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B93" w:rsidRPr="00F742B7" w:rsidRDefault="00D62A4A" w:rsidP="00771D48">
      <w:pPr>
        <w:pStyle w:val="BodyText"/>
        <w:spacing w:before="0"/>
        <w:ind w:left="1985" w:hanging="1985"/>
        <w:rPr>
          <w:sz w:val="20"/>
          <w:lang w:val="ro-RO"/>
        </w:rPr>
      </w:pPr>
      <w:r w:rsidRPr="00F742B7">
        <w:rPr>
          <w:b/>
          <w:noProof/>
          <w:sz w:val="28"/>
        </w:rPr>
        <mc:AlternateContent>
          <mc:Choice Requires="wpg">
            <w:drawing>
              <wp:anchor distT="0" distB="0" distL="114300" distR="114300" simplePos="0" relativeHeight="251666432" behindDoc="0" locked="0" layoutInCell="1" allowOverlap="1">
                <wp:simplePos x="0" y="0"/>
                <wp:positionH relativeFrom="margin">
                  <wp:align>center</wp:align>
                </wp:positionH>
                <wp:positionV relativeFrom="paragraph">
                  <wp:posOffset>-318770</wp:posOffset>
                </wp:positionV>
                <wp:extent cx="6934200" cy="716280"/>
                <wp:effectExtent l="0" t="0" r="0" b="762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716280"/>
                          <a:chOff x="0" y="0"/>
                          <a:chExt cx="7239635" cy="761365"/>
                        </a:xfrm>
                      </wpg:grpSpPr>
                      <pic:pic xmlns:pic="http://schemas.openxmlformats.org/drawingml/2006/picture">
                        <pic:nvPicPr>
                          <pic:cNvPr id="8"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10"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11"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12"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13"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67B3F95F" id="Group 7" o:spid="_x0000_s1026" style="position:absolute;margin-left:0;margin-top:-25.1pt;width:546pt;height:56.4pt;z-index:251666432;mso-position-horizontal:center;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sqikckDAAANEgAADgAAAGRycy9lMm9Eb2MueG1s7Fjb&#10;buM2EH0v0H8g9O5IlGTdEGeROtmgwLYNutsPoCnKIlYiCZK2ExT99w4p2U5kF11sn4zagIWheJs5&#10;M2c41O2Hl75DW6YNl2IR4JsoQExQWXOxXgR/fPk4KwJkLBE16aRgi+CVmeDD3Y8/3O5UxWLZyq5m&#10;GsEiwlQ7tQhaa1UVhoa2rCfmRiomoLORuicWmnod1prsYPW+C+MoysKd1LXSkjJj4O3D0Bnc+fWb&#10;hlH7W9MYZlG3CEA365/aP1fuGd7dkmqtiWo5HdUg36FFT7iATQ9LPRBL0Ebzk6V6TrU0srE3VPah&#10;bBpOmbcBrMHRxJonLTfK27Kudmt1gAmgneD03cvSX7fPGvF6EeQBEqQHF/ldUe6g2al1BSOetPqs&#10;nvVgH4ifJP1qoDuc9rv2+jj4pdG9mwRmoheP+esBc/ZiEYWXWZmk4MgAUejLcRYXo1NoC547mUbb&#10;x3FiHidllszHiRlOsrlTOSTVsK1X7qCM4rSC/wghSCcQ/nuowSy70SwYF+m/aY2e6K8bNQNvK2L5&#10;infcvvrIBb86pcT2mVOHrWscvQG0GbwBvW5TFHuH7AcNU4gzyTsDCblsiVize6Mg5oGJHov3w0PX&#10;fLffquPqI+865yQnj5YBPybxdQacIXYfJN30TNiBjJp1YKQUpuXKBEhXrF8xiC39c43BUZAILASY&#10;0lxYMJ9UEASfjB2lgS9/xsV9FJXxT7PlPFrO0ih/nN2XaT7Lo8c8jdICL/HyLzcbp9XGMDCfdA+K&#10;j6rD2xPlz5JjTCMD7Tx90Zb4JDEEEajmg2mvIsSVQ8jpaqxmlrZObAC83wHwYc6hwyN9BNfhbkYC&#10;neVEXMxzH70eEs8LeBPP97RI4rz0tDhEN7heG/vEZI+cABCDFh5TsgVIB332Q8CQowpehOYQcSBc&#10;DCcwwDEhRebC3NnmmHN5pIivpIDMt8/Yh4MCR3mWxJDaT4+LOC7nc9flj4sEzo73Wf9/yQvIrRNe&#10;eFAulxfJlRfneJGkaRG5QwF4kebZEPrHIyPDJd5TI4ujpLxSA0OGnVAjvewjI71S4xw10iROk5Ea&#10;WZZNq6kSp+n+kpFFSVFcqYEhyb6nRnLhVwzvUyjPNR1L8v9QqqPV7hdZw2WFbKz0dfWkcJ+ncekL&#10;dMjFOE6KaTLGBYY4GwuVFIp5CL+hKt8vtK/Ov6mAJ5WQ7qYGS5CqE2i3CEpXB7nmm56eW/ic0vF+&#10;ERSR+7k9SdUyUj+K2suW8G6Q4TLRiX+4G/jbM3xz8Heg8fuI+6jxtg3y2684d38DAAD//wMAUEsD&#10;BBQABgAIAAAAIQDtk/py3gAAADUDAAAZAAAAZHJzL19yZWxzL2Uyb0RvYy54bWwucmVsc7ySwUoD&#10;MRCG74LvEObuZnfbipRmexGhV6kPMCSz2ehmEpIo9u0NCGKh1tseZ4Z8/8dMdvtPP4sPStkFVtA1&#10;LQhiHYxjq+Dl+HT3ACIXZINzYFJwogz74fZm90wzlvooTy5mUSmcFUylxK2UWU/kMTchEtfJGJLH&#10;UstkZUT9hpZk37b3Mv1mwHDGFAejIB3MCsTxFGvy/+wwjk7TY9DvnrhciJDO1+wKxGSpKPBkHH43&#10;V81rJAvyskS/jER/VaJbRqK7KrFZRmLTRP7zGutlHNY/i5Bnn334AgAA//8DAFBLAwQUAAYACAAA&#10;ACEA7Ds1hN8AAAAIAQAADwAAAGRycy9kb3ducmV2LnhtbEyPQWvCQBCF74X+h2UKvekmKYY2ZiIi&#10;bU9SqBaKtzE7JsHsbsiuSfz3XU/1+OYN730vX026FQP3rrEGIZ5HINiUVjWmQvjZf8xeQThPRlFr&#10;DSNc2cGqeHzIKVN2NN887HwlQohxGSHU3neZlK6sWZOb245N8E621+SD7CupehpDuG5lEkWp1NSY&#10;0FBTx5uay/PuohE+RxrXL/H7sD2fNtfDfvH1u40Z8flpWi9BeJ78/zPc8AM6FIHpaC9GOdEihCEe&#10;YbaIEhA3O3pLwumIkCYpyCKX9wOKPwAAAP//AwBQSwMECgAAAAAAAAAhAPPbkY6uNgAArjYAABUA&#10;AABkcnMvbWVkaWEvaW1hZ2U0LmpwZWf/2P/gABBKRklGAAEBAQDcANwAAP/bAEMAAgEBAQEBAgEB&#10;AQICAgICBAMCAgICBQQEAwQGBQYGBgUGBgYHCQgGBwkHBgYICwgJCgoKCgoGCAsMCwoMCQoKCv/b&#10;AEMBAgICAgICBQMDBQoHBgcKCgoKCgoKCgoKCgoKCgoKCgoKCgoKCgoKCgoKCgoKCgoKCgoKCgoK&#10;CgoKCgoKCgoKCv/AABEIAIkA0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rh/2m/8Ak274gf8AYk6r/wCkktZtv+2b+yFd3Edpa/tT/DmS&#10;WVwkUcfjawLOxOAABLySa0f2mXV/2bfiAysCD4J1XGP+vOWuqjRrUsRDni1qt1bqc1StSqUJ8kk9&#10;Hs79D+dv9jXP/DYvww/7KLo//pbFX9LifdX6V/NH+xrn/hsX4Yf9lF0f/wBLYq/pR1nXdF8M6Lce&#10;IPEer2un2FnCZbu9vLhYooUHVndiAoHqTiv0zxS1xeES/kf5o+E8P3y4fEX/AJl+RcorzvQ/2uf2&#10;VfFGs2vh3wz+0r4B1HUL6ZYbOxsfGFlNNPIxwERFlLMxPQAEmvRM1+W1KdSk7Ti16qx+gwqU6ivB&#10;p+juFFFGcdazLCijcPWmmWNerCgB1FVzq2nC8TTzew+fIpaOHzBvZRjJA6kDI596sA5GabUo7kxl&#10;GWzCiikZ9tIoWimh1Pel3L60BcWim70/vUb1xnNAXHUU3zVPcUu9c7d1AC0Ubh61H5w/vL+dAElF&#10;N82L/noKQTKScMKLMXNHuPopFYMMil3DpmgYUUbh60UBdH8uPw0wfiP4fBP/ADHLT/0ctf0oftGf&#10;8mx+Ov8AsRdT/wDSKWv5qfAl/aaV440bVNQn8u3ttWt5ZpCDhEWVSTx6Cv3Q+N3/AAVb/wCCffib&#10;4CeL/Cmh/tJaXcahqHhG/tLO2XT7wGWZ7V0RATCBksQOTiv23xHwOKxGOwboUpSSveybtrHex+U8&#10;F4rD4fC4lVpqN7Wu0r6M/Gb9jX/k8X4Yf9lF0f8A9LYq/oB/buwf2NviVn/oU7r/ANAr+e39mDxd&#10;4d8D/tNeAfG/irU1s9K0nxtpl7qF5IrFYYI7qN3cgAkgKCeATX7Jftdf8FSP2CfiF+zB458EeDf2&#10;itNvtU1Xw7cW9hZx6fdq0srLwoLQgc+5FTx5gcZis4wMqVOUkrXaTaXvLe2xXCeKw1HLsWpzSbva&#10;7Svo9j8kv+CfQI/bf+FZz/zO9h/6NFf0jpgcYr+bn/gnyc/twfCoD/oeNP8A/Ror+kaOvD8UVy5p&#10;Q0+x+rPX4BcpYGq3/N+g6g9KKCcDJNfmB96Rvwua/DX/AIK0/wDBQj43eN/2u/EXgj4R/HTxTovh&#10;Tw3t0qPT9A8QTWlvczIP30jCB1EmXJGXyQBjpxX64/tx/tA6d+zH+y74w+MV3cKs2naTImnKz7fN&#10;upBsiQH1LsMe9fkJ/wAE5v2Grn9sn4LfHT4t+JrOS+1aPRJIPDsyqWkk1Qn7W5UY5Z9ioD1G9q/R&#10;OBaGBwdOrmuNinTg1CN0n70mruz7LX0PieK62KxE4ZfhZWk05O3ZL9Txv/gn5+0df/s8ftq+CPjL&#10;rmrzSWq60LbXri6meQta3IMM7t1LlUkZxnPzKp7V/RxasskayoflZcrzxX8rRjubOco26OaJsH1V&#10;gf8AGv6I/wDgl1+0PD+0f+xT4M8aXWorcanp9iNJ1tssWW6tgI/mLdWaPy3J9XNe14oZVTh7DH0l&#10;ZP3XZWXeO3zPL4DzGpKVXCVHd7q/3P8AQ+hq+Uf+C0Xjvx18Nf2AvFXjD4c+NNW8P6tb6lpa2+qa&#10;LqMlrcRK19CrBZI2VhlSVODyCR0r6uyMZr49/wCC652/8E3/ABgf+oppP/pfBX5vkUYyzrDRkrpz&#10;jv6o+2zqUo5TWcd+Vn4zJ+2z+2a52j9rb4n5JwB/wnuo8/8AkavabX4f/wDBb2+tY7yyl/aGkhlR&#10;XjdPEGqkOpGQR+96Yr5Lsift0I/6bL/Ov6jvh9geBtGH/UKt/wD0Utfs3G2cU+G5UlQw1OXPfeK6&#10;W227n5pwvldTO1U9rXmuW20n1/4Y/DWz+DH/AAXMvjGEv/j7H5n/AD28WammPrmfiv0g/wCCPXw/&#10;/a98B/BLxJD+2Jqfi261y68ReZpq+L9YnvJo7YQquEaZ2KoWycA4zzX2DtFIRgbRX5dm/FdbNsJ9&#10;XlQpwV07xjZ6eZ95l3DtHLcQqyrTlo1aTutT8g/+C+f7Q/7QHwk/bI8O+HPhT8c/GXhjTpvhrZXM&#10;th4f8TXdlDJM2oaghlKQyKpcqiKWIyQijOAMc7/wRG/aS/aL+KP7c9j4W+Jvx+8beI9Lbw3qErab&#10;r3iq8vIC6ou1vLlkZcjscZFUP+DjUbf24fDOP+iV2P8A6ctSrmf+CBQx/wAFBbD/ALFbUf8A0Ba/&#10;RaeDwn/EN1V9nHm9m9bK+/e1z4ieIxH+u3Jzu3Ptd227XsfujjEZPtX89P7bX7Vf7UNh+138VPDd&#10;j+0j4+g02x+Imt21jp8PjG+WC2gS/mRIo4xLtRFUBVVQAAMAAcV/Qtg+WfpX81f7cg/4zW+L3/ZT&#10;9e/9OM9fN+F9CjWzSt7SClaC3SdveXc93j2tWoYGk4Sa97pp0O+/Zt+B/wDwUb/bI0bVPE3wP8ae&#10;LdctdHu1tr+abxxJFslZd4GJZhnjnis/4tN/wUt/Y01eOz+JHj34qeD2uJWS1vI/FN9HbXTLjIjl&#10;SXbJ19cEZr7/AP8Ag2zCn4GfEj/sbLb/ANJRX2X+3T8EPDv7QP7KPjr4beItCt7xrjw7dTaW1wgP&#10;2e9jhZoJlJ+6yyAHI7ZHQkH2My4vjl/E08DUw1OVFSUfhV7O2vZ7nm4Hht4zIo4ynWmqjTe7tpc/&#10;Mn9hv/gvZ8b/AAf4xsfAf7Xl3B4n8O3Uyw/8JJHZx299p+SAHfy1VJowOuVDjOdx6V+w2g6zpniT&#10;SbXX9Fvo7mzvLdZ7W4hYMskbLlWBHYg1/LGpLL8w+vvX9Af/AARo+I+rfEr/AIJ9eCdQ1n5pdMS4&#10;0tWLEl0t5SisffArh8ROG8vy+lTxuDio8ztJLbXVNLps9jr4LzvGYqrPCYmTlZXTe+mjR9T+UO9F&#10;G6ivyvmP0P2cex/KzTSoI5Jr6u1j/gix/wAFA9D0i61vUfhbZpb2du887f2xF8qIpZj19BXykOmM&#10;1/W2DzTLsyv9Vqxny2vZ3tfY/nTEYHGYG3t4ON9rqwmxcYNBUZp2BitPwV4N1/4ieL9N8C+FbVZt&#10;S1a8S1soWcKHkc4UZPTmu6coRi5zsktW+xyxjKUlFbvsem/8E+B/xm/8K2x/zPFh/wCjRX9IyZr8&#10;U/2Pv+CQ37c/wo/aj8A/Enxn8NbO30jQ/FFpeajOurRsY4UkDM2B14r9rI2Br+f/ABIzDBZhmdKe&#10;GqKaUbNp31uz9g4HweKweBqRrwcW5dV5IdTZDgZpdwqvqd9bafYyaheTLHDBG0k0kjYCKBkknsAK&#10;/OVq7I+1bUVdn5X/APBxj+0e/m+EP2U/D11l5j/bmvRxMdxXJjtoyB94FvMb1BjX1r7P/wCCXf7P&#10;v/DOH7EvgzwLfW/l6he2P9qaqvmbsT3P7wgHA4wV47dK/HzWfjH4F/bO/wCCn7fF74t+MYdJ8G6h&#10;4wWb7ZqjGNbfSbYgQpj5trNHGpK9N7t61+x1v/wUs/YFtYEt7b9prwvHHGoWONJnCqo6AALwK/Su&#10;IsvxmXZDg8so05PT2k2k37z2Wi6anwuS4zC4zNsTjq00teWN30R+KH/BTz9n7/hmz9tzx14BtLJY&#10;dLu9S/tXQ1ijKxizuh5yRrnsjM8RPrG1fX3/AAbmftD/ANmeMvGH7NGsXahNUt01jR1kuCD5sfyT&#10;IiY7oQxOc/IOO9cr/wAF5PiR+yz+0Dc+BvjT8CPi7oeva5YrNo2uW1jMzSvaHM1u+CANqP8AaAT6&#10;zrXyN+wz8d739m79q3wX8Wbe7aO3stZjh1JVk2h7WU+XIGP93ByfpX3UcPW4i4D9nVi1UUeqs+aG&#10;2/e34nyftqeS8V89OScHLo9LS6fI/pPRsjB9ea+QP+C6+T/wTd8Yf9hTSf8A04QV9caXqNlq+mwa&#10;pp06y29zEssMinIZWGQR9Qa+SP8Agurx/wAE3vF//YU0n/0vgr8TyFWzzDJ/8/I/mj9RzqXNk9Zr&#10;+Vn4N2Q/06Hj/lsv86/qM8ASo3gXRSG/5hVv/wCilr+XAFhIpjB3bht9zX2z4X+Ef/BdG70uCfw5&#10;ZfEj7K0KG3/4nVuq+Xt+XG6Xpiv2jj7I4Zw6EpYiFLl5vjdr3t+R+Y8J5tLLPaqNGU72+Hpufud5&#10;q96BKjcCvxJt/hL/AMF/IF8uG0+IoGf+g5Z/1lr9Q/8Agnl4d/aF8M/ss6Dp37UN9qk3jR2ml1T+&#10;1pkkmj3OSqExkrgL6GvyLOOH6OU4dVIYqnVbdrQd2vP0P0jLM5qZjWcHQnCyveS0PzH/AODjYg/t&#10;xeGcf9Essf8A05alXM/8EC/+Uglh/wBitqX/AKAtdL/wcacftweGOf8Amldj/wCnLUq5r/ggX/yk&#10;EsP+xW1L/wBAWv1en/ybH/uG/wD0o/O6n/Jcf9v/AOR+6H8B+hr+ar9uQgftq/F4/wDVUNf/APTh&#10;PX9Kv8B+hr+ar9uUY/bW+L3/AGU7Xv8A04z18v4VX/tWtb+T/wBuR73iD/uNH/F+h+ln/Btjg/Az&#10;4kAH/mbLb/0mFfZX7eHxm0L4Ffsh+P8A4ha5rENm9v4Yu4dNaZtvm3ksTR28S+rNIyL+OegJr8Mf&#10;2Rf+Cgv7VH7GnhDXPDnwBuNPj0/WLxbrU5LzRftWyRU2A7s/L8vauQ/aL/bH/aR/asvYrz46/FK/&#10;1qC1kMlnpzOI7W3bBGVjXC5wSMnJAJAOCa9nHcC47NeKKmMlOMaXMpb3lZW0t026nnYPizC4DIYY&#10;WMW52a10Wt+v+R5lFFJIUhijaSR2AVVXJLeg96/os/4Jh/A+9/Z8/Ym8DeANXsGtdQfTRfanA0m7&#10;ZPOfMYcf71fDv/BJn/gjvoHiG08M/tbfHTxPpusafcRR6h4b0DS5vOhZuqvcP03KwIMY6MpBPFfq&#10;5CgiUIqjC8AAV4niJxJhcyqQy/Cu8abvJ9LrS3yPV4LyOvgoyxldWc1outt7v1JN7UUfMONn6UV+&#10;Uan3nK+54b4x/a1+FnizwlqnhbSo9R+1alps1rb+Za4XzJEKLk54GSK/Ivxd/wAEN/27fBPhLVPG&#10;+uaF4bWw0nT5r68aPxBGzCGKMuxAA5O1TxX2tpswtNQt7yVjtimV2wOoBBr6G+Jn7UHgv4m/CzxB&#10;8MdA0+8XUPEHh+60uxaZAsYmngaJCxzwNzDJ7Cvw7wI+ktmEauJp55iKVJylTUbxtfdPb1R9h4i+&#10;FeFxEacsHSnPlUm7Pbax/Pz4B8Fa/wDErx5ovw48MRRtqmu6tBp1hHNIEQzTSCNAzHgDcwye1fcn&#10;wQ/4Ix/ts/A/4veG/jD460Pw+mjeHNYg1DUpLXXo5JBDGwZiqgZY47VY+Cv/AARU/bR+Cfxm8K/G&#10;zxnB4X/sbwr4ks9Z1T7Lrm+X7PbzpNJtXYNzbFOBnk1+kXxA/a/+HXijwXqXh6w0+/Wa8tWijaSI&#10;Y3Ed+a/qrxe8cMk4RwPs6GMpqVSlNpSTbbtZW+Z+NcC+HONzjEOpXoT9ycVdO1ldM67w1+1r8K/F&#10;Gt2fhzTBqH2i8mWGHzLXauSe5zXqQwACK+EfgqrH4s+H2Y/8xWL+dfd6hkUc1/Mngvx7nfH2U4nE&#10;5ly3hU5Vyq2lkz9q40yHA8P4ylRw17Sjd3d9b2FJAFfIn/Ba79pk/s+/sOa9o+i6i0Ot+O3Hh7TQ&#10;m0sIZgTdvgnO37OJE3DJV5Y8Y6j65c5XJFfiD/wXx/aRHxh/a2t/g3oN/wCdpXgGx+yGONgytqE2&#10;HuDx/EAI4yOxiPrX9J8GZX/a2fUoyXuQ96XpHXX5n5XxNmH1DKZuPxS91fP/AIBzP/BOH/gkV4j/&#10;AG/vhtrXxOl+MS+DdL0zVl0+yb/hHvt5vJQgeX/l4h8vZuj7Nnf2xz9IR/8ABsxgkz/tok/3Qvw7&#10;xj/yoGvu7/gn1+zzH+y9+yH4I+EdzYLb6pa6OlzrwAXJv5/3s4JA+ba7mMH+6i+lezqvzZr1M348&#10;z6eZVXha7jTu1FJLZaduu55+W8I5T9RpuvTvNpNvXf8A4B+THxD/AODbu88KeAdY8ReGP2pZNY1S&#10;w0ue40/TZPCC26XUyIWSJpPtT+WGYAbtrEZzg1+X7o6M0UoKsrEMrDoc1/VJOgkjaN13KykMMdQa&#10;/nY/4KgfAOX9nL9tzxv4Lt7FodN1HUG1jRwcfNb3JMh2gdFEnmKB2CivsPD7ijHZriquFx1Tndrx&#10;vbpo1oj5rjDIcHl1CnXwsOVXs/0P2T/4JJ/tEn9ov9iHwl4g1LUPtGraLbnSNYZ5A0hmt/kDNjGN&#10;yBWA9CK5f/gusc/8E3fGH/YU0n/0vgr45/4N0f2hk8M/F/xZ+zhrF4Vt/EVguraSrOAv2mDCSqPV&#10;mjKHA7RNX2J/wXU/5Rt+MCe2p6T/AOnCCvi8dlbynjqFFLR1IyXo2n/wD6TDY5ZhwjKp1UGn6pH4&#10;O2g/0+E5x++X+df1HeAI8eBNFA/6BNv/AOi1r+XGz5vYeP8Alsv8xX9R3gJSfA2in/qE2/8A6KWv&#10;pvFj+JhfSX/tp4vh7qq9/wC7+prBBjDc00xknaadsb2ozg1+P7H6Yfin/wAHHAx+3B4ZH/VK7H/0&#10;5alXNf8ABAv/AJSCWH/Yral/6AtdL/wccHP7cXhn/sldj/6ctSrmf+CBRz/wUEsc/wDQral/6Atf&#10;vVL/AJNj/wBw3/6Ufj9T/kuP+3/0R+6P8B+hr+ar9uXn9tb4vsT/AM1P17/04z1/SochCcdq/mr/&#10;AG5Mf8NrfF8n/oqGv/8Apxnr5bwr/wCRrW/wfqj3/EH/AHGj/i/Q/Rb/AIN5/A3hXx/+zX8VvC/i&#10;7RoL2x1HX47S7hmjBDwyWe11z1GQTX51/trfsza/+yT+0r4m+CGtiSSHT74y6ReSR7RdWUnzwygD&#10;jlOCATtIIzkV+lX/AAbZ8/Av4kcf8zba/wDpKK7T/guf+wrcftE/BCH4+/DvRXufF3gO3kaa3t4t&#10;0moaWTvliAHLPEf3qj0MgAJYV6WF4g/sfj7E0q0rU6kkn5Oys/0ZwVsn/tLg+hVpq86ab9Vd3R4l&#10;/wAG/H7b0Wl3l9+xl8QdY/dXEj6h4NkmJ+WQjM1qPQH76jIGQwAJav1hV0bvX8tfgPxt4n+G/jLS&#10;/iB4N1SWy1TR72O6sbqFiGjlRsg/T+ma/oH/AOCc/wC378Pv23vg9Z6xb6la2vi3T7dYvEmh+cBJ&#10;FKAMyop5MTdQ3QZxXl+InDcsLjP7Rw8b05/FbpLv6P8AM9HgvPIVsN9SrO047X6rt8j6P+TvRTPM&#10;U84/Wivy7mmffcsD87twIxVjRdQi0rXbPU5Y2ZLa7jlZV6sFYHA/KvZNR/Ye8a6dYTag/jHTWWGF&#10;nZVhfJAGcV4iE2HrX+WOfcH8U8DYijUzOh7KUneF2ndxa7X8j+p8vzrKs+p1I4WpzJaPdb3Pojxn&#10;+2X4P8S+C9T8MWvhXVI5b3T5LdHk8varMhXJw3TNfPG35uTx/vcmlOaueHdFm8Ra5aaFBKscl5Os&#10;SuwyASetdHE3GfE3iFjMPHMJKc4+5BRil8TWmnmZZXkmWcO4eq8OmovWV3fZG18FyB8WPD3/AGFI&#10;T+tfdwy0Y4r5y8A/sb+LvCnjHTfFF14ssJI7G7SZoo4n3MAegz3r6LBYIAeK/szwB4Rz/hHIcTRz&#10;Wi6cp1FJJtO65Ur6eaPxrj7OMvznMKdTCT5ko2ejWt33KfiR9ah8P30vhyzhuNRS0kaxt7iUxxyT&#10;bTsVmAO1S2ATg4HOK/KH4Hf8ETv2tdV/bL0X48/tPah4XuNC/wCEu/t3xAmn6w1xPcujm4SLY8AV&#10;0eVY0fJB2FsYOK/WpzhME964bT/2lfgbq/xluf2fNN+JOmzeMLO1a4uNDSb96qAKT/slgGUlQSwB&#10;yRjNf0vk+cZjldGtHCpe/G0na7S8n0Py3MstweYVKcsQ37ruleyb/U7iJdozTz8vANMRh0Ap/Ga8&#10;Pqesl0B03jHavgn/AILB/wDBLn4p/tseJvCvxG+BV1osOtaXbzWWrQ6tMbdZ4Cd8b+YqsSysCApH&#10;Ric9q+9ee350MM8frXoZXmmLyfHRxWGdpLvs76WZxZhgMPmeFdCv8L/Q/Hr9k/8A4Izf8FC/2aP2&#10;j/Bvx0sLzwWq+HtchuL6O38QSNJNZsdlzEoa3xueFpFHoWzxjI/QL/gpr+zV8R/2tf2PfEHwO+Fb&#10;aeutaneWE1r/AGpdNDCFhuo5Xy4VsfKpxxya+gii520FTjk16eYcT5lmeYUsbWUfaU2rNLs7q6vr&#10;qcGDyHA4HBVMNBy5Z73fy0Pw9tf+Dfb9viK5jle48D7VkUt/xUMvTP8A1wr9tvCenXGk+GdP0q72&#10;+da2MMMu1sruVADj2yKubcDFOU7RjFRnnEmZcQODxVvcvaytva99X2NMpyPA5PzfV7+9vd32HU0j&#10;Bzis3VvGXh3RNa0/w9qmqwwXmrSSJptvI3zXDIhkcL9EBY+wo8OeL/DviyG4uPDerQ3sdrdyW1xJ&#10;A25UmjOHTPqDwa8Hlko81tD1uaPNa+p+eX/BXj/glt+07+23+0vovxY+C8nhxdL0/wAEW2kzjWNV&#10;eCT7RHeXkzYVYm+XbOnOeufSsb/glj/wSY/ar/Y9/attfjL8XJfC7aPDol5aN/ZOsPNL5kigL8pi&#10;UY455r9NsZOT9aTbjjNfSx4uzaOS/wBme77Llttra997ngy4by2WZfX3zc9776fcOI/d7T3Ffjh+&#10;0t/wQ0/bb+LP7Rnj/wCKfhafwaNL8TeNNU1XTRda9KkgguLuSWPevkHa21hkZODxk1+x+fWkC964&#10;8jz/AB3D+IlVwtryVtVfqn5HVm2UYPOKap4i/uu+jsfHX/BHb9h342fsO/DPxh4S+Nr6O13rmvQ3&#10;lj/Y181wvlrDsO4si4Oe1fYdzbxz27QyxqyspDK3Qg9RRvw23FOByuMVw5jmGIzPHTxdb45O7t32&#10;2OvBYOjgcLHD0/hirK5+WP7fv/BAzX/GXjnUfi3+xrqWk26alI9xqHgvVJ2gVJjyxtJcFAGP/LOT&#10;aq84fGFHzf8AD3/gkR/wVt+GPiu28WfDj4W3nh/VLd/3Oq6b470yGSLIwfmjut3Trx0r93dqgfNS&#10;7Vx830+tfVYPj7P8Ng1hpONSKVvfjd27bq/zueBiOD8pr4n28eaD3912V/uPzL079hj/AILtzafb&#10;zTftu6HA7QqWhn8WagzxnHKsVsiCR0JBIz0J60V+mRjFFed/rPiv+fNL/wAFx/yOz/V+n/z+qf8A&#10;gf8AwD8stP8A+Dh/xF4vvrfwk/7MVrCNSmS0M48VFvL8xgm7H2YZxnOM819Y6t+xTcaZ4aufEv8A&#10;wsEOILF7jyf7Nxuwm7bnzOK/B3Q9Ul0LW7PW4oVkezuo51RjwxRg2M++K/Rrwd/wXt+KvxH17Sfh&#10;be/ATRLeDXry30qa6j1iUtGszrCXAMeCQGzjviv5mzjKeHuNMO/7egqlSEWqV7qza8vNLc/v3xH8&#10;Hsy4bqUKvBGGcKVpOv76fw2cfjbe3NseweGtHbxD4jsPD32jyTe3sdv5oXds3uFzjIzjPrXrHxQ/&#10;Z6uP2cfh7qvx1/4SqPVj4Ws21H+zfsflfaPL+bZv3Ntz64NTfE39nOH4DfCvXPj7pvieTULjwlos&#10;+uQabJAI0uHt4zMI2YElQxUAkAkV8H/Gj/gvD8VPjN8Kde+FWpfAbRbODXNNktJLqHWJWaJWGNwB&#10;jGTX5r4d+EuX8P061binDpV1JSotNuyWvTTe25+cZXgOKPELHU/9XoueGpyjGvtHRvX4tfhvse5/&#10;s7/8F69c+OXxw8L/AAhn/Zyt9Pj8RaxFYtfL4mMnkb2xv2/Zxux6ZGa/SNDuANfzqf8ABP8A5/bV&#10;+GeP+hutfm/4FX9FkKAwKR/dFf0twvj8TjsLOVeV7Oy9LHh/SA4J4e4Jz7CYbKKXs4zpc0ldu8uZ&#10;q9230EcDZg18w+HNF+Bz/tb6z+zvZ/BGwgm8F2Nr44sfE0d0/wBsk1CeVw5LfeOQCrZYhlYqRjiv&#10;qFh8ua+etA+DvxCsv+CgXjr4wXHh9l8O6t8ObDTbDUN42y3Mcrl0x7BhX3WXSpr2inK3utrW2un/&#10;AAT+c8wjUcYOKvr+h49Yf8FSf2iLz9mLwr+2V/wzBoK+BtY1WHT761XxkzapNJLeNaB7ePyBEqCU&#10;bf3sgYkHKqAGPrfgb9rH49237Vmk/s7/ABw+Cmg6HB4o8N3OsaDdaN4mkvprVYHVWgug0EaeYQ2f&#10;3ZZBj7zda8L0v9kH9oO2/wCCQngT9nKbwDMPGWk+KLO61DRzMu6KFNee5Zs5xxEQ3WvfviR8IfiB&#10;rX7fHw7+L2maA0nh/RfBep2WpahuGIZpZIyi468gGvSn/ZspSioxS99J3fRXj16v7zzoPMFaTlL7&#10;LtbvuvT8jzq8/wCCgv7Uet/DLxx8e/hz+zj4VvvCPw58SapYa9bXnjKePU72Cxf97Jbxi08tSI8v&#10;80hLHKqpIG/pPiF/wUF8VXHjH4XeEP2e/hBD4sk+Kvg661vRXvtbjs1s2jSNlSc/MAo3kPsLMCuA&#10;rdR4J+zn4w+MWu/s6fGj4BfCL4Ha5q+peKviN4qstP8AE0bQpptjLO/lbp3ZsjZncRg5GAK9a8J/&#10;sdeO/hP+0T+zunh3R2vfDvw7+HmpaVr2sRyfIl1KsXOD82HcOR6DFdVfCZdh68oVIxXLzW13Si2r&#10;6781rbNmFHEY6tRUoyfvWvps+ZJ207HVePf2wvjzB4/k+A/wp+HPg7UPG/h/wpBrPjZtc8SS2en2&#10;Uk2fKsoGETvLLIFZlZtqKoG45OBT8Nf8FLdN8efBj4H/ABj8J/DaSOH4uePrfwxfaff32JNImY3C&#10;TOGVSJQslu23ITejKxCHKjjfjx8C/GHw5/bl1z9oa4/ZFtfjF4Z8c+HdPsjbpY2k9zod7a5RWAuu&#10;FjdDlnBzkKOcGtz9r34afHHxV8LfhF8Q/A37PKR3fw5+KVl4iuvAfh+7g85dPhWdFii27YjJiRCV&#10;X5Rk88Vyqhl0vZR5V7yu3dbtO6avf4rWva3c6HWzCPtJXejta3S61T816nr17+0zf2f7Ydr+y2PC&#10;sbQ3HhCTWzq/2o71ZZAnlbNuMc5zn8K8ET/gpH+1N4g/ZXv/ANsDwZ+zF4Z/4RPw9dXX9tQ6l4zd&#10;by9t7e7aCV7SNLcqoUKWJldWJDBY2wu/p/hr4Q+P/wARf29LH9pLxr8ELvwr4fb4eTadDHfahFNc&#10;JM0oYLIsZIQn0yfeuX+H/wCy58btH/4JF+L/ANnLUPBcsfjDUrXxAlnpPmKWkNxqE8sXOcfMjqfx&#10;qqWHy2jKCmovWmpa335ud6PpZegqlbHVuZxbsudrTtbl3PRv2t/DOu/tS/Bvw3qHw/8AgvoXiGwv&#10;9LTXrPVvFHi+50V9LLQq8YjNnFJMZXR2UhWRQMgsc4O1/wAE4/H3hX4i/sn6Fq/hD4eQ+F4bOe6s&#10;bjSbe8a4SO4hmZJGEr/NIGYE7m+Y968U8X/Cb9ojQPij8M08U/BbxJ428G2PwpsdIi8P6Nrn2W30&#10;rXERBLPdoJEWRNqhBvDgYOAMnPpv/BMD4f8AxX+DvwHvvhX8WPhdceG7rTfFGozWvmXUckdxDNcN&#10;Ihj2k/KAQM9+1Y4mjShlLUZJvmTWvR3T0v6dDXD1a08x5mmtLO60vpb+rlvUP2pP2g/iz8VfGnw/&#10;/ZH+GnhHVtM+HepQ6V4i8QeLfEFxbx3upmPzJrO0W2gl+aAFFkaVkw8m3bhSxg8V/tc/tBTftTXn&#10;7Knws+Buj6tqWmeFtM1rVtavvEX2e2tI55mjmG3ZvkK7TsC/eP3to5rifhFo37Sv7Gn7QvxS8HaF&#10;+zpq/jvwr8SviBceLdA8RaNe28K2M93Gn2mC681xsVHRFQgHIVicZArvvhl8JvinZ/8ABQvxf8d/&#10;EnhT7HomsfC3SNOiuVuA6C9juHeWEHqdu7rjBpzp4OjKVlFxULxd9XL3b3s73V3poEKmKmo6yUnO&#10;0lbRLXbT0ON+MP8AwUX+K3hub4keKvg/8I/Deu+GfhDqbWPi/wDtXxNJZ6lqEsUccl0LKIQNHiJH&#10;J3O53bDtGcKd/wAc/t4+JfF3xJ8K/CH9mLR/CNzrHifwHa+MLW4+ImvzaZDcWFwcQw26wwyvLOQH&#10;d1O0Iqjls8eZeFPgb43+BX7UnxMbxT+wrZ/E+z8feNJPEHhrxhHa2DjT0lRQ1rNJdDdEFKZG3IJY&#10;nvXR/t5+DNI+K1po3gv44fsY3HiIf2PB/wAI94t8O61FB/YusyhkeDzGeNkjD+UVJ3K55K5Va1+r&#10;5f7WnBQVmr3une6W6v0d9HZ9OhhGtj/Zzm59drPTV7O3VddTZ+Nf7SP7YXhv9sT4c/ATwD4X8DtD&#10;4g8H3Gp6ja6lrFzGklxHsWRTMltIVRGJ2bUy+csV4FHxn/b7+Kfh7xZ8RtN+Cvwz8M6xpvwfsILj&#10;xrca94kltZtRnaB55bTTkjgcO8caYLSlMu4UKQNx4nUfgr+1T8HPjF8A/irqngLVPiNd+F/At1oP&#10;im402+j8+O5lYMskjSEAoAApfPJGarWnwC8X/Av9r74j+Jde/Ych+Kei/EjW7fWfD+ufZbCdtGnM&#10;f+kwzvc8xJ5jArt4wpPpWyo5byxbUZOMdLNLmam073e/Ltt5XIlVxyvZyjeXVN8q5Vbbz3seoeK/&#10;+CgXiXUfEnwm8P8AwL+EMPiST4teGbnVdLXVNbWx+wtHHG+2dtknyqXIfYHYFTtVqwvBH7an7afx&#10;H1Lx98LvC37Mvg1/GPw8v5ItXvLjxtJHpNyvliSNLb/RzO8rjI/eLFGOCXGSq73jj4OfGDxT+1/8&#10;D/ixL8P7ex03wz4f1eDxBDp9wrQaa8yRiGEHjdwuMqMZHHGK0P2bPgt8R/A/7Q3x28Z+JfDklvpv&#10;izXIZ9BuGYYuUW32lhjkc+tcsY5YsO3yRvy3V3fXntZ66+7/AJnRL6+6mspWvbRdOXf7zx/wp/wX&#10;f/Z71XwvpuqeI/h14ls9QudPhlvrO1iimjgmZAXjSQyLvVWJAbauQM4GcUV8Y6Z/wSy/beh023in&#10;+C9wsiwIHU3MfB2jPeivvI5HwRKKbqR/8D/4J8k804sUrKm//AWfF6gjg1oeEvEd54O8W6X4v02G&#10;OS50nUYby3SYEqzxSB1BwQcZXnkV+uPjz/ggV+yR4Y8E6v4jsvGnjNprHTJ7iFZNSg2lkjLDP7jp&#10;kV+Phyr7Ce+K/jvMMrxmUSg6try2s+1j/aHgfxK4W8TqOJp5cp8tNJTU42upp7a9kz7W+Jn/AAXM&#10;/ag+KXwu1z4Ua78PfBsOn+INFuNNu5ra2uRKkUsZjZlJmI3YOeQR7GvisBT2oPrmut+AvgbSPif8&#10;ZvDHw816aaOz1nWoLS6e2YLIEdsEqSCAfwrCvjMbmVaEasrvZfNnsZPwvwn4fZbia2WYdUqdnOfL&#10;d35U31b6XOz/AGAQF/bT+GYA/wCZutP/AEKv6KouLcfhXxb8G/8AgiF+yz8GviXoPxX8N+LfF02o&#10;aDqEd7Zx3WoQmNpEOQGAhBI+hFfaCHChfSv0nhvLMTlmHnCta7d9Hfoj+A/HXxAyPxCz7DYvK+bl&#10;p0+V8ys78ze13pqPc4jz1rD8T/EbwB4ImtbXxn430fSJL59ljHqmpRW7XDDsgdhuPsM9a22A29K+&#10;E/21/hf46+FHx38YftbeIf2e/BPxk+H39j2sniLSddghk1Xwvb2kIMr2nnhl2FDJMUXbkksSOp+w&#10;wOFji6zg5WdtNtX2u7JH4DjcRLDU1JK+v3I+1vFXjnwZ4GsF1Xxp4s0zSbUsF+1anfx28e4ngbnI&#10;GawPiZ+0J8GPg+mhn4j/ABD03S/+Em1BLLQfPn5vZmGRsxnKgcl/uqCMkZGfmL9oLx98C/2l/HXi&#10;7wX4f/Zd0Dxlrnhv4dw32qeJPFdvAn9lwXNu80MUQlVpBKAwc7AMFgCcivEW8F+CfGv7Df7Htx42&#10;8K6XqzXHirT7K4k1SxjnaS2Z5N0LGQHMZ4yp4PGRXqYfJ4SjF1m1du60v8LkuvW3VbbHn1s2lzON&#10;Oz0Xfuk+nmfZX7DHwg1D4CeE/E/hDxP4x0HUL7xJ421XxRYxaPfeb/oF3MDEx3BSemCwBXJwGNQ/&#10;8FGfG8+k/sPfFTV/BnijyNS0vw7IPP0+6AmtJMrwSpyjYPsa8+0PRvDfg/8A4LM2Phrw5pFlpmm2&#10;X7K62+n6fYwJDDbxL4gAWONFAVVVRwqgAAe1eLeP7m2u/gJ+3NcWsySRtr0W1o2DDi1jB6e9OnhJ&#10;YjFfWZy19yT035pJWM5YqNHC+xjG3xLfayvc+/vgxPJN8H/C97dzM7t4es3llkbJYmBSSSa0tO8b&#10;+DtV1CPSdM8U6bcXUtmbqG3t75GkeENtMoUHJTdgbhxk4zWH8JwrfAPw4T/0Ktr/AOky1+e37Lvg&#10;bQfhh/wRC1b9ov4Z+F4bPx5qXg7Xba/8VWu4XwtV1S4jwJM5VUjiQhRhQUzjJJPJRwNPFOcnJp86&#10;itOsr767K3S51Sxk8PGCUb+5zPXsj9H9F+I/w/8AEWu3Xhjw9430e+1KxbF7p9nqUUk1uf8AbRWL&#10;L+IFP1v4g+BvDVrdah4j8Z6Vp9vp+z7fPe6hHEltuwV8wswCZyMbsZ7V8HfHv4LfBr4Kfs/fs8/F&#10;/wCAPw+0TQ/FreL/AAzDFrehaZFDeX8F0iLdea8ahpgyFi2/djJPBrrvhv8AAX4NfG//AIKMftMD&#10;4wfDTR/EyaXpfhf+z4dcsUuY7dptOl8x0RwVVz5afOBuG3gjmtv7Lw/JKo5vlim9tdJqPe3W5n/a&#10;dbmUFBXbXXTWLl28j7CufiF4Dsr3T9PvvGmkwz6tg6TDLqUSvejGf3ILZk4OflzxzXj/AO2Hr37S&#10;UM9hYfBr4q+EPh3o9pA17qXjDxZNDIl3cgkQ6csTsNiMRukmJyFICAnNfCfhv4I/CVf+CLngP44y&#10;eAtNm8ZNr1kV8UXVuJb6NU1uSJI45ny8cYRQvloQnX5ckk/Sn7Vvib4U/HDxZ40+DzfszeH/ABl4&#10;o8H/AAtW81jxN4migxp0FzbyvELcyKz+ZkM25ACCByDiuqOU08NilyS5rSlF3ivstK9m7W16mEsy&#10;qVsO+ZcvuxkrN6p302v06H1V4C8Y6jdfD7w/rvxMj07R9Y1S1gW8sotRSWH7W6AtFDLkCUZztxyQ&#10;MgVo6F448GeKr2807w14q0zUrjTpfKv4LG/jme2k/uyBCSh9jg1+cWoafY/EX/gn3+xb4d8XBr6y&#10;vPjF4d0+6jMzKWgWK+hEe5SGUCNQvBBGK9U1z4deCP2dv+CmGk2HwB+H+l+G4dQ+D+rTXeleH7FL&#10;WG9mgIMJeOMBWYN3IzzWNXJ6KlNcz5vfaVtPdlbvf/I1hmlTlTUdPdu76+9G/Y+yB488ESeKm8Cp&#10;4x0ttbWHzm0ddQi+1CP++Yt24Lz1xjmuA/aG8H/Cfx94s8C2HxN+J9jpP9i+Jo9YsdButUjgOsTx&#10;RusSFWYGQJIySbQDlkXNfD37Kn7KXiz9pX4B+D/jh/bngfwvrWl/EGXxDqHxIZZJ/EElxDeSmWC4&#10;mdE3ISSpR5Su1QOlenftOeBPG/wN/aI8T/tK+Nv2bvA3xY+H+q6lYT3moX1rBJrvhPy4baBlhaZW&#10;zCChmEaFdpkZictzX9k0qOKdKFX343VttU0rJvTVNtddLdUT/aVSph1UlT91ta+T11SXTY+0PF/x&#10;A8CfDyzjv/HXjXSNFt5pAkM2r6lFbK7f3QZGAJ9hWnp2oWWrWMOpabdxXFvcRiSG4gkDJIpHDKw4&#10;II9K+MPhV4X+G37Tv/BQj4xWH7RPgfRfEX/CNaXptn4V0XxJpMd1Fa2DKXNxFHOGCM7k7mUDO2vs&#10;bwpofhvwz4dsfDnhHTrWz0uxtUgsLSzjCxQwquFRAOAoGMAcAV5WMwscHyxbbk0m+2qvoejhMVLF&#10;XkkrJtLXXTQ0MA8mlITAGKXjsaXaBXEdozyx/doqTAoqeap2X3hzS7lHX9GsvEeh3egakrNb3tvJ&#10;BOqsQSjqVbn6Gvhj42f8ET/2GvBPwi8VeNtD8Ka0t5pXh+8vLRpPEFwyiWOF3UkFuRkDivvWuF/a&#10;c/5Nz8e/9ifqP/pNJXJjsLhsTSbqwUrJ2uttD6jhXiLPsjzCEcvxM6SnOHMoSceaz6233f3n87Xw&#10;D8F6J8Qvj14P+H3iOGSTTda8WWGn3yxyMrGGW5RGAYcg7SeRX7S+AP8Agi3+xF8OfGGl+PvDXhbW&#10;l1DSbyO6s2k8QTsokU7gSC2CM9q/HH9kzH/DWfw5I/6H7Sv/AEtir+kS2H7leO1fHcI4PC1qNSVS&#10;CbUla68j+pPpOcScQZVmGX4fB4qdOFSjLnjGTSld21S3001GRKFGzHFPx6CpNo9KMD0r77yP4z9S&#10;NxlcDvXkHxC/Yf8A2e/il8RLr4leM/DF9cXuopGurWa6xOlnqKoAFWe3VxHKMAA5HIGDXse0elGB&#10;6VpTq1KMrwdtLaGdSjTqq01c8a+JX7C/7Nfxb+Jq/Fzxx4Da41j+z1srpob+WGG8gXO1Jo0ZVlC5&#10;ONwOKyrj/gnJ+yfN8H4vganw+nh8PW+sJqlrbwapOskFwmdpjkDbkABICqQMV71+FGBnOK2WOxii&#10;kqj0tbV9DP6nhXJtwWvkeI/Ez9gP9mP4rP4ZuPFfgq6W48J6aun6ReWOr3FvP9kBz9nkkjcNLHnn&#10;axIJJPU1p6Z+xT+zbovgPxd8MtH+G1va6H45KnxLYW8zhbkqgUd8rwB06163tB7UbV9Kn63iuVR5&#10;3btd97/nqH1XD83Nyq/9IzdK0DTNE8P2/hnTLXy7O1tVtoIcn5Y1Xao/ICuZ+GP7Pvwn+EPwetfg&#10;J4G8JQQeE7WG4hj0mYmWPy55ZJZVbdnIZ5HOD613GB6UYB6isfaVLWv1v8zV06b3S7fI8V+H/wCw&#10;V+zX8NPGGn+NPDvg+6e40d2fQrbUNVnuLbSy3U28LsUiOCQMDgV3Hhn4KfDvwj8RPFPxW0LQfs+u&#10;eM47OPxFeeYf9KW2jaOEYzgbVZhx1zXZYHpRj2rWeKxFS/NNu+m/nf8APUiOHow+GKPK7f8AY/8A&#10;gHbfAWw/Znt/A4XwZpcyzWek/aH/AHbic3AO7OeJGLdaz/iF+wv+zZ8UPihb/F3xl4Ea41qKxjs7&#10;h4tQliivIYxiNJ0RgswUcAMDivZMD0owPSnHGYqMrqo76vfq938yZYXDz0lBPbp2PGfCH7Cv7NXg&#10;PwZ4c+H/AIb8CNHpXhTxhH4n0G2a+lf7LqSBgkqlm6AMwC/d9q7XUPgn8ONU+LVj8cr3QFk8Tadp&#10;c2n2eoeYfkt5CC6bc45wK7EADoKMZ7VMsRiJu8ptvXW/ff7yo4ehDSMV06djwnw3/wAE7P2TfCvx&#10;Hn+J2jfDZ47ye8N22n/2lObBbgvvMgtd/lBt3P3eSea0PEH7Df7PPif4nXvxV1vwxeTahqV1Hc6l&#10;ZtrM/wBhu5lxtkktt/lswIHVeSBXsu1fSjav92q+uYtyu6j7b9CfquG5bciseOfGX9hz9nP48ePL&#10;X4l+PvB8/wDblrCkJv8ATdTmtGuIlPyxzeUy+Yg7K2RXqfhrw/o/hTQbLwz4esUtbGxt0gtLaP7s&#10;UartVR7AAVo4HpRgelZyrVqkVGcm0tjSFGnTk5RVrjeOgp1HToKKzNAooooAK4X9pzn9nPx6P+pP&#10;1H/0mkruq4X9pz/k3Px7/wBifqP/AKTSVlW/gy9GehlP/Izof44/+lI/nx/ZM+X9rL4cD/qftK/9&#10;LY6/pEtv9Stfzd/smf8AJ2Xw5/7H7Sv/AEtjr+kS2/1K18hwb/u9b/EvyP6h+lZ/yOMq/wCvMv8A&#10;0pElFFFfaH8nBRRRQAUUUUAFFFFABRRRQAUUUUAFFFFABRRRQAUUUUAFFFFABRRRQAUUUUAf/9lQ&#10;SwMECgAAAAAAAAAhAJyoVxb+JQAA/iUAABUAAABkcnMvbWVkaWEvaW1hZ2UzLmpwZWf/2P/gABBK&#10;RklGAAEBAQDcANwAAP/bAEMAAgEBAQEBAgEBAQICAgICBAMCAgICBQQEAwQGBQYGBgUGBgYHCQgG&#10;BwkHBgYICwgJCgoKCgoGCAsMCwoMCQoKCv/bAEMBAgICAgICBQMDBQoHBgcKCgoKCgoKCgoKCgoK&#10;CgoKCgoKCgoKCgoKCgoKCgoKCgoKCgoKCgoKCgoKCgoKCgoKCv/AABEIAI0Aj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hP/hafxQ/6Kb4g&#10;/wDBxP8A/FUf8LT+KH/RTfEH/g4n/wDiqw80Zr67lj2P5T9tW/mf3m5/wtP4of8ARTfEH/g4n/8A&#10;iqP+Fp/FD/opviD/AMHE/wD8VWHRRyx7B7at/M/vNz/hafxQ/wCim+IP/BxP/wDFUf8AC0/ih/0U&#10;3xB/4OJ//iqw856UZHrRyx7B7at/M/vNz/hafxQ/6Kb4g/8ABxP/APFUf8LT+KH/AEU3xB/4OJ//&#10;AIqsMc9KMgd6OWPYPbVv5n95uf8AC0/ih/0U3xB/4OJ//iq7b9mzSvi7+0Z8fvB/wH034ya3p9x4&#10;u8QW2lw6hNqlw627TOFDlQ+SBntXlu4ete6/8Ev5F/4eK/BVQ3/NRtL/APR61nU5Y020uh3ZfGpi&#10;MdSpyu4uST1ezep+gw/4NuP2ovvf8N3t/wCTv/xyl/4ht/2oQc/8N3n/AMnf/jlfsEGBH0oTrXgf&#10;Xq/dfcfun+puQ78j/wDAn/mfj7/xDcftQ/8AR9x/76vf/jlH/ENx+1D/ANH3H/vq9/8AjlfsJRR9&#10;er919wf6m5D/AM+3/wCBP/M/Hv8A4huP2of+j7j/AN9Xv/xyj/iG4/ah/wCj7j/31e//AByv2Eoo&#10;+vV+6+4P9Tch/wCfb/8AAn/mfj3/AMQ3H7UP/R9x/wC+r3/45XxL/wAFLf2UPjj/AME5/jDo/wAI&#10;PEH7ROqeI5tY8Nx6ul5Z31zEsatcTw7MM5OR5Oc/7Vf0vV+Ev/B0WxH7bHgnH/RMYP8A0431dODx&#10;NSrW5ZHzfFnDuV5XlDr4eLUk0vib3Zj6P/wbX/tsan8G0+I13418I2evSaf9rTwbPcT/AGpPk3eQ&#10;0gj8tZu20ErngsOcec/BL/gjJ+0N4r+BPjL9pX4820/gXwz4V0i9uLW0v4Qt7qlxAGXYiN/q4/MG&#10;DIeuMKDnI/Xn4m/D/wCB3xB/bQ8Mfte6b/wUYt9Gh8OafDZt4IsPGFmNMvo0eVn81DLglxKVLYyA&#10;q4PArx7/AIKz/DDwL+0z8HvFXjGb/gpBa2+jaHos15pvw98P6xp6297Ki5VJSsnmT5I6H8qqni8R&#10;KSi3v5bGGM4VyXD0Z1acG3BNJc6alp8T7eh+DykleaUnFIpBHFKTjrXtH5J1EAAPSk4/wp0ccs8y&#10;QQxM8kjqscaqSzE9AB3Nfq5/wSj/AOCArfELTdN/aE/bh0q4tdLmaO40XwCxMclzHwwkvCOUVuMR&#10;DBxncRnAxrV6eHjebPYyjJcdnWI9jh437t7JebPg39kf/gnj+1l+21q62XwK+F11daesgW78QXw+&#10;z6fbcnO6Z/lJ6/KuWODgE8V+oH7M3/BsH8GPDNva65+1b8ZdV8UXylXl0Pwr/oNiCPvRtM4M0qn1&#10;QQsK+/Pi98df2WP2CPg7Dq3xC8Q6H4J8NadH5Wm6bawrGZG6+XBAg3OxJycDuWYjk1+W37Wf/Bzd&#10;491i9uvDf7Hnwvt9Jsl+WHxF4ojE1xJ/tLAp2qCOzEkY615ft8Xipfu9Efoscl4U4Zpp5hNVKnb/&#10;ACj/AJn6O/Cv/glX/wAE5/g5paaT4Q/Y/wDA8yxy+Yt34g0ddWuVb1E9950oHoAwA7AV6xo2g/Bj&#10;wdcW2h+GdL8M6ZIkgW0s7KG3hZW7BEUDn6V/Mz8Yv+Cj37c3x2u1ufiJ+014rmVJmlht7DVHs44i&#10;eyiArxz0JNdB/wAE3PH3j3xT/wAFFvgw/ijxvrGpM/xF0wO2oanLNu/fr13sc0SwNZRcpTHh+OMp&#10;eKhQw2ESTaSei3aV7JH9OEeDk05OuRTVGKdgD5jXkH6kOoo3D1rj/jn8ffg/+zX8Prn4q/HHx5Z+&#10;HfD9pIkc2o3oYrvc4VAqAszHsFBPFNauyIqVKdKDnNpJbt6JHYUV5H+zP+3X+yl+2HdaxZ/s3/GK&#10;x8US6CsLatHa208TW6ylxGSJo0yCUccZ6c44r1wEHpTlGUXZoVGtRxFNTpSUk+qd194V+Ev/AAdG&#10;/wDJ63gr/smNv/6cb6v3ar8Jf+Do3/k9XwV/2TG3/wDTjfV25f8A7yvRnyPHn/JPy/xR/M/OmfQv&#10;FtvqK6RLo+ppdtHvW1a3kEjLz823GccHnHao4NH8T3cE8sGl38sdqcXTRwuVh9nwPl/Gv6VPF/7C&#10;2veJv+CoPhn9vmPx5pqaRoPgB/D03h1rZzcTSE3n70P90L/pK8EZ+U+tePn9h3xB+xt+yZ+1Xrvi&#10;Hx7p+tL8RpNR12yjsbd4zZxmKT90+4/M3zDkccV3RzCMtOXsfC1eCMRScm6z5Vza+SV09+r08j+f&#10;8YHQUjEYyaQfMcCvpz/gkv8AsP3P7c/7XekeBdXtZP8AhFdDA1XxZOvT7LGy4hz/AHpHKoO+CT0B&#10;r0J1Iwp8zPh8Hg62OxUMPS+KTsfbH/BBX/gkdp2tWun/ALcn7SWgLPCz+b4B8O3UPynB/wCP+YH7&#10;3PEa4/2iegr7W/4Kjf8ABVH4V/8ABOb4dCztra3174iaxasfC/hTziqIOR9ruivMdup7D55SNq4w&#10;zp6d+2P+0/8ADf8AYH/ZZ1X4u63a28NpoNgtpoGjw/ILi427ILZAOg4HToqmv5m/2hPj78SP2nvj&#10;Drfxv+K+sNfa1rl20szZOyFP4IYx/CirhQPQV5FGnLHVnUn8KP1fNswwvBeVxwWDX72S1f6v9C3+&#10;0l+098c/2uPibdfFr4++PLrXNWuvliWVttvZwgkrDBEPlhjGThQOpJOWLE8CAAciggnvQBtr2YxU&#10;VyxR+R18RWxNR1Kkm5PVti17t/wTAYL/AMFE/gsT/wBFG0v/ANHrXhGc9BXu/wDwTBP/ABsU+Co/&#10;6qNpf/o9amt/Bl6M6cqv/alD/HH80f0QePv+Cg37Gvwu+M+m/s9eN/j9oNj4w1S5S3t9Ga4LOkzk&#10;BI5WUFYWYkBQ5UsSMZr5X/4OIf2pv2pv2b/2ffCNr+zlqus+H9P1/W5l8UeMtD8yOawWERG3thOo&#10;/cee7ucgqzC3KglWdW8Y/wCCov8AwQp+M3iD4wax+1z+xn4ifUNUu9RTVbnwxcXG27S9DBvNtZWO&#10;04IDBWIwRwcV9p/tF/ts/sa/s4/ATT/Cn7bXizRb3Uv7DtDq3gq/t4tSvbmcIjYa2wQW3fOC2Bxk&#10;HpXgRp0oSjOHvd0fuGIxeYYrD4rDYp+wS+CaejXr8tbdzB/4Is/tGfHL49fsCaX8Yf2pPiFY6tqD&#10;axeW9jrUixwSPYQlIkNyRhTMJFlBbALLsLZYsx8T/wCC7f7NX7aX7c174A+FX7Kfw7fxJ4WtbOfV&#10;9UvoNWtra1a5L+XGrSTSJG+EywGSRkmvFPGGq/tA/wDBUn4Gaz41v9Ot/wBnv9lHwPby3zWel6Xt&#10;m1eFGeSRkijCrIADkgAR7/7xJx9S/wDBNv8A4Kn/ALC/jzxF4Z/YQ/Z6TxFb2+i+HUg8PalrliIV&#10;v2jXMiYDEq55f0OTjGKtxnTn7WC16rokckMVhcywMMuxM2oSSSm3aU2rXsmr2fdjv+CH/wDwTE+K&#10;X/BP3wR4u8SfHWTSf+Ep8ZT2Y+y6TqLXC2dnAjlYpMoF80SSy5KM6kbeeK+8owVXFNXpzT1IPSuK&#10;pUlUm5S6n1uXYDD5Xg44agvdj/Vxa/CX/g6N/wCT1fBX/ZMbf/0431fu1X4S/wDB0b/yer4K/wCy&#10;Y2//AKcb6uvL/wDeV6M+b48/5J+X+KP5nyd+zT+x3+39+2BaXGp/s7fDfxd4isbZ2jm1X+1BaWYk&#10;ABMYuLmWOIuAwOwMWwelc1+0T8Cf2uP2X/Ef/CDftHeEPFfhu6uEPkx6pcO0F2o4JilV2imUdCUZ&#10;hX6zf8FS/wBqr9q39gOTwP8AsZf8E6PgnqWmeHNH8Hw3E2uaT4Ulv1RTNJGkKMiFBLmJ5JWYFnMw&#10;Y8kk4tj8QPjF/wAFMv8Agkr8Vo/21vhC2keLvh7/AKXoGuX+gS2UkrpH5gmRJACDtDI207W3DI4F&#10;d0cTPSTStf5nw9fh7DxjPCQrVPbRi220+RtK7SZ+MQx71++v/BuR+zZo3wh/Yhb4yXaQ/wBvfEjV&#10;ZL6dtrCWCxgd4LaJgT3ImmBHDLOvXAr8CgGI4XpXZfCH9oz49fAG/XUPgp8YvEfhhvPE7Q6Pq0sM&#10;MsnZniDeXJ/wJTXViqMsRT5E7HzfDecYfI8x+sVYc2llZ7eZ92/8HHv7YNz8XP2m7H9mTw1qvmaH&#10;8P7cNqUcMgKyanMoLBhgEFI9o6kHdmvzhA71reP/AB/40+KnjbUviN8Q/EVxq2uaxctcalqV1jzL&#10;iQ/xHAA7dhjisdSScba0oU1RpKKOLOcxqZrmFTFS+09F2XQdQc0DJOMUexrY8oaSAOK9m/4J4eK9&#10;A8A/twfDH4ieLL77Lo3hvxhaaprl+0bMlnZwSB5Z32gkIigsTjgCsr9kT9lD4lfti/Fy1+Fnw7tD&#10;HD/rta1iWMmDTbYdZJCO56KvVm6cZI/QnwJd/wDBPz4HfE3wb/wTf+EnhGz8bal8QPEEXh34g+LN&#10;6i5hguJBHOn2hQSGI4EaHYoHJJOT8bnXFNPB5hDLMJSdavKzajtCLespvZaXst2fbcN8M4jFU1mN&#10;epGlSjJcrlvOa2jFbvXd9D1b4y/8Flv2m/24vE95+zt/wSR+BWtXk026K++IusW6QLbR/dMsSyHy&#10;7dcciSZg/OBGGxWPN/wSl+BP7AnwY1z9vH/goppfiL4/+KLGa3vNc0vTlSS1spJXCNJIlxOhvUWR&#10;wHeTIxhhCArMP1C+FPwc+GHwQ8GWvw9+EXgXTfD2i2a4t9P0u1EUY4GWOOWY45Y5Y9ya0/GXg3w9&#10;4/8ACOqeBfGGlQ6hpOtafNY6pY3C5juLeVCkkbD+6yMwPsa7PrCj7sFZfiz9S/sGtiYutjKnPVt7&#10;t17kX0tHr8z5b/ZI/bi/YR/4KrfBrXvgR4F0+4gt5NBa28SfD7V7P7HcQ6e/7olTC5RoyTjdE5K7&#10;l3BCwFc58KP+CEf7IXwB/aU8OftL/ATxP4y8MXnh2686HQYdYS6spsoyFWNzHJNghjn952GMVtfs&#10;H/8ABG34G/sCfHbxJ8bvhn4917UX1ixay03S9R2eXp9szB2QsvMx3KuGIXGOhzX18I2HNTUqKEmq&#10;TdmdOCy+eMw8J5nSj7WD0a6W2a7egKm3qaeuAMAUm04xTgMVznvhX4S/8HRv/J6vgr/smNv/AOnG&#10;+r92q/CX/g6N/wCT1fBX/ZMbf/0431d2X/7yvRnxvHn/ACT8v8UfzD/iKD/bZP8AzQ/4X/X7BqP/&#10;AMmVzPxm/wCDi/8Aa9+Nnwp1/wCEXiT4N/De10/xFpc1heXFjZ34mSORdpZC10y5A6ZB+lX/ANmf&#10;/g3Y/aW8f6ZF47/ai8baT8LfDwjWa4W+lSa+SMjJLJuCREHgh2HtmvfP26P+Cd//AASl/wCCfv7F&#10;GoW2vf2hd+LfGemSW/g/xnfLJqFw94iLMpiSIiKKNsY3YJCv944rucsEpqMI3Z8XTp8ZV8HUrYit&#10;7OCjrz2TfytdX8z8ciSOMV9y/sR/8EVPHP7RXgfRvjH8Z/Gs3hXw3qy/aLTTbO3Vr+7tGVWinDOS&#10;kQfJI3KW2gHbhga8i/4JV/BHwx8ev23PCPhnxtpdtqGj6as+q6jYXiho7gQRkxIysCrr5xiLIQQy&#10;hgeM193ftt/8FRviH+xJ+2rpvwum8JWOpeAF8N2lxfafbwCO7Te8yFoX3BRt2D5CMHbjIzmvzPj7&#10;iXiSWZxyDh5JYhwdSUna/Kukb6XZ2cE8O8Pxy553nt/YKapxSv8AE+sra2RzEv8AwRV/YA1PxA3g&#10;Pw7+1lrH/CReW6R6QviTS5bjzFHJaAReYcHG5Rj8K+fP2pP+CJX7T3wK01vFXwsnHxG0mKNWuE0b&#10;Tmi1CIlsYFrvdphypzGzN1JUAE19VeIvgN+w1/wVLM3xq/Zw+Idx4V+JVnYrdyXmkyfZp7a5J+SS&#10;7jVdxYEbfMRgcc5PFfNfjr9sz/grN+wp4tu/BXxR8SXWr2mn7oLa+1/RFurSdP4ZUuECO+eo3uTx&#10;yK+M4czrjapilTw+PUq0UuehiVyv/tyS3XZ6eZ9dxBlXB8MK6tfBNUZX5K2HfMrf3k9n/SZ8XeKv&#10;CfivwNrU3hnxt4X1HRdQt+JrDVrGS3nj+qSAMPxFev8A7E37B/xk/bZ8bf2T4NsW0/w7ZSj+2/FF&#10;1C32e2X/AJ5px+8mI6IOnUkDr9p/s8/tIfA3/gr74lsfgh+0r+yw03ibT9Fmmk8Y6HdGOOyVUwZA&#10;2Q6KzthY38xAzL1612f/AAUv1jxv/wAE/wD9jXQfhL+yJ4Xn0Pw3dXDWWreIraYm4s9wzu8wEMss&#10;hBzJ+AxwB9PmXiNnNTFU8hjQVDH1Go3k06cU7+8mnq7LRNfefO5fwDlMcPPO5V3WwNNXsk1NtfZa&#10;a0Xdnjf7Xf7WHwT/AGA/hdN+xf8AsB3sS65cNIvjjxdCTJLBIV2tGsx+/OecsuVhAVVIbIT5k/4J&#10;gF3/AOCinwXkkkLs3xG0wszcknz1yTXhUkss0jTzSu8kjF5HkOWYnnJPc17t/wAEwOP+CifwXz/0&#10;UbS8f9/1r9EyDhvC8P4CcVL2lWd3Oo/inK3V9uy6I+NxXEGIz3PMPJxUKcJRUIL4Yxutl37vdn9R&#10;KjjNLQOlFc5/QAUUUZI5oAKKaSe1Bk2D5hQA6vwl/wCDo3/k9XwV/wBkxt//AE431fuwJNwzX4T/&#10;APB0Zn/htXwTn/omNv8A+nG+ruy//eV6M+N47/5J+X+KP5nsHhv/AILdfsE/t6/D1Pgn/wAFF/hD&#10;feFPPUK2saTcTz6ekhRg0gMJ8+DOdoGJepJIr07/AIK0/s5/s/ftf/8ABPXQfiX8EP2l/D9v4M+D&#10;2lvcWd/ZMNUiu40tkgjtWeKTdHJwiksCwJ+Zetfi74i/Z0+O/hDxxD8MfE3wh8QWfiK6s/tdtos2&#10;lyC5kgyw8xYwMlfkfkcfKfSpvBfwh/aH1bwt4n1XwD4I8TyaRpa/ZvGEmmxSrDCq/P5dyFwMDG7a&#10;+cEZr0PqlKMlKnK2u25+fx4ozHEYWph8bh/acytdJp6a66dNz2b/AII26m1j/wAFDvA8CyMv2y31&#10;SHao+/jT7h8Hnp8mfwruv+C8Xw18V+Gv2wbP4h6nE0mkeJPDcC6Xcbht8y2JSWLGcgrvjbkAHzeM&#10;84+M/DHibxD4K8Raf4y8I6vcafqml3kd1YX1rIVkgmRgyOpHQggGv2w1vwv+z1/wWB/Y60/xAxs4&#10;9ZGnl7eSG6cy+HdXMe2SNlUqXQPkfMu112sByCPyXjXE1eEeN8JxFVjzUJxdKbS1jfZ+h9Fwhh6f&#10;FPBuKyKm7V4y9pBN/Fbdep+LPgn4g+N/hnr8PifwB4sv9Hv4JFeO5sLpozlTkZwfmGexyK/Uj9ij&#10;/grB8Df2lfhx/wAKC/bmv9KsdavLee2m1fWoYotL1KApj55CQtvKVLA7sKcZDBmC1+Zvxq+CHxJ+&#10;APj/AFL4c/Erw5dWN5p95Jb+dJAyxXG08SRsQNykYYH0PNcjgMMYr7TiHhTIOOMBGqnaWjhVhbmT&#10;6ardeTPk8i4lzzg/GypON46qdOd+Vrro9n5o/anxf8DdI/4JnfsYeOvG37FvhS417WtQvft9ndTW&#10;/wBumgtpnjX5GjXdJDBHlxnIOCzE8mvFv+Cav7dMf7a2k65+xj+2ddWviCbWrOSTSb/UGVXvlJJe&#10;34H+sX7yEHdgYA4rxX/gmv8A8FXvHH7OOr6X8F/jr4gk1P4c4MFvcXELTXWjDHyCNgctCGwChB2r&#10;9zAG0+4/t4/8E/rL4kpF/wAFCv2C/EkEl5H5Wq/2XoNunl3bxtuN5ARwXyMvGVIbB9wfxPE5I8lx&#10;VfK+IP4taXNRxet+ZL3It/Z228z9fw+cLOsPRzHI3+6pLlrYX+6/ikl9rf8AA+F/24v2Utc/Y9/a&#10;G1f4S6hNHPp+ftmg3SzB2msZGbyy44KuMFWBA5XjIwTs/wDBMA/8bE/gvg/81G0z/wBHrX35+3/8&#10;Lvhl+3p/wTwtv2r/AAoiyeJfCPh1tTt747IpBFFg31rOBxlQsrhOqyJgY3Nn4D/4Jf5P/BRL4Ln/&#10;AKqNpn/o9a/ZOAeJKnEXD8liP49FunU/xLr81qfmXE3D9PIeLKDofwa0ozp+SbWnyeh/UUOlFA6U&#10;V6B+1BSMT0paa/WgBrNt6Gvyj/4Kt/8ABcD48fsfftu/8KW+AUOg6lo/hvRLf/hKNN1nT2YS6hMD&#10;KE8xSrqFgaFvkbBMhBziv0C/bf8A2tPAn7Ef7N/iL9oHx5Isi6XalNJ03zNr6lfuCILVeDgu+Mtg&#10;hVDMeFNfzIoPiv8Atb/tCPNKJNY8Y/EHxQ8kphh5nvLqcsxVV+6oZzhQMBRgAAAV6WAw8aknOeyP&#10;z/jbPMRgYU8JhJWqza23S/4LP6Nf+CXP7cvjb9vr9nL/AIXj4y+FVr4YK6pJYwiz1Bpo7xowN8iq&#10;yhowGOACWz1zX5d/8HRn/J6ngk/9Uxt//TjfV+x/7IX7POhfssfs2eD/AIDaDho/DuixW9xMrZ86&#10;fG6V84GQZC2MjOMV+OH/AAdFgj9tPwSP+qY2/wD6cb6jBuLxj5dtR8VxxUeE4rESvP3Lvz6n6Y+K&#10;P2fv2fvE3/BQjw/+3y/7R2ix3+g+C28PR6AurWvkyoTdEylt+7P+knjp8oryPxF+zr8DP2R/2Tv2&#10;l7/wv+0DpPiC4+Jceoa3JavqVtutpGik/cxhGy33vrxX4D/aLktgzyf99muy8A/s+fHv4r+C9c+I&#10;vw4+Fmv65oPhtc69q2m2Ty29gNu7964GF+UE89q6vqXKleemn4Hyb4yp4pyVLB+8+Z6Sb1as3a3Y&#10;4kD04r139jT9sz4n/sUfE1/iD8PYYLyG8tvs+qaPfSP5F3HnIzgjDKRww5HPYmvIwMr0pQMdK3x+&#10;W4LNcJLC4qClTmrNPqfD4HMMXluLjicNNxnF3TR+43w4+Jf7IP8AwV1+Al54f1fRElurdVTUtLvF&#10;Rb/SpyvE0bAk7NxO1xw2MEDpX5d/t4/8E7/i1+xT4zmuLmxuNW8F3U3/ABKPFEMJKDcTthnxxHKN&#10;v0bqPQeJ+B/iF4/+GHiCPxZ8NfGuraBqkKkR6houoyW0wHcboyDg9x0Pev0p/Yo/4LbeAdW8CR/D&#10;X9uOW4bU42ZF8URaOstreRYXaLiOIZWXJOSI9hCgkgnFfiv+r3FXhvipYrJL4nByd3Qd3KPnF+Xl&#10;811P19Z7w34gYeOHzi2HxUUkq2nLLyltv5/Jo/L4gEbga+2P+CU//BS3XP2cfFOn/AT4r6kJ/Aeq&#10;3nl291NnfpNxIQAwOf8AVFj8wPA6jHNfYvi/9j3/AIJZf8FA7U6r8Mb7QbPXLmIypqngO/is7pcY&#10;LebbAGN26bi8ZcditfOnxF/4N5/iza6rL/wqb4/eHb2wLlo/+Eis57WZFzwD5KyqxA78ZPOB0rTM&#10;ePuCeLMpqZfnVOeHnbapF3i+ji0t18n5GeA4H4w4XzOnj8onGvFPeEl7y6pq/bpqfoR8Sf2dfBes&#10;fsyeOvg38JNGtdHh8YeH9UjjXT/3cclzdwODIeoAZnyexBNfi7/wTDjmh/4KKfBeCeNldfiPpisr&#10;DkETr19K/Vr9r7X/AIr/ALMX/BNzU4/DnxiitPG3h3wvZ28PiKZo/NupI5IFuDGsqkF3i8xRxuBY&#10;EbTgj8pf+CXxLf8ABRP4L89fiNpZ5/67rXB4HYbFU8vzCpKfPTc7J63dk1zarZo9jxUxGHnn2WUl&#10;DlnFRbWlleSbWnVM/qKHSimqWx1psjsq53dO9fqR9h0JK5/4ofE3wJ8HPA2p/Ev4meKLPRtD0e1a&#10;41HUb6YJHDGO/uT0AGSSQACSBXhv7af/AAVQ/ZG/Yf0O4b4lfES31DxAImay8J6JItxf3DfNgFFO&#10;Il3KQXcqoPfNfhX/AMFFv+CqX7Qf/BQzxW0fi28bw/4Js7jfovgvT7gmCPHSW4bAM83+0QFXOFA5&#10;J68Pg6mI30R8nn/FmX5PTcItTq9IrW3r2/M2f+Ctn/BTXxL/AMFC/jSo8OzXdh8PfDc0kXhXSZm2&#10;mY9GvJUHHmOBwOdq8DqSftT/AIN3P+CaGo6LFH+3l8avDc1vJdW7R/DvT76EA+Sww+o7TyAwysR4&#10;yu5xwUY+Jf8ABH7/AIIm+Kv2m/Eel/tDftQeHbnSvh1ZTJc6dod1GY5/ETKQVUg8pa/3m4Lj5Vxk&#10;uv7u6Vpun6Tp8Ol6XZR29tbxrFb28MYVIo1GFVQOAAOABjFdOLxEKdP2NL5nzfC2R4zMse84zHd6&#10;xT79/RdCZB8ma/Cj/g6NP/Gavgkf9Uxt/wD0431fuwEUdBX4T/8AB0b/AMnq+Cv+yY2//pxvqxy7&#10;/eF6M97jv/kn5f4o/mdyf+CHP/BLY5/42t6T/wCFJon/AMdr2HwL8Dv2F/2AP2CPjd8MPhJ+3L4V&#10;8aXXjLRJriOG68UaZ5/mpbNGscaQyZcnPTBOa/D7avpS7VznFepLC1JW5qjZ+Y0uJsvw3NKhgYRk&#10;01dSel1bqA6UHpRRXcfHje+c0remRS4GMYowAMYoKuXvDXifxJ4O1iPxD4T1+90u+hDeTeafdPDK&#10;uRggMpB5HB55FegeCv21P2svh5O134T/AGg/FVu7ghjNqzz/AKS7q8xorgxGV5bjJXxFGE/WKf5o&#10;7MPmWYYNWoVZR9JNfkzpPiV8Z/iz8Yr9dT+KfxF1jXpVcun9p3zyLGx4JVSdqk98AVqfsyfGeT9n&#10;L9obwZ8eIdFXUm8I+I7XVV09pdguPJcNsz2zjrXDnnrXc/sxfBM/tIftE+CvgGniX+xT4w8RWulD&#10;Vvsf2j7J5zhfM8vem/Gc7dy59RW1HDYXCYf2dKCjFJ6JWX3IKeIxmKx0J8zlUbVm3d3vpq/M/RTx&#10;X/wdJ/Hi682DwZ+zV4ZtVdCIZb7Up5HRuxwuFNfL37Qf/Ban/gob+0Tp82h658bZNA0u4jZJrHwr&#10;biyEiE9GdfnyPUEGvvj4d/8ABrD8FrCTPxZ/ax8Va1Gf4fDeg2ulsPxme6H6V9GfAz/ggl/wTV+C&#10;MtpqE/wcuPGmo2oYfb/HOpPfLLn+/bKEtW9v3PFef7fAUfgjdn6ZLJeOsy9zEV+WPqvyWp+DfwD/&#10;AGUv2ov2zPGktj8Fvhprviq8uLsnUdYZWMEUjfMzT3Mnyq2DuIZtx6gGv16/4J3f8G8Pwy+CV3Y/&#10;FT9r28tPGXiOFlltfDtuu7TbOQHIL55nYe4C+1fpJ4Q8FeD/AAHodv4Y8EeF7DSdPtIVitbHTbRI&#10;YYkUYVVVAAABwAOAK1tqjoK5q+OqVVyx0R72TcD5fl01WxD9rPz2Xy6/Mr2dra2dtHZ2dqkMUSBI&#10;441CqqgcAAdBVgdM0Y9qAAOlcJ9ulYK/CX/g6N/5PV8Ff9kxt/8A0431fu1X4S/8HRv/ACer4K/7&#10;Jjb/APpxvq7sv/3lejPjuPP+Sfl/ij+Z+bNFVftrn+H9aPtr4zt/WvoOeJ+C+xmWqKqG+cfw9Pel&#10;+3PnG39aOeI/Y1C1RVX7a/8Ad/Wj7a+Pu/rRzxF7GZaoqr9tfrt/Wk+3OBnb+tHPEfsahbr3b/gl&#10;+wX/AIKJ/BUn/oo2mf8Ao9a+fxevnG39a0PCnjzxV8P/ABPYeN/BWuXml6xpd0tzpupafcNFPazI&#10;crIjryrA9CORUVHzQcV1OnBuWGxVOtJXUZJ/c7n9e2VK5DClGzrmv5ZB/wAFNv8AgoKQCP2zfiX1&#10;/wChxuv/AIuj/h5t/wAFBiP+TzfiV/4WF3/8XXj/ANmT/mP1v/iIuD29hL70f1OFhjFAZR/Ev51/&#10;LGf+Cm3/AAUG7/tm/Ev/AMLG7/8Ai6B/wU2/4KD4/wCTzfiV/wCFhd//ABdP+zKn8yH/AMRFwf8A&#10;z4l96P6nd6/3hRvX+8K/liH/AAU3/wCCg5/5vN+JX/hYXX/xdH/Dzb/goMev7ZvxK/8ACwu//i6X&#10;9mVP5kH/ABEbB/8APiX3o/qd3r/eFfhL/wAHRhB/bV8FYP8AzTG3/wDTjfV8eL/wU0/4KCkZ/wCG&#10;zfiV/wCFhd//ABdec/GP9oH4zfHrXbfxT8bfiZrnizUrWzFra3/iDVJLqaKAOz+WrSEkLudmx0yx&#10;9a6MPg5Yepzt3PD4i4ww+dZa8NTpNNtO7a6H/9lQSwMECgAAAAAAAAAhAKdqwz7HZQAAx2UAABUA&#10;AABkcnMvbWVkaWEvaW1hZ2UyLmpwZWf/2P/gABBKRklGAAEBAQDcANwAAP/bAEMAAgEBAQEBAgEB&#10;AQICAgICBAMCAgICBQQEAwQGBQYGBgUGBgYHCQgGBwkHBgYICwgJCgoKCgoGCAsMCwoMCQoKCv/b&#10;AEMBAgICAgICBQMDBQoHBgcKCgoKCgoKCgoKCgoKCgoKCgoKCgoKCgoKCgoKCgoKCgoKCgoKCgoK&#10;CgoKCgoKCgoKCv/AABEIAKYCE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jI9aM0AFFG5RwTRketABRSbl9aC6jq1AC0Ub&#10;h60bh1zQAUUZHXNGaACiiigAooooAKKKKACiiigAooooAKKKKACiiigAooooAKKKKACiiigAoooo&#10;AKKKKACiiigAooooAKKKKACiiigAooooAKKKKACiiigAooooAKKKKACiiigAooooAKKKKACiiigA&#10;ooooAKKKKACg9KTevrTJplC4BoAGcDkc1G9wqLk14j8ff23fh58IvEDfDHwZo99428cyReZH4T8N&#10;lZJLVME+beTEiOzi4+/IQT/CrV+dv7Zf/BXXw/oN7eeGfit8e5NZv494m+H/AMG7ww2Ftg/6u71h&#10;xvmbHXyF2544r1cBkuPzCaVOL+7+vxsePmGdYLL4tzl/X9dj9O/il+1h+zv8GW8r4lfFvRdNuMkL&#10;ZSXqtcMR2Ea5Yn8K80v/APgpN8OLmxbVPh58HPiJ4kti22O8s/CstvbyH2luNiY984r8ffjN+0V+&#10;3P8ADr4HWv7R3g74OeGPg/4T124jh0G8aGOXXNX8wFg6S3Bedhsw5YlQQQwyCK5j4P6PpH7Tn7PP&#10;jL9pX9o79r/4r3x8EzWo8S+H9JUOQtzKY4XjaSbaVJHOVXHbNfW0eC6dPD+3r1NL8rtrq+mm33ny&#10;9fi6tUxHsqUNbXXTTvr/AJH7Ey/8FI/GbK01l+y1qMafwrqXjnRLZ/xVrvIoh/4KUeKbdlOqfsqa&#10;9Irf9AfxZo963/fMV0TX4HftFt+xxffDDw/4h/Zw1zxgviCTWru28QaX4ruhNIbZY4WhuVeNRGNz&#10;NIpXO4FORjBPpfwb+D37IsP7Etv+0r8ZZfiFpeor4u/sFZ/C+rRH7U+zzDKkcijGxcAru59RXoVO&#10;DcDSwsa07q8uW3K739OY86nxZmFTEOnG2ivurfkfuRaf8FMfgvpRt/8AhZ/gTx14PS4bat1r3hO4&#10;W2De80asn616t8K/2kvgX8bLL7Z8LPitomuLuK7LHUEZww6gpncD9RX87/7TOqftD/sBeO/C8nwU&#10;/av8Xah4d8YeFbfX/D091dSxTJaylgI54GZkDAqR6EYPeus+Af7cf7RHxR0jV/G3jn9mXT/iFZ+F&#10;o0m17xJ4Wg/szW9PjfOJvNtCHYfKcuyMo43EZ5463ArqYNYrDzTg9tbPe2z6/M7cPxlKGI9hXh7y&#10;+eny/wAj+i5H3DrT42B5zX5Pfsbf8FW9a8WyW+k/BD41p4wk8sf8Wx+KF1HY6ywH8FjqI/dXTdlS&#10;QKzY7V9/fs4fto/CD9oi5uvC+kTX2heLtLXOueCPEtubXVLDnG5oW/1kZ7SxlkYEYNfG47J8dl8n&#10;GpF6f1qv128z6/A5zgsfFckrfqezZz0oqKGRW53U9XV/umvLPVHUUUUAFFFFABRRRQAUUUUAFFFF&#10;ABRRRQAUUUUAFFFFABRRRQAUUUUAFFFFABRRRQAUUUUAFFFFABRRRQAUUUUAFFFFABRRRQAUUUUA&#10;FFFFABRRRQAUUUUAFFFFABRRRQAUUUUAFB6U3fxnFNlkGzGOtAENzdRW0bPK+1QPmYnpXw/+2l/w&#10;USsYtE17TPhr8SYvCPgvw/M1r4w+KHliSUzfxafpMZ4uLo/dMnKRdeSMVe/4KI/tbaaq+IfgrpHj&#10;+Tw14T8Laal98YfG1m+JrG1kH7nSLQ9766yFGOY0bPVhX5L6F8df2fP26/2h7bSv2nPiJ/wrv4X+&#10;HVFj4E8DafDIYFDHYnmyrwhJw8sxyxycV9jw/wAPSxcXiK0XyR1dld/JdW+3Ras+Nz7iD6vL2FBq&#10;703tr69Ea3x++Mn7Tvx5/Zo8VeNf2dvBN34D+Bmj3yJqd3NfOdT8V3Mj4M97df627cnllz5adPSu&#10;d/ZG+MH7IPxH+DGtfsdeOfhnoPw58TeKtPht9N+L0sf9oPNeK+fJu/PDG0t5WCgtblNvf1POXnxA&#10;/af/AOCbHx2uPh14zhbUvC8sMkf/AAiuoXDXWi67o8zFh5RPysjKciRfmDc9a579tD4F/Cjw/wCG&#10;/CP7UP7OepTr4B+JE199j0W+/wCPrQdRtjH9qsXI4dE8xDG46qeeRX6jhcJheRYde7GbvTnH+ZK9&#10;pd3pez0Z+dVsTWjJ1tXKKtOMuz6x8j1T4p/A/wCLHwj/AGAfiD8C/jTpMsWreBfiJpmqaVO0xlhu&#10;rS6jaAzwy9HibCYIOMH8Kl/4I1al8QrqX42+BvA/hKz1ttS+FNzfW+n6rosd/ZT39nKkttHJDICj&#10;sSX2qRy3Paq37MXxX/bp/ak/ZV8RfseeFfhXH4w8LSwxIvjDXmMMfhyFH34N5IQojBAYIxO3sKre&#10;D/gf+zX+zCLjRviV/wAFENWbUrwgap4f+CttJcs7LnCvdMyRNjJHGcZrnq+7gcRg67TnKd/dTa6a&#10;tLa9uprDXF0sTSTUYq2rSevS73sYXx8/Zk/a7+LngPxV+1N+0j4c0nwhP4T03TrHTdDXw7aaR/aE&#10;Ely4229vboi5jMrOWK7iCOeBj6e+C+sN+xp+yl8DPAHx1+E/hvxB4L8U+Lr288dPqmk2moro7XOy&#10;K1mDSB1ikXh8EcrkHNeB/F/xH+wJ8IvG198O/i1+zx8Y9a1jTpVjupPEPxAiRnbYrj/Vq6Z2upIV&#10;jjNc6PiN/wAEs/F9l/YOp/Dn4xeE7d2y0lh4oh1FEPZvKlVQcfWs6tPFZhg4U5Ql7NO65Y9LWstW&#10;9HqaU6lHB4qdSMo87VnzPz1vpbU5T/gpV4U+PnhX9qnxDY/HbX7zXJo5tnh/Wmt1ht7nTQM25t1j&#10;VY0iEZXCoAB0wK+1f+CaPg/w1+xzYeHfgl4m0i3m+J3x28J6lqGvx3C/vNB0BLCaS0gx1SWeZVkK&#10;kfcVRwVGfFfBHw68NePPGnh/xn+yl/wUG0XxXrXh1Wt/D/gv40Wa2snksu026mbfbybh8u3I/DrS&#10;3Xxn+Mnw1/4K1eEf2gv24fhhcfDyW91C3t/EUjRStavbeT9nkngPzKY9nOIyVHYDNVjKlTG5fHBp&#10;q0IN2s4ylKPwrldtL66bvQnDRp4bGSxH8zST+JJPd3X3anCfAb9m79nXRP2S/GHx6/ayt9e0eFvE&#10;i6Z8PdW8N3OdQurtM+cBbyssUsCfKWbcrA8Aiux/Zz/bh+II8E+H739rfRfFOpeDdM1iTTfAvxs0&#10;XdF4g8I3iKrBEuRn7VCAylreUnKlsbsBat/GGy8O/wDBQ79oXUtB+Gvia38G/AH4O6exm16dT5dt&#10;aGU+ZcKmP3k88hO0demeOK4H4x/tqX3i/wAMD9iH9iz4Zx2Pw2vG+xW2k3Glrd6n4hvJCi/bpDgs&#10;tyxVQmz7g4GeaPZSzCPLXjzSdpSu7KlG2ln/ADW1tqu6D2kMDU5qUrJaK323fX5X6n7Pfsb/APBQ&#10;C/1i90X4Q/tEeJdH1C81yDf4D+JOhELpPi+ADjjpbXgH34CeuSvGBX2FbuhQEGv587HTtc/4Ju+J&#10;NM+AH7QfjG08U/CvxtHby39vY6lEdS8G6wYkd5BEjs1tcwO3ODtZRX6vf8E/v2rtc8T3Mn7M3xl8&#10;TW+p+KdI0yO+8N+IoW/deK9FbHlX0Z6FwMLIB0b0zX5jn+RrC/7RQ1g9U1s13t0t1XT0P0TIc7eJ&#10;j7GtpJab7f8AD9GfWasGGVNLUVscLyalr5U+sCiiigAooJxzTRJk4xQA6im+YPSgODQA6imh1NLv&#10;FAC0U3eKN4oAdRTQ4o3igB1FN3igOD0oAdRSFwKTePSgB1FBYDrSFgKAFopAwIzS7h60AFFAOeRR&#10;QAUUhYDmgsAaAFopu/2o3jOKAHUU0uBR5g70AOopu8UpcCgBaKb5gxQJARwKAHUUgcHrSeYtADqK&#10;aJBnFBcA0AOopC4FJvFADqKbvGM0BwaAHUUgcUFsDNAC0Um8Um8elADqKb5gp27jNABRTd4p2aAI&#10;zk9BXlP7X/x/P7O/wS1DxrptoL3XLp49P8MaX/Fe6lO3lwRgdcbyCfRQTXqzbscd6/PH/gqX+0ZF&#10;4K+J2reJ5ZvM0/4L+CpNaihZdyya9f5t7HjoxjUvJjt1rvy3CyxmMjBa/r2XzZ52aYr6ng5VGz4T&#10;/abs9Y/aa+Pmn/sBaL8Uo7Xw54Le98WfHLx5cHKXmqKhl1O/k/viBSbeFM4DMAMZBHzn4j/Zw/Z8&#10;/aO/aT8O/B3/AIJ7+JvFeoQ6xHIl63jyzjh+wGP70/mR9YioL8qCvQ56Dn/2Rf2mdE+EPxn1rxJ8&#10;YdEude8L+PNEvtC8d2tvNtuZbK8IaSWJj/y0SRY5BnqUx3r2LTf+CfngTxVqMnxB/Y9/4KA+AU8M&#10;3StDcHxR4i/sTVLCFh88M0T4MmF4O35W7Zr90jTlkT9i5uEVFcr5bwcn8Tdut9lppsfjMqizRe0U&#10;VJ395XtJLpbyK8vx48Sfs6+GT+xr/wAFF/2YZviF4b0G8eXwo15qU+malpg3EZtLtBua2frsOV5y&#10;OwHeeLbb4Y+O/hj4T/aO/bC8EJ4A+C/hi1mtfgx8C/DV0/27xAzOHmleZyZfLlcAy3TEMxA24IDV&#10;qT6D8HPjz4/0i78ZePLrxT8H/wBmfwWD4m8VXEsjDxJqLSl1tYWfJKySkIBnIQZxg5rxX4TeP9c/&#10;4KR/8FOfAQ+MsatpWueMLK0t9Dh+W2sNKicFbOJRwqCNNvHXknmuGEPb05V1Fw5E5TabVtNox2Up&#10;LVvdJ+Z0yk6cowcubmajG9r79X1Sei7nvTfsk/8ABVr/AIKY/D2xu/APw00v4b/CWGMN4S8E210N&#10;K04Q/wAL+WMPdOeplkByckYzivlv4nfsx/tSf8E2/j/4fuPjLp2t+CbpL5XtfEvh+RZHa2J2TPay&#10;jKs+xmAB7nkV/TJa+LPDel3eqeCNCtFiuPD2lQztapHsjSJ1fywuOMfuyMDpxXw7/wAFuvgZ8Vv2&#10;xv8Agn7oGv8Awi+Gn9u6/pfiK21afT7JN1yLXy5UlWEHl+WjJUckL6ivlMn4wryx31adOEaM9OzV&#10;1o2+vnc+nzThWhTwfto1JSqw173t0SLHw0+FH7A3/BQb4/674Q8d+GL7xh4m+HrQz6pb+NNUu7pV&#10;gu7aM7IYC6QQqSIyWjR/mTGec18G/wDBdz/gl38F/wBiu/0H4yfAGFtJ8O+JLuS1uPDbNLLHa3Cr&#10;v3RO+7ahH8LHg9OOK/S7/gj78GPGPh/4O61+0n8c/hlb+GfiN8TNY+1a7a/Ymglt7S1iS1toSj8p&#10;lYXlI7mYk9q8p/4OLPgB8afj/wDAfwTpHwU+HuoeJriz8UM15Y6TbtLMqvEVVio4254JOAKxyfNq&#10;uA4ojRhWaop2d37tra+Vr7M3zHLaOK4blVnTXtLXVlr8z8o/2Jv+CVP7XX7demXHi34N+F7W10S0&#10;maL+3tbuvs9u8g6rGcFnI77VIHevpXx18F/+CgP/AATv+GH/AArf9t34Q2Pxc+BExEN9Z/aze/2K&#10;Ogns7niaxdc8chM44HWv00/YX8E+Nv2KP+Cevw18A+OvCVrba9bXek6bqtjHNxFJfahDAzMy9XXz&#10;9x7EivdvibY+Bvit4c8VfBLxJp0d4s3hxW1SzuIcxmC5EyJ14PMMn0x71pmfGuKxGZSjOEZUVJpW&#10;Wtk91Le/UzwPCeFo5epwm1VcU9dr22a2sfhJpfhv4ZfsxfC/xN4q8GtqnxF/Zn+LtrHZ6tcabIke&#10;teFr5G3xCUcKJo24+b5JFHbnPmOhftSfs3fse+Db+L9iLT/EGtfETXI5LeX4neMNLhgm0GzcFWh0&#10;63RnWOZ0LK07EsMkLjti/s1ftE2n7Iv7Q3ir4SeOLQ6x8Mtc1i60Pxl4flbdHNaLM0a3CjtLGMMr&#10;DnjFfSXwI+EHhT9nH43eNv2RoPhv4R8XeItY00+L/wBnTxL4i09Z4dSlaHckOSQsnm26Miq2UE0Z&#10;GMnn7Kty4W/1hSnzJTWtlNafEu8evdHyNP8A2hpUmocrael+V+Xk+nmfNX7Lv7BHxt/am8W2/jP4&#10;km+8N+C7y/Z9e+IHiKdbeNC+S0ga4ZfOck5IUknNfS37GPxL+JXhHUtU/ZZj8QRXfxQ+BWqXGvfC&#10;vUIZgy6xp0Zze6TvB+eKaE70XLYOMdK+RP2y/in+174p+JUvgj9rfXNWg1bTYomj8M3UyR2+nRug&#10;eNEgiPlx4Rh8uNw6HGK4n4B/GXxR+z98afDfxq8K3ci33h3V4bxMN/rUVvnjPsyFlPs1elisrxma&#10;YGU6kotWvCMVon69U1ozhw2ZUcDjIqmne+sm9X8vJ6n9U37O3xq8KftBfBzw78ZPBVx5mm+INLiu&#10;oR/FEzD5429GVtykdiDXeK25dwr4X/4JbfErQvCXxd+I37Nmi3I/4RvVbSw+I/w3y/ynSdXDNcQx&#10;jskN0jD/ALbV9yxNkYr+f8wwywmKlTW3T0Z+5ZbivrmEjPrs/UfRQaAcjpXGdxHPN5Kb9teC+L/+&#10;ChPwW+HX7WHh79jz4i6ZrGh+KvFkPm+HZry2Q2d6v7zbtmRyAWMTqFODuAGMkCve5VDJhxmvzt/4&#10;KnfsweJP2j/jf4ovvhf5kPj7wH8J9F8UeBLq1X98uoWmq6jIIkPHMigqB0LbM9K9DLMPhcVivZ4h&#10;2TT17Po/S+55uaV8Vh8Op0Fd327rqfoPeaja2NnLqF1KEhhRnlkY8Ko6k+wrwv8AZx/4KF/Cj9rJ&#10;vFR+AvhTxBrVr4R1CSxvr4QRQwz3CH7kJkkXzMgEgjjHfkZ818Oftl2/7bX7G/w5m+FWora+Ivi8&#10;F0zUI7N/m0nylP8AasgBPCxKkmzP3t8f94VwP/BCfwzo/hGH4/eFfD+npbWOl/Fq4tbO3TpFEiFU&#10;UfQCumOWRpYOtOsn7SDSS6fFyu/6HLLMqlbFUY0WuSSbb67XR7/8EP8AgoP4N/aH8O+K/FPwo+Dv&#10;jfULfwbq82la2jWEMci3sShpIY0eUNK6hlztB6j1rov2Rv24/gX+2j4S1PxN8HdUu/O0PU5NP1vR&#10;9Utjb3tjOhwVkiJyvIOD0JBHUEV8/f8ABFSIf8IL8eFVR/yX7XeMf9MravC/DPwL+Jv7LXgjTf8A&#10;gpr+ynpF1eX1v4g8Qw/FrwfbsxTXtMj1y/X7QqD/AJbxIvUdQo9OempluB+sVqCbUlyqDvo21ez9&#10;ej7nLHMsbGlSrv3ou/Mra2TtdenVH6DX/wC0/YWfx5P7PMXwy8RTaz/ZP9ppdJHALV7Tf5YkEhlA&#10;HzArtOGz2rm/hj+3f4J+Kn7Rnij9lzRfhj4stfFHgtLeTxOt9aQxwWMc6honMvmlXDqQy7NxK8gH&#10;Brg/gR8ePhr+0z+2H4d+Mvwm8Qw6pomufBdJreeFsmNv7Ql3RuOqup4IIyMVyf7JkMUv/BZn9rqJ&#10;48qdB8E7h/3ChXLDA0eWqqkWpRhfzvzRT/Bs6nmFaUqbhK6lPl26cra/I9kX9unSvEviHX9P+EHw&#10;L8beOdL8LalJp+ueIvDtva/ZYbuLHmwxiadJLl48gMIUcg8dabpv/BQT4Za78GNL+NPhj4feM9Ut&#10;da8XTeHNM0ez0Fm1Ca7j87cTBncigQSE7sEAcgV8p6/oH7c//BJfx94s8bfCb4ff8LW+BviDxJda&#10;9qWiWGRq2gy3DmSZkHWRB7bsgcgYJr66/Ys+MH7Pf7TXwTs/jN8ArNBpOqatc301rPBsms9QdmFw&#10;rqc7JAzODjg544NVi8Bh8PRjVjFTptq0k79NpLdMnC4zEYis6E5cs9fda89HF9UchYf8FQfAGp/G&#10;HUPgBp/7P/xPk8YaVo6arf6Gnhj99DaOyqspG/7pZlGfen/EL/gqH8IPhb8G4fjl42+Gfjax0WTx&#10;H/YVxHNoyrc2t/vCrDJCXDqWJGDjBz1rzb4VRhv+C/HxOG3r8A9OLe/+mW9VP+C++nQaP+xHYXOj&#10;6dGs0vxS0Kdo0AXz5fPx8xx1OAMnNdFPA4KpmFCg4u01Ft325lqYzxmNjg61dT+ByWq3tax7ZrP/&#10;AAUA0jw3o1v4k8Ufs2/FPTdKmmt0k1S68LEQQLLIqLI7BztTLjLdAOan/aI/b++Hv7NnxX8M/Bvx&#10;r8OPF19rHjSSRPC66Lp6XK6g0YTzFXa+VILgYYAnqARg1gW/xY/atvvFvwr+H3i79mLTNP8ACHiL&#10;UJLLxJq1v4iXVFitl0i7mjWSP7PH5SvLFEN5JGfk6uM+J/8ABVrX9W8J/t9/soeJNB8H3mvXVrrm&#10;sSx6Tp8kazXJ22vyqZGVc/UiubCYPD18YqLj0m9Jdk2tem2ptisZiKWDdZT6xWsbWu0n67n0t8JP&#10;2+fgv8VPjDcfs/Xdjr/hbxtDYi8j8M+LdHksri4g/wCesW/5ZV9dpJFQ/FD9unwZ8K/2k/C/7LOu&#10;fDbxVceKPGcdxJ4ZWztYXgvY4EZ5XEnmBUCojMd+CB1AyK+Xf2ebPxj/AMFHf+Ch1j+154g0G38D&#10;6X8FGutCXwjdXG7Wprxs/PdKFCpEQxKYLbhg9OvbftcFV/4LQ/snxleug+MB9P8AiVzVvPLcJTxP&#10;suqpuTV9pJNpX6rb7zGOY4mWF9onpzpJ2tdNpbH1N8d/jppvwD+GN98VvEXhHV9Q03S7cz6lHpMc&#10;ck1vGOrbC4L88fLk/hXnXx4/4KEeA/2bvhp4b+KvxV+FnjC10nxTfW1lpj29nDPILicZhikRJSyM&#10;/bI9utb37eyeZ+x58QAq/N/wj8gH1yK+aP8AgspF5X7EnwfR1wV+LHhEfQ/PXJluFoYqpSjNfFKz&#10;16WR25hia+GjUlTeqimvW590eDfEtz4n0G11e88PXelyXEe/7HfNGZI1PTd5bMuSMHGcjPODkVsB&#10;gRmqOltHBpduTHz5CdPpUs84CFgPrXly+J2PVi/cTfY80+Mv7Wvwj+B3xh8A/BLxzqc0et/EjUri&#10;z8PxxRhkDRRGQtKc/Ip4Rf7zEAd69L89TF5jcY5r8rP+ChXjv4EftF/Dr4k/tC6H+0Z4LsPiF8P/&#10;ABPZ3fwx0u48WWkV2sejysXXynkD7ppHncKBlyI1weBX2Hqf7WMnxR/4Jfal+158J38y8vfhjdav&#10;ZxxZYw3iWz+ZD7tHMrofdK9erlfLh6U4Xu3yyv0k7NfKz/A8Wjm3NXqxlayXNG3Zb/M3dV/bs8Ja&#10;n8TdU+EnwP8Ahb4q+I+saDKItfbwvFbpZ6dKRnypbq6mhh8zHVA5YdwKufDD9tHw38Rfi7dfATUv&#10;hZ4w8NeMLPQZdXuNI8QadHGptkkSMNHOkjQzbmbAKOwG07iOM+Yf8EQvDnh/Sf8Agm34D8QaYiPq&#10;HiGO81TXrwvvkur2S5kDyueSWIVc1atP2wdQ13/gopb/ALK93+zNbr4m0nwnLqJ8Wf8ACURlINIm&#10;mgEmE8jczFxE3l5/h+8OtTWwdJV6tCnBvkTu766aN27eRVLF1nQpV51Le0asrd+l+5r2n/BTXwDq&#10;nxX8YfBLRvgT8SNQ8ReA5IU8VWGm+HRcGz81PMibMbkOrp8ylcgjp1r0b9m/9sD4KftW+B9Q8bfB&#10;fXJ9QGk3klnq2l3Vu1teWN0nWGaKXa0bcfxYHvXwmn7TniH9lP8A4KQ/tkfFDSfgjrvjK10+y8MX&#10;F8NHmhRbNE0aA75N53FTnPyKx+U8V7l/wSM/Z+8R+G/D3jX9rTxh4m0W8u/jTrSa/a2Phu4aWzsr&#10;YrhE3EAPJ2Y4GCCK7cblWFw2Dda3LeMHHW93JJtPtZO/Q5cFmWKxGMVK99ZJ6Wsouyfnc9a+En7d&#10;Pgv4w/tBeKP2afD/AMM/Fdr4j8F/Z28UDUbOKOCyScFoX8zzMSB1BZdm4kcjpUnj79uPwFoPxauf&#10;gN8M/A/iL4geMNNhSbWdF8IwwsNLjf7huZ55I4YS2eFZwT6V4X+zDcS2H/BWP9ry+tUzLD4b8Hui&#10;46sNPnxWD/wbv3Y+IH7Jfi34+eKL+PUPFXjb4lajeeI9Qb/WPIEhKox9F3swHQBxjis62X4alRnX&#10;tpFQ0vu5K+/ZFYfMMVWqRoX1k5a22UX27s+kPCf7bOl678XLX4D+Ivgd428PeLLzR7vU7fTdYsYB&#10;FLDAYw2y6jla3kJMgACyHGDnHGY/2b/28fh/+078RfGHw38BeAfE9td+A9YfSvFU+qWccMVldr5n&#10;7rPmZkbMZHyBsZUnAOa9g1XwtoWp6zZ+JbjTIZL/AE+OWOzu2jG+JJdu9VPo21c+uBXxZ/wSUYH9&#10;p39sBTzt+OVxjkdMSVy0qOFr4WtUUbOEU7Xe7kl+p1VK2Kw+LpUnK6k306KN/wAz6V+In7UGm/Dz&#10;4veG/g1dfDfxFfaj4saYaPdWMMLW7+Um+Uu5kHlhV5+YDI6Zrk4/2+/Bk/7T8n7Ilr8LPFknjOLS&#10;v7UktVtrfyFs8qPO87zdm3LL3zk4xnipPjhatL+2p8EZUg3LGviDe2OBmwavDdLCj/g4Dvsn/mhL&#10;f+lVtV4XB4erTfMtqblv1Tt9xGIxVanUioveaXyaPqj9oD9orw98AdC0fVdY8J+INcude1qPS9J0&#10;vw5ppurqe4eOSTAQH7oSJ2JzgBa8n03/AIKdeBdW+LeofAvT/wBn74oTeKtJ0qLUdQ0VfC/76G1k&#10;YqkpG/7pIIFfRl/pOk317a3l/p0Uk1jMZrOSSMEwOUZCynsSjsuR2YjvXxx8JlU/8FyPikQv/NGt&#10;G7f9PMtZ5fh8LXp1XOOsIuV7ve6S/M1x1XEUatPlnpKSVrX0s/8AI7v4of8ABUn4P/B34LWPx7+I&#10;Pwy8cafoN54ik0OQTaKq3NpqCSyRGCWEvvUlomwcYPHNe/2vi/VLnwT/AMJXJ4K1KK4+ztKNFkkh&#10;+0nHReJCm4jnG7jODg5FfFX/AAcDWNlp37DWnNa28cSyfFDRZG8tcZcvKS31/nX3UPltVwv8NRiM&#10;Ph44OlXhGzk5J69Fy2/MMPWxP1urRnK/LGLTStq73/I8Hk/4KA+DLf8AZ+1b9pib4S+MI/C+iyXC&#10;6hO1nAJ4xBIYpX8nzfMZVcEZAPQnpzXON/wVl+AWjeAdB+L3xB8B+PPDHgvxF9mOneMNa8Lyrp5W&#10;4H7lnlTcI1bIwzYHNee+JIPJ/wCCOnxMzH1sfEzLgZz/AMTG45r5q8UfGn4k/tGfsP8AwW/4Jb6P&#10;8KP+ER1D4qfD/S00vxz4yvkSwu7azNvPILMRbvMnIiRljcocEdCy59XB5Vh8TTcnHRTabva0Urtp&#10;dbbnm4rNMVh6iXNvFNK28r2tfpc/Tb44/tIeEfgd8G7v476jo2oa14fsbH7deXGgqkzJa7d3nBSw&#10;3rjH3cnnPSuD/wCHg/gBv2WF/bGj+GXi5vBTaf8Ab/tK2cJuPsf/AD38nzd+3Oe2cDOMc1h/tY/D&#10;e2+D3/BK7xX8JrHUGu4/C3wmGkw3cn3plt7RYQ59zsyfrXk9qgf/AIN+dxHP/CmX7f7BrlwuBwtW&#10;nBu75qqhe9vddtfU7MRjMVTqSSsrU+bbqfXX7O3x30T9o/4T6P8AGbwr4Y1XT9F1+xivdGbVo0jk&#10;ubaRA6S7FZioII+9g+2Kwfjx+1z4J+CPi/w/8LY/DeseJ/GXipZpNB8J+Ho4mu7iGIAyzsZXSOKJ&#10;MjLu6gEgdaw/+CaYA/4J5fBNlP8AzS3Qzn1/0GKvMf8Agoh+yh+0t4x+KPg/9sL9jbxTYw/EHwFZ&#10;XVomgaso+zaxZTlTLAW/hY7QBng56g81yUcNh55hKlN8sdUrvS+trvpr1NsRiMVHL1Vp6ysm7Lo9&#10;7LqeufDf9sLSfHfxV/4Udrnwj8Y+GfFa6LNqp0vXrGJY2t45FjzHcRyPDLuZsDY7Y2ndjjNL4U/t&#10;2eDfi3+0T4p/Zk0D4a+KbfxJ4KFs3igX9rDHBYpOivE/meZiQMjBhs3EjpXlH7EX/BQzwv8AtM/G&#10;qT4JfHz4L3/w7+NfhbSZvO0TVI/3c9u5j817aT+JSUjbHPHKlhkjO/Y8RW/4LH/tcfL/AMwvwXx/&#10;3CI66amXxpSqxqwcXGF1rdXuldPqmmc8MwqVHSdOd1KVnpqlbZroz7eXBQOR1/SnjgcVGPuKAOKk&#10;HAxXinvEMz7ImOccV+Df/BXP4utqvwW8Ya7aam8j/Eb43X0bc/8ALnpUKwRIP9nez/jX7ta07RaR&#10;dTK3zLbuR/3ya/nN/wCCo5ks/gz8IbFH+W7uvE1/L7zPq0wJ+uBivt+A6MaucQb195fgm/zR8Txt&#10;WlTy9pdn+Nl+p8XhcJkDbQ/zDj+f6V9af8E0f+CXdx/wUO0HxxrifG3S/Co8I28fl293D5kk8ro7&#10;B2G4bYRtwW9SRxivlnWtG/sfxFd+GpLyOf7LfSWzXFu26OTY5Tcp7qcZB7iv3enmGDxGIq4eDvOm&#10;lzK3fb1Px2WCxNKnTrS+GezR9U/tKXD/ALPP/BOr4U/s+6MPs+ofESSbxn4tkiYZnTcYbSJx1+RV&#10;Y/iK8v8A+Cdepa9o/wC3b8Jbzw3fPb3knj7TIlli+9te4RHH4qxH49q9F/4K8FtN+PXhPwjbsBZ6&#10;X8LdAitEA4UNaK5/MkmvH/2LfEeqeE/2t/hr4i0i6WC5tfG2mtDMyghP9IQE8+xrxcHRcuHqtR2c&#10;qinJ/O//AAEeliKnJnFOK2g4pfh+p/Sh4I8d+FfHPxh+Jk/hfWoL5bLQrO0u2hbPlzx/a1dD7ggj&#10;8K+V/wBqf9p/Tf2YvBPgnUZfgtN4un8ReKLGxuP7PtYpb2CxitEnmEKSROJMqDlfl+XdhlODX0R4&#10;ZsbH4XfFvxFpUFklvBqTXVvI2QPMEyNdQSH1JlNygH+0a+ffiZ8TdY0f4n+C/hx4d+GGh+ItWutJ&#10;m1DSzrMM7FWW2to5Y0ZPkiLRsRvk+XGV71+F5fCnLELmjeKs2r20t3P1/G1JrDu0rS277nz/APDD&#10;/grVo/xXt9L8JQfs0WcV5rGqaxo58QL4disre1jERksLjYyy7rrajB4xIEUBiATjHW/sY/C741fH&#10;r9mjSfjdd/tXeEWWysY7jxlcXV1as2lfvjJJvFvbtGc24wEZo2RskkkYpbr4S6/8DPibpv7IcHgn&#10;wLrU2sa8uuJqlxqU01/okmoyXMh3NnCmKOO4dM/Ky+Z03AHL+I/i39mD9mGLxt+zlrf7Ut5D/b3h&#10;7S9N1e0sfBUAXdHExjVfKXa7YUK5+8Swzmvpq1PC1FyYOnZuz/muuvoeBTqYmPvYufMlpvy69PU3&#10;f+CfPjzxz428PeLovGvxAtPEv9m/FfQLPT9UsJLdopLVfEFgYtr26hHGG68nnBPp94+PdQvdL8d/&#10;FTVdLmkjurf4aabJbypgsjBtVII9wR9K+T/2a/hh8JfCPw903x/8G/G8+uaT458ReF9ZaeTTY7Py&#10;JDr9jE0IhTiPb5fK9jmvVv2g9a8TWHwUuv2nrLxjNDrnizwi5XSrKTMQ0/7FcSQIAfvGI3HmvIep&#10;yAAMCvDx/s8RmSdPRNpbW1uunyPYwcpUcvk5atK+9+jP5xPE+sar4j8S6hruvXLT3l9fSz3kzqAZ&#10;JHYlmIHckmvrPxJ4k1b41f8ABLzwj8ZdN1Wa38Z/APxyPD7ataTsl0ukXq+daPvHIEU4MaYPGfUk&#10;18g3E8t7dSXdw255pC7t6knJ/U19XfsLwL4h/Yb/AGsPCN6f9GXwTomqqG6LNbaorIR784r9yzij&#10;GngqFayvCUPudotfNM/I8tqSniqkH9qL+9ap/I+Vb/Ub7Vr2TUdTvJri5lbdNPcSF3dvUk8k1CeS&#10;MGuu+Anwnufjp8Z/DPwetvEVnpDeJNXhsRqeoNtht/MbG9z6V6//AMFK/wBgCb/gnr8WdM+GrfFO&#10;x8UR6ppIvUmtoxHLB820rIuTjkZB7ivSnj8HRxcMFe05K6VtLLz2OGOExFahLE7xT1fmz7q/4JYf&#10;Fu6N9+yP8VY4mM0jeLfhd4kvd3WFEj1DToj9NvHsfYV+ytqABjNfgv8A8Et7+6g/ZP8AhXdxS/vL&#10;L9tbRoodx6LcaUsb4/4D1r96rfGOB2r+feMKMKOaSjHo5L/yZv8AU/bOEasquX3faP5W/Qkooor5&#10;M+sIbxWaP5JNprxew+E3xej/AGytQ+OE9p4dbwzeeBrXQlX+2J2vhJDd3E/meV9m8vaRcFceZkbO&#10;+ePbmVWGGFVyEB+WtKdSVO7XVWMa1ONVK72dz5d/ZC/4Jy6J+yD8b/ir8XPCOsx3ln4w1ya98G6B&#10;JMy2+hRXKxy3kagJtj824RcbVOIoIRkkGqP/AAT3/Y+/aB/ZL1P4rXnxAm8I3qeOvGlxr2mLo+t3&#10;TmHzM4il8y0TGM/eXd9K+sCqg4xRtQg/LXZLMsXVjPnd+ZRTv2jqjjjlmEp8nIrct7fPc+Vv+CeP&#10;7KP7Qn7Jvhr4laT8RX8H30vjLx9feJdMfRtcunEZuEjUwS+ZaJt2+Vneu7O4/KMc+kfsd/B/4mfB&#10;z4IQ/DT4uWmgSXUOr6rcs2i6jLdQyR3l/cXYUma3hIKifYRtIO3PfA9hCR7sBevWl2IOiVjiMZWx&#10;EpSna8rNtabaI0w+X0sOoxi3aN9PXVnyZ+zX/wAE4rL9lH9tLxn8dPhXqccPg3xfov7jwybhtul3&#10;5naSYRDGFikLbsAZDE5z1q18Cf2U/wBof4d/t/fGb9qfxUfCD+G/ihp+k21rZ6frd3JfWX9n2626&#10;MyvaLG3mLuZgHG07QC3Wvqjy49uNtGEb7w/CtpZnjJyk5u7lFRbe9lZ/otTNZXhafLyaWk5JLu7/&#10;AOZ8vfDS/wD2+fgt4Hu/Bni34G6H8QWm1S/fQ9Q0nxhFayW9vLcyPDFerdKo+RHCloWkJAxsyMno&#10;/wDgn1+yXqH7J3wn1jSvE9xpreIPFfia717XodFV1sbaedsiGAMAdiKAu7C7iC2BmvffKhxwopVh&#10;i6lBmsamMqVKUqaSipWbt1tt3/CxpTwNONRTbbtdK9tE9+n53PlXwD+yd+0V4d/4Kc+LP20tZbwb&#10;/wAIz4i8B23hu30611q6a/hWKSGXzmVrQRklkYbQ/AIO49Ku/wDBUL9kz40/tmfAnTfhL8I73wzZ&#10;3Fp4qsNXkuvEepXEKf6NJv2KIbeUkt0zxjrzX0/tQnPpTdqhuR+Faf2liI4inXVuaCSWnZaE/wBm&#10;0Xh50W3abbfzPnbxUn/BSTVPhm/gnwH4C+EPhzVm05bW18SSePtS1AWLbNnnrbHR4hI6jLKrSBdw&#10;G7cMg8d+09+xX+0H8Vf2nfgR8XPAOs+G5tF+EMsx1BvEviC9Ooap5iQITuW2kBfERYszkszZOOTX&#10;11he3407Yn3cdsVNLHVKM+aEUnr07qz/AACpl1OpDknJtadumq6Hyr8bf2NPjRon7Uui/tj/ALH+&#10;u+G9J8RXdqNP+I3h7xBfXEGn+IrMco2+GGVknQ52ybOnUVL+2X+yd8bfir48+FH7VvwQv9Bs/ib8&#10;KNQuZotF1S8kbT9YsrqDybyx8/ygyOybljlMYClySoOGX6jdF+7trxH4k/8ABQL9mL4TeOr74V/E&#10;DxTe2Piy1l2WPhj+x55L3ViQPLNmqKVnD5AUhuCfm24ONaONx0qkZRV3FNbXuno0+6sZ1sHg6dOS&#10;k2lJ33tr0a7M5nxXZ/tbftT+Fx8J/GnwNtfht4e1Dyx4q1TU/FVvqN1PCHDPBZx2m5Tvxt82Voyo&#10;OdjHis3/AIKYfsjfHP8Aa0+EXhP4W/BK48K2f/CO+NNN16SbxJqlzApWz3FIFENtMfm3YLEjaBnB&#10;r6itTDNDHceSVLLkK3UZ/rUmEz0rKnjKlGtGdOKXLqkr2v8APX8TSrgaeIoyhOTfNa7vr8v+GPnP&#10;4i2f/BSPxx4CuPAHhbwp8JfCE95EtrN4mt/HmpalPZwsQJJYbdtJgVpdudgaQKGwTkDB9E+PPhX4&#10;xX/wP1XwP+zwmgWuu3OltYaZNrmoT29vZqU2bwYYpHyq/dAA5xzxXpBCjgLQQgBBHHespV23G0Ur&#10;O+ny37mkcLunOTurav8AI4H4UfCDT/AnwW0f4f6j4Q0NbzT9FS1uIYW8+CSUJhj5jxKzBmySSgPP&#10;Q14D/wAE5f2Kv2gv2TvBHjj9nn4tSeC9U+Ges+ItR1Hwjp+k6zeXFzpdpdt81hIs9tGjRAfMGUg7&#10;3kJDbht+vSqjgp9PakwmcgVrDG4inTnTW0rN+q2afQmeX0KlSE9U4prfdPe66nxX+zx+zB+1b/wT&#10;c1DWvhz+z34YsPid8JdU1iTUdF8Oy61Hp2s+HpJTmSJHuP3NzDwAN0kbDHTOS218CP2Xv2ifEf8A&#10;wUD1z9vb4weE9G8I2t58P28M6b4Rj1z+0Lwfv4pRPNJEghTIi+4jSdevFfXTKvcAUDBONtaVMzrV&#10;OaTS5pKzlZptafK/na5lDK6EIwipPli7pXVl26X+R8o/s/fshfH3wD+2/wDG79oj4kw+C7rwt8WF&#10;02KDTtP1a5mubaOztVtVEqSWqRt5iAswDnaTtBYfNT/2XP2Sv2jv2NPi14m8JfCXXvC+qfBbXNQb&#10;UtH8P6tql1BqXh25kOZorcLbSRyQFuQhZCOxAGK+qyqrkqvNKABxj71TPMsTUi4ytZpK1tPd0XzS&#10;W6HTyzD07OLaabad9dd/VeR8tfs7/sqftD/Df9ur4xftN+OD4Pk8P/E600m3s7PTNbupbyzWwieF&#10;GdZLREYyK5YgPhSMfMOa5P4cfsqftM/sA/GDxlr37J3gzSfHHwx8da62sXfgGTWI9M1DQr6Q/vnt&#10;JJFEEkLDH7t2QjCqDhcn7QKqOdvShVUDDD2qv7SxEr81mmkmraNLb7u6HHK6EYpRbTi20+t3v5W8&#10;jzfwJP8AHTxtrUPiT4jaDb+EtNtYy1r4et9WF1dTyMMbrp4lEShecRxs6nO4scAL4Hof7N37R37H&#10;H7XPxK+P37PPgLT/AIgeDvi9d2V94g8L/wBux6fqej6lCJt89u1xi3mik8xiys6PkqAcJ832IIkJ&#10;3Yx2pzQxJkkcVjTxlSjzRSVpKzXS17976Ozvc1q4ONXld3zRd0+qdrdrarpY8I+GXw/+OvxJ+NVn&#10;8ffjx4Y0zwvBoGm3Fp4S8KWOrG+uI2nwJbq7mVRGJNg2LHEXUBiS5OAPMPF37KX7Yul/8FHbz9uD&#10;4daT8OdU06XwMfDsOg614vvrKY5eN/OMkWnTKuDHjbhsg5yK+xFRN2WX3oIRO1VDHVqcpNJWa5bd&#10;LdV3JqZfRqRSk3dPmvondfKx4XoHhD9srx78cvDvi74yQeCfDPhHw3Dd3S6L4S8UXupXOq6hJEYI&#10;vtDzWNqi26RyzSbQrEyiM/w1yPgX9ln9oLw1/wAFH/FX7XeoJ4Pbwx4j8G2egrZw65dNfQ+RIziU&#10;qbQR/MW+6JOMdTX1ERuGdlORVY/KMelFPGVaUZKCSTjyv03/AKYSwNOo4uUm+V8133/y1PDP+Chn&#10;7Htv+3F+y3rnwIbxJ/ZGpXEkN7oOqGPzFtb6B98TOvOUPKNgEhXJGSBXO6B8Tf8AgozqvgqP4f6/&#10;+zH4Z03xZ5P2W68aDxtC+hlsbTeQwqpuzn76wPEuD8pkwNx+lxbjGC1H2WIYwv3elTTxlSOHVKUU&#10;0m2r30bte2q3st+xVTBU51nUjJxbVnbqvnfY+c/jF+yX8Qbz9g7WP2T/AIRa3o91rGqaDNYSax4g&#10;uJLWGS4ncyT3DCGKVhud5G2AYGQMkVxurf8ABOnW/ix/wTy8J/snfF3VtL0vxp4H0axXwn4w8M3s&#10;0n9latZoBBeQvJFFIoJGHTHKMwBBww+vjbjGAaPsyZzV08xxVOKUXa0ua63v/l0sZzy3DVJczv8A&#10;Dy28v8/M+YfGPwd/bd+MH7DPiH4A/GCT4eXHjvV/Db6S3iDTdfvVsbxmQKbqRDYhoWPUxorKTkgq&#10;DtGHb/sd/tJxf8Evf+GJnn8GN4p/4Q86D/aI1y7WwKnjzs/ZDJnBJ27OoHODX119mTGCKPs6+tOO&#10;Y4inblSVpc60+0TLLKM2+aUtY8u/Q8p/Yp+E3xD+Av7LPgX4I/E59Hk1Xwh4XstHmudEvZZref7P&#10;CsXmgyRRMNwQNt28E4ycZPE/tMa5+0n8Ifig/wC0N4Ag0HU/Aei+DblfFXh/VdWltbmdlkWVZrUr&#10;FInmqisu2TaGDYyOo+jvJXvWN4w8FeH/ABvoVx4X8Q2LXFheRlLmBZnj3qRyMoQ361jHEfv3Umk7&#10;7r13t2N5YW2GVODfu2s79trnyB+zx4B8WftsftOeEP8AgpBrnhDTPDPhzR/Bs9j4J0+HVI7q/wBT&#10;a5Ylri5khBjiRRlViDO2SSdpGD1n7PH7Kn7Q/wAMf2+fjJ+1N4yPhE+HvidbaRDaWem65dSXlmNP&#10;tltkZ1azRGMiruIDfKTjLY3V9JeAvh/4U+HHhax8F+CdBt9M0nTrdYbGxtVwkKDoBWx5C10VcwqS&#10;nJQSUWuVLtG97fec1LK6cVCU5PmT5m+7tYEJ2qT6VJSBQF2ilrzkeoVNRt/tOnTW5/jjZT+Ir+dv&#10;/gqH4Y1JP2fvAOo31qyy+HfiB4r0C4Vv4dt8065+qyA1/RW3KMpHWvxm/wCCtfwFvbnRfjx8LbaB&#10;2uNH1zT/AIieHYhH961uE+z3ip64cKzY6V9nwTiqeGzaDk9Lp/p+p8fxlhZYjL3ZdH/mvyPyW0vX&#10;db0Hzm0TW7qzM8ZimNrcNH5inqp2kZB9Kpk+Wu9G2t1Vh2rS0XwX4y8SX9lp/h3wlqV9calI0emw&#10;WdhJI12wOCIwoO8g8HbnFfV3wT/4JkJ4D1fR/G3/AAUG8baV8M/C+oLi10XVNQ26xfbxtR47ePc6&#10;KGIyWAHriv3jG5ll2Bi5VJLmfRK8n8t2fjeEwGOxclGCdl30S+Zm/wDBUKBPGVl8HP2gbNvMt/F3&#10;wt0+KRkOQk1oDbuhPr8gOPevAv2dcf8AC+/BWW/5mvT/AP0oSvsPUfgZrnxE/Zr8ffsF6yFuPHXw&#10;X1ifxL4BWMZbV9FlAM6xd3+TZKoHbp1r5H/Zj0q51b9pPwFpFqoE0/jLTY1U9mNyg/nXjZXiI1Ml&#10;rUU9YKXzi1eL+49DHUakcypVWvja+9WT/E/oY/aHfXtP/aA8V6lp7q6ReD7G4s4rhd0MF5b/AGic&#10;Skd28tZFA9TXCa74r0+fR/Ctx4e8BfDnVNQv7vR5rrVPiJal7eHRZIlNykUqAmK53RxsiSfK3ynB&#10;xxu/tT/tN/Bn4X/tTyfCrxjqUZ8Ra/Docmg2LMxEzLLPGyEIGZgRJ93HPfiuL8JeEfC3/BMPX/iZ&#10;+0j+1LqUN9ovifWLTT9N1e4cs01tI4S3skt+VCxR72Y45VOnFfilOhN0Vo1Jpcq/m6aH6tKrH2jc&#10;WuVP3n/L6kP7R2vakP2gNE+E2t/CXwTaeHfGHjCwtfDPjbwLo8txf6bolrbO+29dCUV5Lh5Yohjy&#10;0jeYspPX5PvPAVnqljfeN/E/we8feILKPxY+naW2n/bzKlxauUju/Ka7iEUUsar8/O1g+CoKgfor&#10;+x34M039o74Z6l+0BfeGm8GweJPEF4/gj/hFpnsHj0JGWK2keNf3bPMY5J9xTO2dR2Fcn+2/8SNS&#10;/YD8c+Ff2hbvR5Nc+HM0c1h40jvka7ntbrYWtrtWbOwll2HaAMtmunAZlUw9b6rCN5bWvu10v+Bj&#10;i8vjWofWJS9y9722Xex4l8ILLXfhf8EfFevWmgXC/wBn+IfDUuk6FfatK15LJJrdoY1bfPK6PJIu&#10;C6ME3SHbkqTXumvw6vd/CX41W+sXsdxZ+H/hbDpfhtVgRBb28H9oWszrtHHnS2u44OCqx4AxXkPh&#10;n4J/Ev4+ftNS/wDBSn9n2HSb74b654JbWZNBsbp1uvEGqWkQmsbW4hbKiSK7RGDgjlACOTXQfsxf&#10;tXfAj9sH9nX4jaP8HtYazvYPg/p+kXGg6rMq3sN1AuoiUEZzL94MXGQd2TjNaYinUrVfaxV7OPNp&#10;8DbWj+56kUJwo0XTm7aS5f7yV9V95+AOQMhRX1h+zlE/ww/4JbfH74n3cgjbxx4g8P8AhDRy33ne&#10;K4+23IHr+5A9sn2r5c0Hw3rnirxJaeEPD+lz3Wpahdpa2tnDGWklmZtoQAd8191/Fzwv8CvCHj74&#10;L/8ABNj4jfEOz0fwb8PxNr/xh1pZcCfVpozPcW6Mud8ixILdOMhnI/hr9lzrERdKlh0r3ak7K75Y&#10;6/i7I/L8soSjOpWfor95afhqfBMTtDKskUjKy/MrKcEeh/CrGr6zq2vXn23W9TuLubAHnXMzSMQB&#10;0yc9q+oPHH/BM7XPiHe6h4x/Yi+KHhn4neH2uJp7HRdK1QR6xa2xYtGklrNtdiqkAsOpFeB+NPgH&#10;8bPhxpjat8QPhV4g0W3XUDYtLqmlyW4+0AA+WA4BLY9K9PD5nlmKleElzW2ekl5Wepw1cBjaCas+&#10;Xutv8j9CP+CXXhmST4E/s6+BJI2F14y/anvPElmu371rpOlqsjfQSZ59OK/da1Py8mvy1/4JlfA6&#10;7079qv4WfB6a3WSz/Z7+CRvdcXb/AMe3iPxDL50iH1P2eNh7bfev1MtlHlqa/nzizFLE5ldPe7++&#10;Ta/Cx+28K4eVHAXfkvuST/G5JRRRXy59QR3Ku0WEavhP9qDxx+0Lc/8ABVf4b/ss+Bv2mPF3hHwl&#10;4y8B3mq6rbaFHYSSrcwNPho3vLWfYGEa5XBHpivu6Zgq818E/tCzxn/gvF8DZN3yr8KdX3Y7fPdC&#10;vVylXrTuk/cm9e6i2vxPJzj+DDW3vxW9tG7Ms/tj+Nv21v8AgnBo9n+094f/AGgdY+LHw2026hh8&#10;deEPG2k6et/a28kgU3lpd6fa25BXIykkbgDLHdwBnf8ABSn9pv4u6ZZ/s/eNv2b/AI7eIPC2k/FL&#10;xdZ2GoyaZFaSNLY3CxMrKt1BMscoDnkDr1BxXSf8Fq/jz4Z0X9k7WP2ZvDRj1nx78TkTRPDXhe0/&#10;eXMvnPsecxqCwRBk7iMZGK8N/wCCkHwcPw7+CH7HvwL8ZM0kmneOtM07VRFdOp3+XCsgWRCGHJID&#10;Ag/Svby2jQrQw9WtFc7lJbbxUd7eT0v1+R4eYVK1GdenSk+VKL32lfZPzXQ+vLn9n342eDvGHhu6&#10;8Mft4/ELWr6PXLS6vPDPiwaG0GqaXHcRC9T/AEfToZARFJncrcNsHG7NbXxW+DvxY8Z+Otb8fan+&#10;1x41+H/hix0+GOz0vwr/AGQsIWNXea6mkvbK4bLbgu0FQohzzu4wb/8AZ8/Zt/ZF+IVv+1a3iLWN&#10;N/snw5d6K9hqHiK6vkvDeXFo0ccMdzK/79pYI41Ckby+D0yPH/8AgoJ8XPG37Xnxy0//AIJh/s36&#10;5NbNfQx3nxc8S2b4XR9JyCbYOp4mlGOOoDL/AHuPJw9Gpiq0eWXupNuTjayW/wDwPuPUrTp4ejJz&#10;XvNq0VK929F/wTO/4J3+OP2of2nv2iPFnxP0v9p7xzrHwM8O3E2l+Gz4ki00XPiS8UFJLgS21hb7&#10;IEP3do3FsZYgc7H7Mvxe+Pvww/4KofEH9kD9o/48+IPEOk6h4Yh8QfCJNSWzhintN7i5ibyoEaeZ&#10;PujkDFvKxXkEfT3grSvg/wDsueC/BfwK8KwW2k2LPHo/hvTY2G6Z1iaQn/aO2N2ZvX6ivmr/AILJ&#10;/DjxP4K8LeA/2/8A4S2Eknij4GeI49Svo7dW33ugzssd9btt52Bdrk9FjEvrXVQxGHxmMlQcFGNS&#10;PLB9mvhbfdtWfqznqUamDwcayk5Sg+aWr2fxJei2Xkep/tIXnxX8aftO/DX4RfCH40654YRvtWr+&#10;NrfR4beRZNJiUKqMZo38t3nZEDLzgnjuPPp/2h/iP+2Z+3D4o/ZA+EPxM1Lwn4G+FdjA3j7XtAkW&#10;PVNXvpSwSyinZG+zRLsbe8eJSR8rrnI9I/Ykv4PjmfEn7ZjWci2/juWGDwoLiHbJDotqCsR5GVEs&#10;plkI7jyz2r53/YY0q5/Zl/4KyfH/AOD/AMSZobOb4lSW/ibwXNMCg1KHdJ5qxsfvtHuXKjkYb0NZ&#10;0aVONOtFpOdOGi87rmfnyq/5l4ipUlUpTbajVlr6W0Xlfqdf+2Z4t+KP/BMOw0X9p/4ffFnxb4m+&#10;G6+IbTTviB4J8beIJ9Y+z2tw6xLe2V3ds91FKrkAxvK8Tb8hV28y/ts/HT4n6Z+0v+zjpPwX+OWt&#10;aT4X+KXiAwaxDpLW7xX1n9n8+N0aaJ2jLDHKEZU+vNQf8F47qPxv+xYv7NXhlWvPF3xK8WaVp3hn&#10;R7X5p7lor2G4lcL12JHGxZuAMjJ5Fcd+1r4Hb4V/Hz9h/wCGN7epNN4b12PTZ5l4DtBpvllvxK12&#10;ZfSp1qNKrUXvtVFtvFRbTa8npc4sdUqUalWnTb5FyPd6NySaT9Nz7W+OHhL4o698INS8JfBnxxNo&#10;PiK8hht9P15ws72OZUEk4EoZXZY/MYBgckAV8aftOw/tPfBb9sr4E/s8+GP28vilcaL8SrnU4tfu&#10;b+30E3UQto4WTyWTS1VCTI27cj54xjFfavxa+MXhP4SaJYar4kvl3aprVlpOl2aMPMu7u6nSGKNA&#10;fvHL7jjoiMx4U18k/t/So/8AwVB/ZJbcPl1DxAG9f9Vbdq8vK+eVZxklblm9luou33M9TNfZ/V1O&#10;L1TitH0cl+aPpT4EfCX4w/Czxdr0Hjv9oHxB460O8jgfRW8UR2Iu7KQAiVC1pbQIyscMMpkepr5f&#10;/b2/bS8a/AT9tf4Y+I9Os1/4VZ4Y8VW/h34pX+5VQ32r20n2YyMyHEdoixXDHK589VzzkfZHxa+J&#10;nhv4PfDbWvil4nuvLsNF02S7uCpG51RSQi56sxwoHckDvXxn4/8A2MP2sv2gv2MPF/wc8bXfw2J+&#10;IzXGvajcTQ34vIr+WYXULbg2zMLpCqjG3bEFPFVlkqP1j2uItyv3e26s2rdlqTmcakaHsaF+Ze9p&#10;rt0d312Ptzxva3Oq+C9Qh07WLiymaxkeG9sZtskTbSVdSQQecHBBB7givz5/ZX1r9sD48/sJeLv2&#10;kr//AIKBeONH8V6Bqmvw6e1xpuhtpe2wmcRCaJ9PLsGVMMwkHJyB2Puf/BMD9qC//aT/AGEtJ1Hx&#10;neH/AISnwrZz+HPFtvcP++jvrNDEWkHXc6BXOR94t6V8MfBf9k/4ofF3/gnDqXxR+F/jDxFrj+H/&#10;AIoa7f6x8L/7WZNN8RWMV8/nW2yPa+90BP3iGPbpXoYHBxoRq0arScakFdq/834PQ4cwxkq8qVWl&#10;d3hJ2T2en5H6Af8ABPL9pXx9+2v+wH4d+OfxBt/7H1/WLG+t7640WRo1aW2uJrcXMWR8gcxCTacq&#10;N235gOfO/wDglN8S/jl+0R+yL4w+IPxm+OfiLXNctfGGsaTY6ozW9u1rDa4WNkSCFIyxJ3EsrAnH&#10;AGRXtP7Gfxj/AGffjF+yRoPiz9m/TrPTfDK6MbeDRLOMR/2VKqkSWsiD7ro2Qc8nO7kMCfAP+CH9&#10;zbr+wr4yTzV5+JXiXgEcfMlc8qdP2eJahy2qRsmtUnzXX5G3PJ1KEXU5vcldp7vQ7r/gjt8TvjJ8&#10;dP2Xrj4sfHD4sax4q1mbxhq+nx3GoLBGsNva3bwxqqQRxrkhASxBJJPIHA0P+CwHxO+LHwO/Yo8R&#10;fGT4KfEvU/DPiDQ7yx+y3lgkLrIst3DE6Ok0bqwKuecAg4IPUHlv+CFFyrfsK7I3BK/ELxHuX0/4&#10;mUx5q9/wXUZX/wCCaXj6FmZN1xpfzA4251C35rOUI/6yOm0uXnta2lrmsakv9XedN35d763PKP2w&#10;PjR+1V+wb8G/hj+0/wCF/wBrPxP45h1rVNMtfEvgbxnpulTLqSXaKW+ytZ2dvLG6knHzsPu5zzn0&#10;L/gs58fvjh8B/wBhH/hov4CfEnVvB/iC11TTh+5ihlWSG4yrxSRzRuuQWByACCuM4yK8R8ffCTRv&#10;2T/jZ8Hv2p/2g7zWPiN8Kr/RNNs2vPFV810PBmqPEnlXqINsflMSF3FTtwDnvXrn/BfjT5vGn/BL&#10;bxVrHhYfbLWz1DS76SW3+dfs/wBpRfMGM/KN6knoBkmvRjTw6x2FikmnJ3layd38Nu8dvmedGpiP&#10;qeIu2moq0bu601kn5/ofZ2leGLqy8KJoE3iG/uGW08qTULi6JuZG24MhcYwxOT8oABPAA4r5F0nx&#10;58bP+Hb/AMSPjFP8dPE03i7Q5Nfk0nxBNJb+Zbi0uJVhTy1hELKFQKd0bEgk5zgj6x0jx94V1PwL&#10;b/EK0163fRbrTEvo9RWdTC0DRiQSBs4K7TnPTFfJzWEem/8ABIv4iakG/d61oPiXUrXccbop57ho&#10;3GezLtYexFeJg4ylWUZr7cVt5nrYt/u04t6Qk9/SzPKfHvxF/bD+GX/BLTw7/wAFCPC37dHiq68V&#10;R+FdI8Ran4d8WaZo02j6l53lebZosVjHPHv8zCESlsjGcncPu/8AZw+KWpfG74B+C/jBqmkLp914&#10;p8K2GrXGnxyFltnuLdJWjVmAJClsAkA46gdK/LnVP2dNS8BfsR/s6/tf+MpvEXxQ+GPhnwjps/xK&#10;+Gesak0traWMkCMNQtoY9oYWzYfY+4BATnG6v0zn/aE+Emnfs3/8NB+Bdesbzwmnh8X2j3FjxDNF&#10;s/dRqAPlydqbcAqeCAQRXfm1Gn7GKpx5nzyXMla2tlD5b389DlyetUVZuo+VKCdm730+L9D5f/bJ&#10;/br+KvwS/bo+G8mjNIvwk0/Xl8L/ABA1BZmMf9qaiim2DKCFPl7U+Y52bpema+1PGMFxqfg2+Sx1&#10;W5tGexkaG8s5tskZ2ZV1OCMg88gg9wRxXwr8Xv2Jf2uPjx+xD4o+EniNPh6bvxYJfEMk8lre/wBp&#10;Rak7faIxu3eWJlwsO7oBntXs3/BNj9p+4/aj/YS0Pxvr94G8QaTpk2h+KoM/PFqNqvlSbh2LgJLj&#10;+7IKyxeHoSwNOrRSvTlySt1vqm/XVfJGmFxNaniqlOte01zRv0to1+TOP/4Ik/Gz42ftIfs2a98V&#10;Pj38U9V8Uavb+O9S0i1mvVgjSK2gEWwCOCONSx3kliCfTA4r13/go94q8e/Db9i74h/FD4YeNb7Q&#10;de8O+HJ9Q0nULF0yksY3BWWRWRlbG05U4ByCDzXzv/wbz3aJ+xN4kRm+78WNc3c+0HrXp/8AwUL+&#10;LPhn4nfsFfH/AEzwvc/aYfDvhu+0+6u423RvcLCrSIpHdGbYfRgautRX+sfKo+6qiVraWutAw9b/&#10;AIQdZe84vW+tznv2Zfhb8evjZ+xv4E+PXib/AIKC/Fax1zxZ4F0/VrpY18Px2cN3cWyyYVW0ouED&#10;tjaXJxxk19V/CWw8baT8OPD+mfEjV11DxBb6Law63fRqAtzdrEqzSgKAAGcM2AABntXx/wDsM/sU&#10;/Afxf+wb8FfiRqk2u2OpR+CPD+sveL4tvvJWeOCGb5oHmMPl5HKbAoHAxxX198LfiT4T+K3g+18c&#10;+CLxrrSrySVbO8C/LOqSMhkXnlSynB7jBHBrizTl+sTjDVKUulra6I6sr5vZwctG4rre+2rOoooU&#10;5FFeWewFFFFABRRRQAUmxfSlooAKKKKACiiigBpBKnmvjH/gqN8O9N8KX3hb9qe+0trjQ9HE3hz4&#10;jW8f/LXw/qH7qWQ4B4icrJnHAzX2eQNuKwviB4E8NfEbwZqngTxdpcd5pesWMtpqFtKuVkidSrD8&#10;jXVg8Q8LiIzRx47C/XMLKmfgZ4P8b/tbfsu+N/EH/BK/4HtJD4m8ReObZvhx40s/JV7PTbnLzOjv&#10;GzpDLCIpi0bKUMbHPJFP/a7/AGvf2JtN+J2h/s6/Fn4Laz8YNN+E1sbGLx5F42ms77VtUMhkvfNc&#10;pIJLZpuAMhl2nBIr2b9rj9k/4weGPEtt8K/A+s3dn8Zfg5bzav8ABnxGrYm8XeGIyzGzVjxJd2oy&#10;NhzuQkdGr4R/YP8A2d7D9rf9rGPwj8Vb+S10q3jvdb8WzRx7JTBbo000argYZiCuAOCelfsmXwy3&#10;MMPLG1XpCN5WbUnJ6cyfZrRLu2fkWMljMHWWEgvidlzbJb2V+z/A1PG37aH7QPxO/a9h/bR+EXw7&#10;l0G70RraLSdN0W1lube1s4EEaW8r7QZVMY2uSBkE9K7346/CTTPinaw/8FJP2AEewm03UIr/AMe+&#10;BdPQNfeCtXU7muYoiMyWbvmRHC4ToQAMLynx/wD+Cmnxk1XxInhL9mHUG+GfgHw/cmPw9oHhlFt2&#10;eNGwJbhwMzOwGTuyOcYr0z9qr4jfEf8AZ38D/AH9uHwWsPgn4t/EDw5qLeNtF023WODVLWCdEtry&#10;e2Hy4uojuZSMMRkYIJr0qkcTCph/Z0owck4pXveKTfLPTstHrZ97nFGVGpGtzzcrO7dtnteP+XU+&#10;TfCX7S3xn8LfHrTP2k5fGl5qfjDS9YTUY9U1iRrh5ZlOf3m48gjjGenTHFfe3hP/AIKKab/wWN/a&#10;P+Gf7Of7a6WnhDwbYX/2n+y/DMM8kfiHU+BHDO7MTbxld3POBuBYbsjxnxton7H37VFyH+Knhy6/&#10;Z3+Jl9CssjXWjyjw/qsjDPm+XtD2xbP8IK89hXnPjj/gmT+2H4Eg/wCEs8C+CE8aaPCong8R+ANS&#10;TUoR6H9yfMRu+NuRWuKhkuZRXtYqjWimot6W/wAL2f6GeHqZlgZPkk6lKTTa3uvNbo/p08L6Honh&#10;7w7Y+H/D9jDa2NjbJBZ21ugWOKJRtVVA4AC4AxxisT43fDP4dfF34Y618N/ilolvqGg6tYyQanb3&#10;H3TGRy2ezDqCOQRkV+U3/BP7/gu14x+A3gPSPgH+2p8CPGEEWhaeLa18VW+lXMtxKqAgefHMAzPx&#10;jcD9a4P/AIKK/wDBYj9oP9t3wnefAX9lL9n/AMbaZ4fvJ9k2uW9jdfbrxQfuBYVxGjDqCSTX5RQ4&#10;Tzj+1FTbSSd+e6tvunc/TavE2W/2ZzJXdrcltfR+R5LF/wAFUvjF/wAE3NR8b/sjfsWfETTfFXgO&#10;11m4HhvWvE2iTC60ouT5qQjzEBCtyC6kFhuA+bFfEugeKPHOm+KF8QeEde1C21e4uGaK402Z453k&#10;Y8hdnJySenqa988If8EuP2k7uw/4S747tovwt8PjbJNq/jzVo7WRoz1aOAFpZWHJ2hQTXbaP8Vv2&#10;Uv2N9OuLv9kbwhdfEnxrYssN58VvE2ksNJ0SRm2eZawYIzkgrJJyc8DNfr1CplWXxcMHBVas7czW&#10;0musnt56a+R+XVf7QxUlKvJwgtlfVJ9lubHwI+Fh/wCCfnhux+OvxN8P/wBtfHfxhF5Pwr+HzRed&#10;caU03yjU7tOcSfN+7jIyScn0qv8AH74X/Dr4C6YP2SviN8BdQ+Jvx78fKup+IPE0epTQ3GiatcDN&#10;naWmEYXSrvLT5+Vy2Aw25XP/AGlvgrrvhn4R6B+3V8Fv2jtQ+InihtYlTx94w0u5b/iS3jp+7jCM&#10;A6JhiBJwD0GKtfsk/wDBWLXPCk9r4P8A2stKk8U2sOm3On6D8QYYUfxF4XWeNo2lt5nBMmAxIVjk&#10;djk15vscdiIvG0X7RpvnSvF3jsl/dW9vtbnWp4WlJYap7qaXK3qrPd+r79D5V/4RH4vfDvxXrFvY&#10;6XrGn6p4Tumi1qTTy4fTpY5PLO94/u4fjOcdMV9dfsxfGz4s/ty+L/Br/tT+I5tQ+HfwD02fxH4m&#10;1W/uJJJb4RtvijlkkY75ZHWOJQeCqkYzXTad8N9K/wCCfVnfSfBH4myfErx18cNHjtfh5o8dq/y6&#10;TeAMbu+t3zumO7CqQRkF694/Yd/YYs/FevaZ+xfoWy68P+G9Tt/EHx68R2vMOqaovz2+io44eOI8&#10;yDpkVjnGeYSrg5VZ01zW0lqmla0nZ9tl3ZtluVVliI04Sdusen91fqz7g/4JM/CLxV4c+B2sftCf&#10;E/Tmg8YfGLxFL4p1pJY9slrbSALZWnqFjt1TC9FLsBX1hGmxelVNKsbXTrKOys7dYo4o1SONVwFU&#10;DAAHYVcX7tfiWKxDxWIlUfX8u3yP2TCYeOFw8aa6fn1FooorA6RrxrIMMK8p+J/7EX7J3xp8YL4+&#10;+LPwK8P+INajg8mPVNWsxNMkYJwis2SqjJwo4GTXrFG0elaU61ajLmpya9HYzqUaNaNqkU/XU8y+&#10;F37Hv7LnwV1yTxN8K/gP4Y0PU5IvKk1Kx0mNbgpnO3zMbsZ5xnGal+M/7Jn7OP7RE9jcfHH4QaL4&#10;pbTHL6cutWonW1Y9WjDcIT6jBr0coKUKAMVX1jEe0VTnfN3u7k/V6Hs+TlVu1tDxbRP+Cef7E/h3&#10;xBp/irRv2bPCsOoaTfQ3um3Q0xS1tcRMHjlTPRlYAg9iKZrX/BOv9iDxD4o1LxxrX7M3hO51jWLp&#10;7rVNSk0tDNczMcs7v1YknvXtexfSgKBVLGYxO/tJfe/uM/qWD29mvuR5L4C/Yc/ZH+GPjGy+IXgD&#10;4AeG9L1vT2ZrHU7XT1WaAspUlW7EqSPoa9D8YeDPDPj3wpqXgrxfosOoaXq1lJaajY3C7o7iGRSr&#10;ow7gqSK19i+lBRTxis51q1SSlKTbXd7G0aNGEeWMUl5GJ4F8DeGfhz4O03wF4P0iOx0nR7GKy02z&#10;jYlYYI0CogJJJwoA5JNc18a/2afgl+0DYWtj8Wfh5Y6u1jN52m3jborqxk/56QTxlZIW/wBpGU+9&#10;egbRjGKQxqe1TGpVjLnUnfv1CVGnKn7NrTseWfC/9jz4AfCfxhL8RvD/AIPuL7xNLD5DeJfEmtXe&#10;r6isPH7pbq9lllVOB8oYDjpU/wAYf2P/ANmX4/6zZ+IfjT8GtE8TXtgpFhcaxa+c1sD1Ee77me+M&#10;Zr03YvpSgAdBWkcRiY1Ofnd+9zP6rh/ZuHIrdrHj3g39gz9jrwD4t0/x74N/Z48M6frGkzmbTdQt&#10;9PUSW0hUqXQ9jhiM+9b3jn9lr4AfE3x9pfxS8f8Awu0zVvEWiHOj6zeRl7ix5B/cvnMfIB+XHIr0&#10;LaPSl2j0o+s4jm5ud323ez6ehX1XD8tuRW9Dkfin8DvhN8bvCn/CC/FvwTY+INH8xXbT9UjMsTsv&#10;QspPzEe+a2LLwj4f03w/H4VsNOEVjFbC3jgV2+WMDAUHOeB054rV2L6UbQOcVn7SpyqN9Frv17l+&#10;zp8zlyq7PLvh9+xj+zB8J11pfhn8GdH0H/hItw17+yYTB9v3ElvN2EeZkk5znOTWt8Hf2bvgd+z7&#10;pFx4f+C3w203w1YXdw09xY6TD5UMkp6yFB8u492xmu8wOuKTYvpWk8TiaialNu9r3b1t8zKOFw0G&#10;nGCTW2m19zzTwp+x/wDs0eBdd1/xP4I+DujaLf8AiiSSTxFdaTb/AGZtRZ2LOZfLI35LMTnrk+tO&#10;+G37I37OHwd8J6h4E+FPwl0rw7o2rMx1LS9HjNvBclhhi6IQpJHB45HFek7BnNLtHpR9ZxLTTm9f&#10;N9NvuH9Vw6aagtL9F13OF+DP7N/wO/Z60yfQfgl8NtN8M2N1cNPcWWkw+TC8p6uUHy7j/exmrHxk&#10;+AHwc/aE8Nr4N+Nfw+07xJpKzCb+zdWh82AyLjDFD8pIxwSOO1dkAByBRgZzU+2rOp7TmfN3u7/e&#10;P2FH2fs+Vcva2n3HH33wK+EOqfDGT4Mav4A0298KyWYtW0G9gE1t5AA2x7HyNowML0GOKg8Jfs9f&#10;BXwP8OLj4ReFvhrpdr4XureSC48Pi2DWjxOu14zG2V2sOCuMGu22jOaNi+lHtq1rcz3vv17+o/YU&#10;f5Vtbbp29DwDQ/8Agmt+yJ4ftl0fTfh7qK6Gt59pTwnJ4s1J9ESXdncNOa4NqOecCLFeq+Ovg18M&#10;fiZ4Il+GvjnwdZ6l4fngEE+jTx/6NLEMYRox8rKMDgjHFdVsX0o2L0xVSxGIlJSc3dba/j6kRwuH&#10;jFxUUk9zkvAXwP8AhR8LvAi/DDwD4HsdL8PRwNDHotvF/oyRnOUWM/KqnJ4Axya4nT/2Bf2ONJ8C&#10;v8MNM/Z68OW/huS8S7fQoLILaGdSCsnlD5dwIGDjjFeyFQeaMD0ojiMTFtqb1d3q9ynhsO0k4Lts&#10;ZNr4R0Cz8PL4WtbDZYrbfZ1hEjcR4xtznPTjr0rg/hr+xp+zJ8HINatvhX8HNG8PReIo9muR6Pb/&#10;AGcXwJJPm7CN55PJ5wSO5r1LaB2pNoxipjWrRTSk7PfXf1CWHozkpSim1tpseE6f/wAEzf2CNJtz&#10;Z6Z+yt4Nt4S2fLg0hEXPrgcV1MH7Hf7Mln8JJvgPafBfQ4vBt1O8114bitQtncSO+9mkjHyuS3zf&#10;MDzzXpuxaXA9K0li8VJ3c5X33e5McJhYxsoLtstjwuD/AIJr/sJ2dmun237L/hOOBU2LDHpqqqr6&#10;ADgCvXvB3g3wv4C8N2Pg/wAGaHb6Zpem2y29hp9nEEigjUYCKo4AFaxGeDQAB0FZ1K9et/Ek36u5&#10;VLD0KP8ADil6KwY5zRRRWZsFFFFABRRRQAUUUUAFFFFABRRRQAU11DDn0p1FAHif7ZP7I/hv9q3w&#10;Ba6ZHrc/h3xdoF6NS8FeMNPH+laLqCcpKnI3IT8skZ4dCQccEfk/8ZvgZ8aPDP7Qc3x4+EHgzTfC&#10;v7RPhCOSTx58OxH/AMS3xtZMpSTUtLBC+ckyZ82DKsMnHIIP7kSIMZUV4/8AtU/sffDD9qjw1b2H&#10;imG403XNKm8/w54q0p/K1DSbgch4pBzjPVT8rDqK97Js6qZfLklrF6fLqn3T/wCGPn84yaOOj7SC&#10;95fp+p/P/pP7SP8AwT/+H/xBm+Luo/sMeJZvGcN20reDNY8ZR/8ACO2V4GyZBF9lFwyq/PkuxHbd&#10;3Hn+q+Lf2gv+CmX7W2l2/ivVIrrxB4ivIbO1jgQxWek2aZO2NAP3NvFGGY9eFZjkkmvvv9vr/gn3&#10;5ksjftfeFpNJ1Jfk0747+DtLL2N8vRf7XtEGYn6ZmUY7mvAvAPw9179gT4V+ML/xP8ALjxND4o8M&#10;6hpeg/HH4f6sLyG0t7lVBAUArAcLtLNtcCRx1r9YwObZbUw3tqCbrNcseZ3tfR8rbtZdtz8vxeX4&#10;2jW9lW0pp3dlZv17/kdb/wAFUvE/h/4x/sn/AAP8J/BjTZNUs7XxJqGg+GbwRiW71e2tFS2SclT8&#10;xlkDSADgBwMCud+In7GXg39hP9kXQfjX4o/bJ8Y+FfihqmoXNvFoPg9RPaR3EUW/7I5EsTKUYokk&#10;oLhWfGw4Jq78Kv2oPh6P2Qvg/wDB39nfTF1746afDqlhpJvpEhg0Frm4Ja6VpiFacx4Cc8bietec&#10;f8Fb7rxH8PfGfgP9lu+S98vwD4NgN5c3Sn/TtSugZ7q5DHhyXbaWGQSlY5fSxksRSwD92KlJu9m5&#10;JN62fR3+ZtjKuHjSqYte9JxilZ6JtLt1PUf+CVn7Xn7Uf7Qfx5k+G3xO/aE8VapZ2+jXF3DHqN7F&#10;FYRrGPmmvLt0klijAOAI1ZndkXKgk15x+3V+3H+2T8NP2jPF3wc8M/tD+PNN07R9Se2/s+8mhtZo&#10;SByoktseZH3WQhWZSCVBzVv9lLwn8Kfgn+wf4i+JXxr+J2oeC9Q+MOtDRfCupafozXU7aZp0kc12&#10;yqGXakk7Rxk5/wCWRHej/gq14c8B/GDwv8O/23Pg9rNxrWk+JNHXQvEmrTaebeSTVbJFRpZUydry&#10;Jhjk811UY5d/rE7017N3gtNOZa3Tta71XyMa31r+x0lJ86tN668r6d9Nzpvh7+wl8CP25P2TL344&#10;+Bv2yPEjfELSdch0/W7f4oeXBp811MgMUKyJJM0Cu3yJNIxDsdpVSwI0vDnhP9onxp+xp8U/+Ce/&#10;xx8L3Hh3xn8P7C08S+DbKHTobQatY2g23NuXgUC+yhEiSbn3MC24gA15P/wSG1JfG/xx8Q/sn+K4&#10;ZJ/CXxY8JXmk6+33k06WKMzW2okHAHkyqDnPAbNejfAP/goZ8XP+Cf8A8YbP4HftPaVovxX0Pw6G&#10;h0y6tdTjvbzSopUaN47a7XOVKFlaFiVwR7Cs8dQzKjiqmGptTcHGpFOyaWmzVk7WaafRmmFq4WtR&#10;p1prl5k4ya1T2369dz5o/Y3/AGr/ABL+y78RJJJtDXXvCPiCH+z/ABn4Ru2zBq1m5wy46CUZyjZB&#10;B713X7a37Fnw0+GXxtsPh3+y98TpPG2peKrxZtN8D6fp7y6hosEyI8dvcyJujaYMzIVUkgKrHbu2&#10;izB+wN4r+MfjXXfjhqlhH8J/hRqGrzXen6x46k8iRbd2LiKGAfPO+DgBVx0r7q/Yb/YH8XeJ9HOg&#10;fsi+EdU8A+GL+PyfEnxw8WWIXxDrUJGHj0yBv+PSJhn94fmIJ5PGNM0zzA4CssVRnaTXvLpfpzea&#10;8tWY5fleKx1N4ecLxv7r6peXk/M81/Y1/Yu+IXw18UQ/Bz4U6lD4k+Pmr2CW/izxY0gudN+FelsM&#10;NEJfmWXUChKhV+VDkDIwW/Xz9lP9lz4cfsn/AAlsPhR8PbeRorfMuoahcndcajdNzJcTN/E7Nkn8&#10;qd+zL+y18H/2VPh3D8N/hF4aWztVbzb29mYyXWoXB+9PPKfmkkY8kk9+MV6bEigcCvyHOs6rZpWd&#10;3pf0v8ui7L9T9UybJaeW002lzfl/wX1YgUD7tPT7tLgDoKK8M94KKKKACiiigAooooAKKKKACiii&#10;gAooooAKKKKACiiigAooooAKKKKACiiigAooooAKKKKACiiigAooooAKKKKACiiigAooooAKKKKA&#10;CiiigAooooAKKKKACiiigAooooAKKKKAEYbhtpmzAOakooAoapoelatYS2Gq6fFcQTIVlhnjDo6n&#10;qCDwRXyx8S/+CUvwtl1+88efsv8AjzXPhF4gvDuvP+EXKS6VfHri506UGCUE9cBSeuc19bUhUGui&#10;hisRh/4cmvyfqjlxGDw+KjapG/8AXc/Iz9ob/glH8YLy7m1X4u/sP+CfiSVZnbxn8F/EB8L60/8A&#10;00lsZj9nlk74UkE18r/HL9gT4FXTW938Tfi58f8A4dSWtuILW3+LXwnudRjgjB4RbqwdlKg+i49q&#10;/oaMMbfeGaiextWG3yh+VfSYPi7MMJZ9uz6dtbr7kj53FcJ4Gsmo217r9U0z+e/4qfDTx9+0H8Nd&#10;P+E3iP8A4K0/CvVvC+lbDpem+INE1LSTahBgbVawLIeORkc9c0t98P8AxnD8G4/2f/Hv/BXTwA3g&#10;eOEQr4f8L+HdV1ZNg7BIrJDn33Z96/oA1HwV4Q1RfL1LwzY3C9MT2aPn8xSWHgzwnpYCab4bsbdR&#10;90Q2qJj8gK61xjWVNQUXZO60ho+/wb+Zx/6oR5m+fdW+1t2+LY/n6+EP/BOb9nS7aPWvAc/7R3xa&#10;lPyoPh/8MTollLns91fMSqH1C5x69K+wv2dv+CWv7ROm3MN18I/2Ufhn8CoM7v8AhKPGd/8A8Jf4&#10;oUN1MeT9mhY9xnjPtg/qolrCvAAFOW2jXtXFjeLsyxjd+vVtv8FZfemd2D4TwOGSv+Gn46v8T5b+&#10;CP8AwSt+BfgPxND8T/jJrutfFXxlFtZPEHjy6FwtuwOf9HtseTAAem1SQO9fTllp1paxJBbwrGkY&#10;2oiLgAe1WhEo6UoUDpXzeIxNfFSvVlf+vuPosPhMPhY2pRS/rqNCorcU5enSlwOuKKxOgKKKKACi&#10;iigAooooAKKKKACiiigAooooAKKKKACiiigAooooAKKKKACiiigAooooAKKKKACiiigAooooAKKK&#10;KACiiigAooooAKKKKACiiigAooooAKKKKACiiigAooooAKKKKACiiigAooooAKKKKACiiigBpDZy&#10;DRtY9TTqKAECgdqW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9lQSwMECgAAAAAAAAAhAKTsLOQJMAAACTAAABUA&#10;AABkcnMvbWVkaWEvaW1hZ2UxLmpwZWf/2P/gABBKRklGAAEBAQDcANwAAP/bAEMAAgEBAQEBAgEB&#10;AQICAgICBAMCAgICBQQEAwQGBQYGBgUGBgYHCQgGBwkHBgYICwgJCgoKCgoGCAsMCwoMCQoKCv/b&#10;AEMBAgICAgICBQMDBQoHBgcKCgoKCgoKCgoKCgoKCgoKCgoKCgoKCgoKCgoKCgoKCgoKCgoKCgoK&#10;CgoKCgoKCgoKCv/AABEIAKYAx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y7ooor+8D+dwooooAKKKKACiiigAooo96ACg9aKRmAHWga3FoF&#10;a2sfD/xx4e8GaL8Q9b8NXVroviKa7i0PUZ1Cx3zWzIs/l92CNIqlsY3ZUElWAya58PisNi6bqUJq&#10;UU2rrXWLakn5ppp9mrGtSnUpaTVtn8mrr70FFFGa6DEKKKKACiiigAooooAKKKKACiiis2AUUUVo&#10;AUUUUAFFFFABQTjtRn1oORxigpIRj3Brvfg1+z34z+NfhLx54s8LK3k+BPCx1u+ZlAjeNZ41aPeS&#10;AreUZpAOS3kkAZ6cj4c11vDOvWuvppVhffZ2LC01S1E1vLkEYdDww5/MCv2s/wCCdsP7OXi79l3R&#10;fib4W+CXhfwO3xKjkstU0O1mDR6rNaPcwuirJy4/d3TiP5iIyxJOCa/mz6R3jRnXg3w3RxmCwLru&#10;tOMVKLT5WmpSTg9XeClZq6T1Z+heH/CWD4szCVGtWUOWLbTT10stdtHbQ/ENcbfm/SvXv2RtE/ZK&#10;8ZePbXwL+1N/wl+nw6rfJBY+IPDeqQJDas2AqzQvbyMVLf8ALRW4yMrgFq6b/gonr/gXT/jrq3wa&#10;8Bfs16D8PbfwrqctvKNO/eXN9wNkskgJUKyFXCDGN3zcivJvgl8QNK+FHxZ0H4maz4aOrx+H9QXU&#10;LfT/ALSYlkuYgXtyzDnYswjZlH3lUrkZzX6J9fzbxA8M5Y2hCrhK2IpOdNU6kfaRbjeFpr3bvTTb&#10;o2eF7DC5HxGqM5RqwhJKTlF8rV/e0euh+vf7S/7BH7Fmjfsd6J4L+Jc+u6T4P+FtrcX9lq2mXKPq&#10;G2UM9wGd4pA3nyMJGRUUF1TaFVQtfkB8Wrv4QXfji4f4FaP4hsfDixqtqnii+hnvHbHzOxhjRFBP&#10;AUbsAZ3HOB7pZf8ABVX9prxJ4j1yD41a+3ifwn4q02bTfEHhQBbeH7LLD5TfZyozBIAdwYZyc5BB&#10;NfMgyFyR2r8g+jX4U+JXhrTxtLi7MamJlOXtIJVOaknVblUvGyftOe7lJ6O91uz6nxC4m4d4hlRl&#10;lVCNOy5Ze7aXu2Udf5bbLfTU0PC3hrV/G3ibTfB3h2087UdW1CGysYNwHmTSyBEXJ4GWYCuk/aG+&#10;DWt/s9fG7xN8GPEBuGn8P6pJbxzXUHlNcw/ehn25OBJGUkHJGGHJr7M/4Ivaj8LPit8R4/h/4t/Z&#10;d8O3epeFdO/tKx8fW9m4ngmWQBFnPKGRt2Ubgny2POOPSv8AgsdrXwP+GvhbQfi/4U/Z08K+LNb+&#10;IUkiSePry3N3b28cEEIiwyHy5HkjI8sk4KQSEA4yvHm30iOIMu8fKPAqyqTjOHLfnjyucnzQmpbJ&#10;cid4tc3ZG2F4DwOI4HnnP1paO9uV3slZxt1d2tdvM/LdWyetC4xxSJjH+eaXdu5Ar+uItuKb+Z+V&#10;y7BRRmiqJCiiigAooooAKKKKzYBRRRWgBRRRQAUHPaig57UAPtbW6vrqOysLSSaeZgkUMKFmdieA&#10;AM5NfQv7FH7Dfin9pDU/G1p4l0G80+PQvBd1eWLXljcRyPeY/c+Uo2h23DBUnGGzg9K+fLDUdQ0e&#10;9h1fSdQmtbq2kElvcW8pSSJxyGVhggg9xzX63/sW/wDBQbwV8If2QvBl/wDtk/Gm1/tvWbt49H5N&#10;xeDTQxSKe4WMFwoKSDewyQBjNfzT9JfjvxF4G4Rpz4Twir1q8lTtFy9rF/E5QiotNcqabbVvM/Rv&#10;DvJMhznNJLM6vJCC5ne3K+lm21bVrvc/J7XPA/jTwwjTeJPCOp6fGsnltJeWMkah+flyy4zwePat&#10;Pxx8aPiv8SLTQtO8bfEDUtQtfC+nw2PhuykuCsOmW8UUcSrBGuFjJWKPcygM5Xc5Zua+gP8Agq78&#10;bfiz8QP2kNT8L658UU1rwYvk6l4Nt9MnzY/Y54VaKRdvDvsPzMc856c18sgAjmv07gXGYjjrhHA5&#10;zn+EpKvOPMox9/2fMrNXnFNSteM0l3Wp83nVOOS5pXwmCqycIuzb91ys+yb06rXzOj+KXxW8bfGX&#10;xOnjb4h6hHfau1lDbXWp/Z1Sa98pdqyzsoHmy7QqmRsswUbiTyecBGOPxoy3rQBjmvv8HhMNl+Fh&#10;h8NBQhFWSSskuyR4datUrzdSpJuT3bd2/UKO9FGSOldJkjpPD/xY8ceE/AGsfDjwrqjabp/iGaJt&#10;eks5HSXUI48+XbysGwYVZmfYAMs2WLbVCu/4XH8Sbj4WN8EtQ8U3t94XGoRX1jot7dSSw6fdoZAJ&#10;rdd2ImYTzKwHyuJMspZI2TmeMUKWVtyHBXkH0rxanD+TVKzr/V4OpzKpzOKvzpWUua100tLrodsM&#10;di4x5FUfLa1ru3L1Vux7l+xN+x94o/aJ/aM0P4aeLPCt9ZaTcRzzalcahZ3EKeVHExIDAA7s4wMj&#10;JGM15t8Rvg34/wDhl4n1nQNf8KarHFo+oTW8l7PpskcbBHKh8kYAbgjnvX6N/wDBMz9uzUvhr+yl&#10;r3xE/bA+K7SaDY65DYeD5r6ZZr65wgE0Uag+ZKqboiSRgAk5615P/wAFkv2nfH3xB8R6H4d+H3xc&#10;sdV+FfiLSY7/AEuHQ5BtnljYpItwwGSyyAkRtyvcA1/J/DfjB4sZl9IDE8OYvLYQwKTpKpz1PZc1&#10;NuU5Qk6fvVJRklyaJcu+h+oZhwnwxh+BaeYU8RJ1viceVc1paJSXNpFNb677HwmSAMkZ46UDOOaR&#10;QBwV/E0tf2RHoz8jkFFFFUSFFFFABRRRWbAKKKK0AKKKKACjGeCKKCdo3UnorjW4meSMZqW7vL/U&#10;Z/tOo3Uk0u1V8yeQs21RgLk9gAAPQCvpj9j3/gm58ePjf468GeNr3wVb3ngG+1a1l1bWbHXLWRUt&#10;cq8ikI5ZJAhwUZQyscMAc1qftu/8E3vj18Nvi/44+IOg+DYYfAh1qa8sdc1DVrO1i8uX96UVWkXG&#10;GZkVANxCjANfjtXxx8MVxxHhiWPpfWORyu5x92SkoKnvfnd2+Xeyeh9dHgviSWSvMVQl7O6Wz1Vm&#10;+b/D5nyrc6pql7a29jfalcTQ2cZS0imnZkhUsWKoCcKCxLYGMkk9TUOeduKQnHB/Cl56kV+v0o04&#10;wtTikt9FY+UnKUneQUUUVoZhRRRQAUhwTS0EnoBRtqOO4ryyvGsUkrMq8LubOKnbWdXbSE8Pyanc&#10;vp8dw1xHYtOxhSVlCtIEzgMVUAtjJAA7UaPpV5r2qW+jacYftFzII4vtFzHCm4+ryMqqPdiB719r&#10;fsM/8Epvj1r3xWnvfj58NJ9E8OyeFdQXTtUe8tLqJ7qe3MMLbY5H3ACVpAemUU5r878QPEPgnw1y&#10;eWY55iKdLlTlGMpRUpvryJ6t6621PoMjyHOOIsUqGDpyleybSbSXm1sj4h6LvJoByK9c+NX7C/7U&#10;37PnhSfx78WvhbLouhx3aW8d/eapZ/vpHYhERFmLuxwW2qCQqsxwFJHkdfUcP8SZFxVl6x+U4mnX&#10;pN25qc4zjeybV4tq6vquh5mYZfjMtxDo4qm4S7STTt6MKKKK9w4QooooAKKKKzYBRRRWgBRRRQAU&#10;UUEkDgUAtz68/wCCXn7UHgj9i/SfHHxy+JniXWJLG+gt9H0TwZpse7+2bwv5slwN0ioPsyBVZmBw&#10;LzAILBX0v+Clf7YHgn9uX4TeEPiX8Ode1jT5dBuXtfE3ge9X5bWWVQVvNyttkTcGiVtoPPO3O2vj&#10;HZznFCo8jbYo2ZjyFVck1+E4jwD4Ll4mf6/1XJY9STUnbkUFDkcOVq2q15n7ylqnZJH3FPjfNv8A&#10;V3+w0k6LVra8173ve/yttYQjPOKU9c0Z4o7V+6dEfEsKKKKokKKKKACg7c/NRQeeooKjuNwQa/Rr&#10;9h//AIKHeAv2Lf2PtPg+OHjzXvFWtapqm/Q/BtuoebSdMGFDB5H2rEwBkVSVJLAAYyw/OmC2uLy6&#10;js7KGSaaaRUhihUszsTgKAOSSeAO5ouLaeyuZLS8tpIZoZGSaOVCrIwOCpB5BB6ivynxW8KOF/GD&#10;JaeSZ237GM41JKNlNpJpJSabim93GzdrXPp+GeJ8y4TxcsZhF7zTim72W2ttm10vsfS3/BVX4z6V&#10;8cf2lo/Hvgn4wDxN4R1jw/ZX/h/T4tRlkTRgYVimt3hfi2mMsLSMijP7xSeSQPmfGOKFAAxgYoUB&#10;RgV9RwJwjgeA+E8JkODblSw8FCLaSbjHROVkk5Wtd21eu55ueZtWzvM6uNq/FUd2rtq73tfZX2XT&#10;YKKKK+uPICiiigAooorNgFFFFaAFFFFABQc44ooOe1AEthFZXF7DBqN49vbvMouLiOHzGiTPLBcj&#10;dgdsjNfpv/wTZ/4JneANN1m7+OMX7Q2h+NtD1Hw7daZaL4ajw0LXMW2TzPNUmORUbgEAq3UcEV+Y&#10;JDKPavrD9m7/AIKMxfsYfs6WPw/+A/hS3uvFura42oeLNW1a1PlCFSFjtUXd8x25/ecY39CRX85f&#10;SS4f8UOJODY4HgjEShiK0lCUPdUXDeUpTesOWzs1vdI/QvD3H8N5fmzrZxTUqcFzJ63T2SS2d7/L&#10;c5f9tf8AYOsP2NLpbfXvj54e1a+v7qT+zPD2lxyyXyW4JxJPlVSMDAXrlmztBAOPnhd3evZf25Pj&#10;/wDD39qD40L8cfBHhu40W61nTYv7f0uaNPLhvIxsLI6Y8wOqq5ZhnLEHOM1574A+FPjb4mad4k1T&#10;wbpa3SeFdAfWtYUPhks0miid1H8RUzKxH90Me2D914a4jiHJfDvC4rjHFN4rlXtXUUY8sm1Hl93R&#10;62Se7ujxOIKeX4vPKtPKadqV3yqN3db311237HO0UAnO09aM8V+pXXU+a5WFFOMUqosrRtsZiqyb&#10;TtLDBIB9gR+YppzSjONT4XfpoHK1uFB9c0+1trq+uY7KytpJpppFSGGNCzSMTgKoHJJPauh+Mfwv&#10;8QfBX4qa98KfFEb/AG3QdSktJJHt2j81QfllVW52uu11PdWBHBzXHLMMF9eWBdRe1lFyUerinZte&#10;jNo4et7F1uX3U0m+l97H2J/wTV/4J1eF/i/8QfDPx3034++D/EWi+H76C91rwutjM95FIBuWCaGV&#10;VVPmGN+WX5cruGDWb/wUW/4Jz+HPgD4z8RfGbVvjj4X0DQ9f1i4uPDvhp1vLnUJs5cxquxsndnLM&#10;wRSwywGK85/Yo/bP8P8A7EfgLxV4v8I+HE1bx94ikisdO+1bltrGyX5pJJMffZn2bVH9054pv7cv&#10;7Zeg/tveGPCvjrXfDv8AY/jXQIX07VoIpd1reWzHek0QxlW379yk8ArjPb+O6XDfj9/xMB/aDxk/&#10;7Ff7nn5IKXLG9Szh/LztwVRLmf4n61LMOB/9RlQ9lH638fLzStd2jv3try7HzjsCc+v3aKGGCMH6&#10;0Div7Qjfq7n4/IKKKKokKKKKACiiis2AUUUVoAUUUUAFFFFAB8x70fKevNGBQeOcVLRVzY8A674Y&#10;8M+NNN17xl4Gh8SaTa3StqOg3F9Parew9GQTQMskTYOVcZCsASrjKn9mv2Cfgb+xR46/Znv/AB/8&#10;BPglqGg+G/idYzWOvaVreoXFxJcxW81xbtGS88oCbjLgxsMgjOCML+JoHfNeyar+3f8AtFrYeC/D&#10;3gLxvceE9J8B6TaWmjaX4flMEMk0SqZbqdRgTSTShpHDgrlsY6k/zJ9JDwc4s8WsrwuG4fx88LUj&#10;K85e1qRpcsVzRUqcXaUudLlla8bXufpHh9xblfC+Iq1MfQVWLVkuROV3o7Saula91fU6f/goBf8A&#10;7HXg/wCI+qfBb9l39n1tFOhX7W2qeKNT1vUpZ5p0bDxwwTzlFQEYLurF+qhRhm479k39nP4bftK+&#10;K5vAvin9ojS/AerMyDSo9c00vBqBZgvlxy+aoEu4geWQCwOVLYYDlPjp8ZvEP7QHxHvPiv4ysreP&#10;WtUjjOsTWuQlzMi7PNC/wZRUG0ZGVz3ql8IL7wNpHxS8P6z8S4JJvD9jqkV1qtrHAZDdQxN5ht8Z&#10;HEm3y854D57V+g5XwzxJw94UrLqOLrLHwo3dSU/rNR1Uruzq8ykpPRR0VnZWPBxGZZfjuJ3XqUoO&#10;i5W5UvZx5b6fDZqy66+dz9Rvjz/wSJ8I69+yT8O/hPD8cLfQ7v4bi+mvvE2p2afZbtL1/PuiygqV&#10;xMqeWS52xgq29juH5e/F/wAIeBfAXjy+8I/D34mL4usrGZoW1y30s2tvcODgmHMjtImcgOQobGQC&#10;pBP2R4r/AOCx9n8doPHXwd+Nvwwjt/h54s01tP0FtOhSa+0MFdi3D7/luHHEoA2lXRQp7j4PA45r&#10;8r+jPw340ZDh8dR48xMnebqU4csHB+3bqTlzxTlzKbknBNKPS6aPpvETMOEcdUoSySmklFRlL3r+&#10;4lFKz0s1bXVs++P+CS/h39iL9oDxvp/gfxt+zjNafEbw3jWdP17T/EF/9iuUt5Y2SV42uiElDsuU&#10;CmNsZ4B2D2P/AIK8eDP2Ifg1aSfHD4k/AKfxZ8RvHGbfRTJrmpW9m0ltDDF5tx5E6KsccZi+RAHl&#10;PQrl5E/Of4J/tKfEn9nzQvFFh8Lrm30/UPFOnx2NxrixD7XaW4Zi6QP1iL5AZhzhRjkAi74s/a5+&#10;NHxH+AkP7PPxK8Sza/o+n60uqaNd6nM0l5aXG1kI81iWki2yS/I3QvkHCgV8/n30f+Osx8cqXFlD&#10;NK8cuhKMXQWKrKbhL3qjhK/u03Pl/dXV0ntsd2B46yXD8GyyyphoOu02p+zjyprSN1bWVr+9Y82v&#10;7mC9v7i9tdOhs45pmeO0t2cxwqSSEUyMzlV6DczNgcknmogCeP0oOHHy9KOpzX9mxioxS7K2t3+L&#10;3PyOTb1Ygwo25paDz1oqyWwooooJCiiigAooorNgFFWDpOq/9Au5/wC/Df4Uf2Rq566Xcf8AgO3+&#10;FT9Yo/zL7zT2NTs/uK9FWBpGrk5/su5/78N/hQNI1bdk6Vc/9+G/wo+sUf5l94exqdn9xXoqwNI1&#10;Y/8AMLuP+/Lf4Uf2Rq3/AECrj/vy3+FHt6O3MvvQezqdn9xXoqx/ZGq5z/ZV1/34b/Cj+ydW7aXc&#10;/wDfhv8ACj6xR/mX3h7Kp2f3FXB7mnALtxtqx/ZGrEf8gq5/78N/hR/ZOrd9Luf+/Df4UvbUv5l9&#10;5Xs6nZlYY5pcA8NVj+yNXIwdLuP+/Df4Uf2RquMf2Vcf9+G/wo9tQ3Ul94ctR9GViOOWpeMVY/sn&#10;Vc/8gu5/78N/hR/Y+q4/5BVz/wCA7f4U1Wox+0vvQezqdU/uKpGTkjpTsc9KsHSNW/6BVx/34b/C&#10;g6Rq3bS7n/vw3+FHtqP8y+9ByVNNGVyCOtAqf+yNVPB0u4/78N/hSjSNVzg6Xdf9+G/wo+sUesl9&#10;4vZ1OzK9FWP7J1U8f2Vc/wDfhv8ACg6RqvQaXc/9+W/wo+sUf5l94vZVOqf3FeirH9k6sf8AmF3P&#10;/fhv8KBpOrD/AJhdx/4Dt/hR7ej/ADL7w9jU7Mr0VYGk6t/0C7n/AL8N/hR/ZOrHj+yrj/vw3+FH&#10;t6X8y+8PZVOzK9FTvpOqg5/s25/C3b/Cio+sUP5kUqM30f3H9KvxN/bP8eeEPjv8ZfC3hH9lT4Ya&#10;j4M+Cb6XFr91q/iiWx1bUTeafFe7rSFNOmicqshXy3ddxQfON3y+1/te+KLz4JeAtCvPhB8IPAep&#10;+IvEXi6z0Swi8XMbLT4zMsjGSWaGCV1AEfZGySK57wF/wTt+H1p+2T8Vf2qvi54d0HxRJ4z1rRtQ&#10;8J2t9ZtMdGaz0uOydykmYjKWjLJIF3KDgEZNejftOfs7aR+0jovhfwv4m07Sb7SdH8Z2Ws6tpet2&#10;K3NvfW8KSgwmNgVYkyKfmGPlr+Mq9fA/WKXs78qjHm335Vfrr71+2/ZI/bqdHEexqOVr3fL5K7t0&#10;7W7nLfshfE3Sf2jfBviDVPHX7Oui+F9W8LeLL7w/qH2ELf6ZfyWr7GubG6ktoGuIGPG4xIVYMvO3&#10;J8ST9q/48ar8HJ/27tH/AGW/hXZ/AqzsbvUodO1i4vrfxPqWhxTXITWV8yxSC282CO2uIrRlk3xT&#10;ZNyhwD9F/spfs56j+zD4S1/4V6f4gt7rwkviS5u/A2lwxyB9G02fEn2El3bckUrSLHtwFj2LgYrw&#10;5P2Jf2vf+GVW/YCn+Ivgq4+G/wBjm8Pw+Jr6O6m1lPDJuXWGzMKokJnjsDHbCTcATGHOSTl06mD+&#10;sSd1y3W7fw/atrvt59gnTreyira2eyV79L6bHeftc/tAeAP2f/gn4N+M3w++F3hfxJY+LvGWhaVb&#10;SSWqJE9pqMgUXCMqHJCMGXPBzzWl+2D4y1r4MWHgnRPgl8Hvh7qfiLxt4w/sW0/4TOZrDT7dRYXl&#10;48kksFvNIDttCoAQ5ZhnHWnftdfsazfHf4F+C/gn8NNXsPD9n4O8YaDqVml1HI8a2enSAi3XGTuK&#10;KFBPpyau/tpfs0+IP2jdJ8DroGh+DtYPhLxh/bNxoPjuya403Uk/s+8tfLkRUflWulkGVIzEPY1h&#10;SqYXmgm+sr3v292/z/4JVSOI5ZWX8v8A9t0Jx4g0z4R/swX/AMcf2qfh34E02/8AD+i3mqeI4/Bc&#10;UupafHBEZHQwSPaxzS5hEZP7kEOWChgAx5n9mJv2mPihdWHxE+Mf7PXwf0TwT4k0ePUdJ0/Rr68m&#10;1rSEkhSSKK586ySG5kbc28L5AhIwPO5Nd3rPwIn+K/7Juo/s4fFTStF0OPWfDNzod1Z+BS8NnY2r&#10;K0MKWu9AUCQ+XgbQFIwBgCs39njw1+194GtdF8B/F7UfA+oeH9D0WOyfWNNuLxtS1B4oljSZ0kQR&#10;qzFdz4J5PFTGpH2NRprmv1b2/u69/wCtzTkl7WN1pbt18zyD41/EH9s/wT+0ro/wQ+H37MfwBv7D&#10;xamq3XhPUNZ8S6jBN9lsvs+/7WkemOsUrC5jwsZkXhssMDP1LB8O/Axjja48BaKJCg8wLpsRAPfH&#10;yjjNcp8QPglrHjD9o74e/Guz1i3htPBuk63aXVlIjeZcNffYtjIRwAv2Vs567hjvXoz/ADLjP5Vl&#10;XxEZ06aho7a2b1d33faxdGi1Kd9ddL9j5L/a7/aK8Z/Cr9qH4f8A7J3wB/Z8+GOp61448P6nrB1j&#10;x5q0mm2NtFZlA0f+j2c7l235BxjjB65r1b476xpPwb+DNn8QF+GHhW41STxB4d028t1sVe2H2/Vr&#10;KxmZG2qzBVuXZCQMlVyOorkf2hf2CND/AGi/21fhz+0d8QtO8Na54X8F+E9X0q+8L+INHW8F3NdG&#10;MxTKsitH8hQ9RnnivTv2gPgxP8WfhLb/AA08L3NrpYtvEOgX8G6EiGOHTtWs70xKq9MpbFFxwCw7&#10;CtalbD8tBRb29/fe7637W6IyjSrc1VtafZ2PG/8AgpL+09pX7Cnwx8I+OPBX7Lmk+PNS8VeObbw/&#10;DosKi3lIe1urlmj8u2maWUramNIwvLSKecbTrfCn9ov4V/GX9qOL4NeBvhn4dvPC998J7PxppPiR&#10;dPCy3SXNwscaeU8alBsbcQwDA8EAgiui/bE/ZY139pbV/hHqGjeIrGxi+Hfxa03xbqUV9Cz/AG62&#10;t7a6haBMcB2NwCC3GFOa4j9mD/gnnqH7Mn7ZPjD46eF/G1k3gfWfC50zwz4SjsjHJoZkvBdzRIR8&#10;pg83zHVeqmVhwoFbRqYGWBs5WqJN7vW7Vl2TS1Xzv0JlHE/WNF7rt208/mQ/tPftN6J8Bf2m/AHw&#10;e0L4AaPqXhrUJrdviR4kbSY3GgW99O9npjKqNvJlvU8pyYyiLIjFlzXf/theLLP9nv4HzfEP4d/B&#10;fwvr+uTeINF0jStM1SMWttLNqGp21ijSSRwyMqqbnf8AKjE7cY5ry/4x/wDBMDVPj3f/ABg8QeO/&#10;2gdZ0y++JbLFZ2/hm0tYLe2tbWFU09bhpIXmleJ0WQlJIxuHy4PzV618RPgR8S/iv+zl4Q+GPjLx&#10;dpb+J9I1zwpqmvapa28iWt3PpeqWV9c+UhJZBJ9ldUBJxvXJ4NHPhFKi+a9n72+q0d3+K07IXLiJ&#10;e0Tja+22nT/gnnPwe/az+Gfxu+LXw18F+FPgjpdrp3jrwPqur6kup6T5F9o2oWFzFbXGnyxSRKQ8&#10;czTRtlR80eRlSCeV/a4+Pf7TXwK/aY+H/wAD/hx+y/8ABXVdP+KOsXem+D9Q1rXry3mjltrU3MrX&#10;iRae6xKVBC+WZST1x1rrPh7/AME8r74Xf8FDdS/a58G+NrO38I6ppF40ng1bNUNtq135IurqIoiq&#10;FmFvCzBiSXDN1Y1D+274Pl8V/tr/ALLuuaZc3El14Y8capcXljFpdxIPs1xpVxH57TKhiiVHjCne&#10;wJMi4BrooywX1yPK+aLhJu99Jcsmk9d07LsZzjiPq15aS5kum10u3Y9P+IGv+FfgX+zPqnxy+N3w&#10;s8NrqPhnwnJqviPTfC9qlxC1xFAXlhtHuEhaUFwVj3iMtlchSaxP2MPHlh+0H8HpNX+KnwV0Dw/4&#10;48O65eaD440C10dxBY6jbv8A8sWuIkaSGWB4J43GVKTrhjgmug/a2/Z31v8Aac8JeGvh5beP7nQN&#10;FtfGljrHiSWxjQ3VzBZCS5tooGkR0R11COxmJZWBSB1IO7Fc5+zN+yV4z/Zt+PfxC8cQfFzVPFHh&#10;vx9DYXt0via+M1/Fq8CNBJMojjjgWN4BCp2qGJhXOe3DGpReCleX7y91v5K3bW7fyR0ONT60uWPu&#10;bdOvXv2/E8+0/wAYftszftQt8Cb79mX9n1dNhsYNZutSi8TaiZv7JkvZLfKRnS9pugsTN5ZYR5wP&#10;Mxkj6iX4cfD0KP8AihNH/wDBZF/8TXNwfCbU4/2mbv46NqkH2K48DW+hLY7D5gkjvJrgyE9NpEoG&#10;OuQa71MgVz4jEc/LyaaK9m9/mzWjRUebm110ufMHxR8b/tAj9o7xB8J/2cv2WvhN4k0vwp4X0zVN&#10;W/4SnxJPpN5dS3j3oSC3MOnXUfAsz80hUZcdskb2hfHX4aeMf2KdW/a38PfBTS7W40rwjqeqXXhr&#10;UIbV3tbyyilMtnJLBuU4lhZdyk5GGwM4qz4++E/7Uug/tBeLPi98BtT8Cta+K/C+k6bJF4qa8Etp&#10;NZPfMJVEClXU/bBwSD8nvU3hX9ke+8HfsM6x+yjZ+JLGXVtc8J6tYX+uR2HkQzX9/HN5twY1JO3z&#10;Jj3LbQOc12SqUHThd6+7s3e1vevr3OaMKsakrLTXoreViH9lOP4xfEPTL7V/2ivhF8GdPgmtbSfQ&#10;1+HusXGpuwkV2kFyLmytxEQPL27C+4784wMlXP2QvgD4i+AtrqGn6r8G/hN4XS4srSE3Pw20t7aW&#10;/aION1zmGPfjcSvJwXfpnkrjxFRus3Dbyf8AwTpw9N+yV1r6f8A3rX9qv4e3f7X15+xZHo+s/wDC&#10;UWXw9j8Yy6g1vF/Z5sXvTZiIP5vmed5iklfLC7ed+flpP2W/2rPh5+1v4J1zx98N9I1qys9B8Xal&#10;4cvI9ct4o5HurGbypXQRSyAxlvukkMR1VeleK/Gb4cfFn4I/8FKof24dD+FGueNvDOvfB1vBN7p3&#10;hSBZr7TbuG/e/ineN2XdDICYtyklGwSMGuu/4Jn/ALOnjL9nX9mu803x9YTWOueMPGGseK9Q0e4Z&#10;GfS21C5aZbRmQlWZE2hiP4sjtmuiph8LHDKonq+W2vV35royhWxHtnBrbm6dNLa/MtfBf/gpB+z9&#10;8efgK37QXgez1z+zYPH1n4QvtJuI7X+0LLULrVrfTITNFHcOscZkuYZuX3mBt4UkhD6x46+LHh34&#10;e+MfBvgrV7C9luvHGuT6XpcltGhjhmisbm9ZpSzAqhitZACoY7yowASw+Gbz9kX9of4afDD4M6x8&#10;NPh3qVxN4k8R+CrD4u+GPOOdP/svXbK+i1jYW2KYre0kt5SPmdWt+vl19dftAeB/Ffif4zfBXxBo&#10;GiTXVn4f8d315rVxHjbaQPoGqW6yNk9DLNEnGeXFVicLg4VYypy92XN11Vlon8/vViaNbEypy517&#10;yt03v/XyLvir9p3wJ4O/aU8J/ssappGrv4g8YaDf6rpl5BBEbOKG0KiRZXMgcOdw2hUYHnJFTfBf&#10;9o7wP8c/Fvj3wb4T0nVbe5+HfiptA1qTUoI0jnuRBHMXgKSOWj2yqMuEOQflxgnyb9rD4Z+OPCv7&#10;Xnwp/bH8KfD3XvFtn4Y03VdA17RfDsMcl1bwXqKUu1jZlMoV02so5AbNXf8Agn38Ifij4Nl+Knxk&#10;+KHhRvD8/wAU/iLceItM8O3TBrvTrM28MESXOMqJWEO8qpIXdjOQazlh8P8AVfaX1aXX7XNrp6Fq&#10;tX+scltLvp0tpr6l3wr/AMFG/gb4s8J/FzxVb+HPFdm3wZ1bUrPxFpt/pcUVxqMNncXNq19Yfvtl&#10;xayXFneQo7Oh8y1lV1Qrz1v7Xv7Wfgb9jT4UW/xZ8feEvEGuW174hsdFs9M8Mw2z3c13dy+VCB9p&#10;ngiC7yAWaQYzn1r4+/aK/Yc/aD1L9nTU/id8Fvh+v/CwV8W/EnRtc0Obyoptf8Ka34p1S7iUPsZm&#10;aMyWd9ApdRjzF4MrV7J/wWM+CvxI+O/7Jel+Dvhn4A1bxJeWnxH8P6lfaboblbo2UF2HneMhlYMq&#10;A4KsGB6EGuynhMvljKK5rQlJqXvapKyeum+6fZ2vozH6xjI4eo2veSTVlvf/AC2sfQfwk+I3i34l&#10;aPc6r4u+BXizwDNBdeVFp/iy70maa4XaD5qHTL67jCZJXDurZU/LjBPNeEv2vfhX4v8A2o9e/ZP0&#10;e01g+IPD2myXN5qUtiq6fLLFHYSz2kUu/c88UOqadK42BNt2oV2ZJVjb8Add8PeHvg9qB8IfCX4i&#10;aRZ6GZ5IdJ8ZG6udTvW2eaRC11cTSS7idqgvjd8owK+TvAn7Iv7Unws8DfCv9rLUxZ6l4ysfiB/w&#10;mPizwXpPw8ij1SKXxFNt162a5F0WlFvBeSBARnGnWoOREorlo4fC1JVPaNLpHXruu+mlt+u5rUr1&#10;oxg4q/V6dD9B85PWuF/aW+Pvhz9mT4Nap8bPFvh3WNXsdKms4TpmgrA13cyXN3DaxJH9oliiyZJ0&#10;yXkUAZOe1dwmc5I+leDf8FOfht4t+LX7FXirwH4H8I6lruoXWoaJKulaOxF1PDDrFlPN5RDKQwij&#10;kYEMCNvBBxXNgadOpjqVOq7Rcop9NG1fX06nTiZVIYecobpO3rbQ9G+DvxS8YfE3TrzUfFv7P3jD&#10;wC1u6C3t/F15o8z3isCS0f8AZl/dqAuMHzChyRgEZI4Jf2+Pg837NvjT9qIeHPEn/CPeBNd1LStX&#10;tPsdv9smmsrr7LK0KefsZC/KlnUleSFPFa37JSeE9O8H6j4Y8G/C34ieGbaG8SeZfiJd3lxNcSSR&#10;hSYZLy5nk2ARLlQwUE5AyzE/KHiL4H/tHeFP2e/it+wY/wABde1m4+IHxGv9Q0Hxpoqx/wBkx6bq&#10;d+Lp5Z5JGBikgG9Wj2ncdpU4PHTRw2Hq1ZRelmutvd69X+ZyTr1o04yXVdup9lfFv9oHw/8ACP4J&#10;r8cLvwnretWsz6bHY6Lo623226mvrmC2t4k+0TxQhjJcRgl5VUDJ3cVD8BP2kPDfx5ufEnh5PCWs&#10;+FvE/gzVIrDxV4Q8SS2TX+mSTW0V1AzmxubmB45YJkdHSVwfmU4eN0Xlf2wfgnrfxB/ZQh+DHhuw&#10;1DUm/tzwvBMun3DQXBtLfWbB7iVXRlaMrDFJJuVgy7cg5ArC/YR/Z98W/st+L/it8GtT0jXNS0Ob&#10;xPaeIPDHxB8Qa09/ea9Bd2UcL29zNK7O09pJZmHkKv2drTALbyYjRwn1GUr+8novK6/4Olr/AHMv&#10;2mJWKjG3u9fWw7xh/wAFHvAuj6n4xb4d/AL4l/EHw98PrprTxl4y8E6bp8+m6ddIM3FuguL2G4vZ&#10;LdcNMtpDP5edpy4KDu/jl+1b8NfgV+zNd/tW6lZarr3hm2sbK7gh8PwRG6vI7qaGKHy1uJIUBLTI&#10;SHdMDOeRivAvCFv+0Z8Gfht8UP2S9V/Zp1jXbjXNd1+58E+KvDcMQ0u+tdXuLm4X7XM7A280Lzsj&#10;llIKhCuRS/H39i/x74L/AOCOMX7GHwt0zUNc1/SfDuh2FvDZshnkki1G1lmKE/KdgWRgemE6HpXb&#10;9VwH1inGTtFzim094u12+34fgY/WMV7OckteVu1tmunme8fs+ftTaT8evE/if4e6h8JfGfgXxN4R&#10;i0+51Tw942sbVZZLK+jka0vYJ7K5ubW4hkaC5jzHMzJJbSq6oQN1bQP2p9T8XfGfXPhJ4Q/Zq+IG&#10;pWPhvxGui6542hutDj0q1uDawXLEpLqaXrokdzFkpbMSSQobGatfs6/su+HPgTq2vePG8ZeKPE3i&#10;bxdb6fHrmueLNUW4nEFpE6W9pGkUccUMMZlncKiAl55WYsWyPIvhN4Dt/BX7ZfxE8SeLvgl8TpNS&#10;8QfEZLvQfEmn316NBNk2k6fAJJYkultziWGZWZoS3yjOQBjj9nhJVKnJskreul+qdt7b6dDb2mJj&#10;Thzbt62XTW3T0PZv2r/2n/AH7IHwW1L42/ETSda1Sz0/Cw6L4bs0uNQv5Npdo4IndFdliSSVssoE&#10;cUjE4U12Phnxv4b8X+B7H4i+GtQjvNJ1HTY76yuraVZFmhdN6lWUlWyD1BIPrXhH7UXwP+Pvx7/a&#10;c8C2/gvW7Hw/4W8EaRda1/bWp6bJfw3erT7rVIPswmiRmig8xtzsQBcHCnqLf7Anww+M/wAFf2ad&#10;Q/Zv+L0V9eXHgHWNQ0Pw1r9zHDGuuaMP3thcRJESI1W3ljtyrHcJLeTJPDEdDDfU4zUlz3116PTt&#10;0t367A69b6xKPL7tnbTqtRnwf/4KWfAb41fAHRf2hvDPhbxjY2OseLNP8PPoeuaGlrqVhd3phNs0&#10;0bS7DC8Nxb3CyRSSK0UylcnKjuf2xfiRrfwi/Zv8TfEXw34zm0HUNLht5LG+g8LtrUkkzXMSJbJZ&#10;LJGbh52YW6qJI8NMG3pjcPkG6/YT+OfhP4c/s9eKPhd4ENvfXWm+A9P+NHh0xwxNC+lQwNHfsQNz&#10;zQMslu/JzG/fy1FfRX7bPwu+Nfx48VfDv4TfDaVdK0aLxA2v+JfEd5YvdWsP2JQ1rbSQrLH53mTO&#10;JArMFBt1bkgCumphsFGtCVOS5W5N3d7JdHp11to76GNOtipU5qad0klpvfqdv+x78TNU+M/7NnhD&#10;4w6z4iutSn8VaPHqzTXejxae8IuP3ot/s0cswhEQYRhDNM4CDdLK2XJXnv7A3wr+L37PGq/Er9nv&#10;x1o4uPDul+Lm1vwb4msdDh06xvoNUU3l1bQwRyP5fkXrXK7egR4gM80V5WOj7PFSVKScd1bs9V87&#10;PXs9Drw86kqMXKOvX16n0ecjvSKc84oorJ6WR0PdIUsVGaC3y7qKKdh9RobLbcVIoz3ooqd2xR96&#10;Oo2T5TxSMcLRRVfZbE3q/kKAD1oJ5xRRR5jlpsKuOhFB55ooofu7DfYbjcNy0ueMUUUP4rBLqAHp&#10;Qp3NiiigHoGeSpowMZP0ooqY9BfDewY44oPBooovuPzAjnNB9aKKLuwuwKfWhjnjFFFVbUa+EAcc&#10;Giiihhc//9lQSwMECgAAAAAAAAAhAAkJfEhxiwAAcYsAABQAAABkcnMvbWVkaWEvaW1hZ2U1LnBu&#10;Z4lQTkcNChoKAAAADUlIRFIAAARVAAABGAgGAAAAnZ3J3gAAAAlwSFlzAAAuIwAALiMBeKU/dgAA&#10;ABl0RVh0U29mdHdhcmUAQWRvYmUgSW1hZ2VSZWFkeXHJZTwAAIr+SURBVHja7J1Nchs58rfRio7o&#10;pThzAdHhA4g6gcqrd3aiT6CSl7MxfQKVTmB68Z9lu3QCU7vZuXgCUQdwNHmBaWrZq36RcpYNlYAC&#10;UIX65O+JqJBNFusDSCSQiUTil7///lsA0DR/7V9P5J+FPGJ5nChf7eSRymP52+TbHiUFAAAAAAAA&#10;AGAo/AKnCmiav/avp/LPSh6nJac9yCP+bfJtgxIDAAAAAAAAADAE4FQBjcIRKpkod6jkkGMlQsQK&#10;AAAAAAAAAIAhcIQiAA1DS35OHc895fMBAAAAAAAAAIDeg0gV0Ch/7V9T1Mmxx08ef5t8m6DkAAAA&#10;AAAAAAD0HUSqgMb4a/96JvwcKsSx/F2E0qvPP//zr5k84KACAAAAAAAAgIb4FUUAGgQGfbfM5XH9&#10;z//8i3ZYyuSx+t+//7tCsQAAAAAAAABAGLD8h6EZfWlwIkFqQDji5GuFn775bfItQwkGkWvaTUnN&#10;afNjC2vIOwAAAAAAAADU4+CX//ASCTIyMYMfnk3LvwMvieXxqPz/RB7X8thKuUdSYAAAAAAAAACo&#10;wcFGqkiDMpJ/Enmc80dn//v3f2HMB+av/etU/rn0+Mndb5Nvc5RcUFkn58lHw9e0jXUM2QcAAAAA&#10;AAAAfw7OqaJxphAfpFG5hDiE56/966n4HnnikrCWIipmv02+bVFyweU+K8h8kRvZBhKUFAAAAAAA&#10;AAC4czBOFYMzhVhLYzLq+/Ozc4Ken6I4cgcF5cegZUvLrhwR8rkoCoKOlJ9jrzknpu+E3bFyJX+f&#10;an4/4XvEfI9lh3Ww4Do44Y8fuQ6SPjuDeBegraUO7sT3qBXkWgEAAAAAAAAAB0afU4WMSc6ZQglT&#10;iw6VRzbUew07Jf4Q35fRqEYxGfbv5bHhc7pgK37m6ch4G+VnsKMkksfacA36/MzgUKHrZXz9E75f&#10;V3Ww4fI+Ub465nr5gx1MvYQdJTYZuaCyxjbMAAAAAAAAAODGqCNVpHFIEQWpMM/O937ZDxvznx1P&#10;72TXHPmMVIbv+b/kqFroHCR87lT+mfFBToqNKcJDE+HySZ676OD9IuG+i9GV6d170ibo2Ww5bqgO&#10;I+RZAQAAAAAAAIByRulU4Zn2pcV47P2yH898JMROGvTTjp41E88jgZ6WkuiWAzlcS1d/a3mtqKN3&#10;24rn0Sll9DovDLeNjcP7wLECAAAAAAAAABZGt/xHGo1T8X25yKXFYIwH8Dr0jMce55/YlgHplucE&#10;Yi6eb91LS0k2vvfj8zeF+nvk6wfH9nxcnicelzzus2w5LgPK3wNLgQAAAAAAAACghFE5VaQBmBvk&#10;p5ZTE2lcbgfwSlGo31D0hzyobLImHpQjUor3JmfEvWuuET7vXrx0YkRVIl4coTwwG46O0TFrqd5a&#10;Q8o+ycAnh1PhWAEAAAAAAACAEkbjVJGGX8wGuS2yYz3y7ZOnhs/JYUHOpsaWc/w2+UbXvtJ89fGv&#10;/euVyXHBDh/aQeej5usPfN2myJ1wieH72RiFRLYBkocHh1OpbFKoSgAAAAAAAAB4ySicKuxQcUnm&#10;OpRlP3XQbWk8Fd93zyEazZHBSVpvNV/RcqBtMWqFk8Bu+Psity1sn5yXx3suJ2t5jgjXtnAh21gC&#10;dQkAAAAAAAAAzxm8U0Uae2SUu+6OM5RlPzlVnlXnNEks34fGFAVBUUQUtULOlYwTwNKuOrqcJQ98&#10;nabZGMopJ2up3lqHk9DeOJ5+zW0NAAAAAAAAAAAz6N1/OIdKJtySufZ+t58inlv55rxSd57h6Is/&#10;TN83+Ox0X5+di1Ra20HHVj6a7114K6+xGlA7cslDlNfLlJPdAgAAAAAAAMDBM9hIFU6euXI02ge5&#10;7Eca5pn8s/b4ySeNIyJRy6GtrX75PlXLPG75OdVdi5aa7z95XHI9JIcKU9y5yQS1tRRqEwAAAAAA&#10;AAC+M+TlP2TcuW51O7RlP0WD1yWhKJ2TqB9wpIu6NXHW5oOzc+HG82c3HTgl1HK54HJ7Jj8edTAf&#10;moBx20gcT6f8KtZ3xFIhAAAAAAAAwCEwSKeKNNgo18aF4+mD3u1H2ar4tuQ0ckTMNNsOFw3lTQfP&#10;T89w53j6HZ/fNpuycqNypfIV3x1EpogOqp8mt35uFG4jrlFRS4dtlmfynBW2YwYAAAAAAACMmcHl&#10;VJFG2lS45+oYVQ4Izu8RiZ/bJlM5ZDpD3pCP5Q0vKWr7uSf8rGWRRTvxPY/KvoPncy4rfhc6P99q&#10;ect1sB26fHm2rRvZrpKSa024bOiIkIcFAAAAAAAAMEaG6FRJxfMlLWW8lcbc6hArlnbXkX/OCx//&#10;o6tICvk8ZUmFyflFUR6bDsur2BAoN0p0aHLDUWAfHU59SiZctqxOaatP9cu7DQEAAAAAAADAaOjN&#10;8h/ayYeNsLJzIuHuULk9YIcK5bwoOlQeulyawg4T0xbJiy4dKnn5FP5/LssxPjTZ4WVALsu1yDmW&#10;WM5JlHMz3q0LAAAAAAAAAEZDL5wq0tgi4/Ve2BOpJo6X3JUY8L2FnCHyWPGR8P+nntegZRe6HDKd&#10;Rwn8NvmWipc76dzy512jk70ll6dP+U+53hKlLoeWvJbao0ti3kteMqSFo1hyBw0cKwAAAAAAAIDR&#10;8WvXD8AOlc/y2EkjLC05LxIvoy9MzAeaw4HeMU/Ae6EY6rR8YsOGPxmqG11kh+JQOXF0GrSOfO4F&#10;L00i43rbE4eKEHqnEzkCnpwihrw1M36PqfiZZ0W3vInqbDBRU9R2eIcfl/wqiSjfOnupyPLTlszU&#10;lpFjBQAAAAAAADAGOs2pojhUiA9lu/TIc8kQd3GqfBjybj+cNDVxfNd1wSFAhrApGexZD5bY9Lnc&#10;ySFyb/iaIp/IKUKOAHJczTzqJ+kiOXCg9lmWByfHmgxaXmdbkEvakSuC1AEAAAAAAACGTmdOlYJD&#10;hfiHyTDjJQZ/uBixYzHWPJ0rNh6lYY+tbe1lvhduO99Y5VAM2JlSaHsujhXbTkDk5Hzv8xsAAAAA&#10;AAAAGAKd5FRhQ02NJrm1LAdwyY9C0QTzsVQMGeS8+8wb8TMipSqIUGmnnKieaCvmaAwOFYJ37CE5&#10;fCw5LbZcRrf06ZqX9AEAAAAAAADAYGndqSINqQkbWccWo8vHaCPmY8zTUHCu3FW8TAZRb7ScRudM&#10;UXFwrJxwDhbT7zPDb1OIHAAAAAAAAGDIdBGpQoaUml/hsWzrYzbWbEsyrtjwGy3sXKGyeCWP25ac&#10;BaPi9buzWeByonoYrTNFhdvXVJh3BZpXKFtyxiSQTAAAAAAAAMBQadWpIg0oWsZz4WnI2oy1q7Jd&#10;g8aGNN5px5xY+DlXDn75DztU7uXfVYByonJ/RfUwdmeKCkeCRUK/HG3OUWgmTOW+sPwOAAAAAAAA&#10;AHpLa04VNpwSD2Prh7FW8t3NITlUVDycKzvddsAHyKTwV1emVE4PJddQnSnbQyxEcqxwMuiizFE0&#10;WVTy08zwOf1uAfEEAAAAAAAADJE2I1WWQr+Mx2RsCU5kaVr6c4XdQ5ycKynE/AnXKBSdk+8gnCmy&#10;va14py0rsu2RzF0VPi7Lq0LlZnJYIVoFAAAAAAAAMEhacaqwoXap+WrHxpaJyPD51aFGqJgoOFc+&#10;ie9LNK7kZwlKR4hvv9/vHcsxYWfBmsvxkCJT6B03ZUlnVbgNnomfSWir5FUhjsWIdu4CAAAAAAAA&#10;HA5tRaqYDHtb9EBU+D8Zb29cHCo08+1qHI4Jdq4sOHlqChGvVIYpl9/iwJb5kLyQg+OLawJZTmBL&#10;+WooCuWYt0s3UbbUL4bkAQAAAAAAAIZG406VkigVIrP8/Fz5904eEW/ParsnGXZbNvYAcNn55+Bh&#10;B8mO/3st21HmsiyHo80i8X2ZVFRyXlnbPccSIAAAAAAAAMDQaCNSpSwJpTFShfOp5NAs+Mxl22R2&#10;qJDxRjPuaZuF+df+NQz3/jJYg71luUqUf5NTc1toi1o4gW0s7Imn70q+wxIgAAAAAAAAwKBow6lS&#10;lrwyK/ldbsg9zX7zdq6lSOOPjDq6JjlU7iz5WkIbvmSM3su/U4hVLxnkttIsT/csX43DS+t2ykfU&#10;lr56LAeytTmXNg8AAAAAAAAAg+DXJi/OUSMnhq8fLD+n397y7LfLvei8z8pHaUUDdsHG3anynDT7&#10;vrRsTRwpf1OIVr+gRLWv3509iuEtCZsV5MskuxOW3XlBdjOW3a3HPZNCWyKuuT3HLg7OEqgtfbS8&#10;KwAAAAAAAAAMgqYjVeKS72yRA4mHQ2VRMAJpV6GVz4NKozTmZ3qvGKWC/30tj608x2V5AgzD/nIs&#10;zFt095XIQXZJLrcsp0XZJXnesHw7wdEqOqfnhfi+O1BlGedIlp3h61OIKAAAAAAAAGBINO1UKTMI&#10;Nxbjy2m5hjTwyAAsznwnPg/JRulni8H9tCuKPDeq8c6gI16/O5sO9NFzeZoaZJe+/+Igu58dnYI5&#10;plxIFHmWcWRYVbKS9oz2AwAAAAAAABgMjTlVeCePspnnTd3ry4OiUYo7C61dtlxWjFJ6ztTj1qZz&#10;852KTvmaoF9Mh/bALEd5GzrxlEftua6yyfmOPhm+fnLSsEOzCiuIIwAAAAAAAGAMNBmpMnMw2iqh&#10;7PBzUfiKcmb47iASC78lIScOSykiiJYfr9+dxeq2xxRZIo8NfR74VncDKpZSOWI5PPG43rEoX5JX&#10;bKMUrVKW++hStsVNha2Qs6p6AwAAAAAAAAD6RFdOlYeqF5UG3JyNMl0UzLxCEs0otLEr4FTx4vW7&#10;s0R8X36V0b/lQXW84TreB7pNfp0h7QI0a0DOqjgdH0u+pzra+uRZ4TZq0gGI8gIAAAAAAAAMhiZ3&#10;/ykzjrwNW54NJ+P7veGUm4rRL1WMuGlNY/ggef3ujOpnK34uWZnzkUdbUCTFdeFnWYh7f/v9nqJe&#10;dgMrsqimHNaGchtx/pQvJadRvT3lWfFIEE3nITEtAAAAAAAAYNA0GalSZhB6OVWU5T4mh8qdNOaS&#10;HpXrOURLCzmwKAfOVz6oPsuWr+xoK+SA99+KYeVW6YUcsaPkg+W0p0TOHglss6rPU2G5EQAAAAAA&#10;AAA0wlFH93U2qCzLfZ4Mb+GRJ8JgaPtidQo57BJ0iCybkhMPpkMoKEf52bQk7+RYobq7dTjVKYEt&#10;R5U9VqwfJLoFAAAAAAAA9IIunCqPHtslU6LMsu1inxLTVsijopLW/Y00gHWGYATxes633++p3NYN&#10;181YeCE/Us5moWXXB9nOYuHmWLl03Bko03w2dfjdOesGAAAAAAAAAOiULpwqmctJbJR9tJy2cHXQ&#10;mPht8i3zNPTv5G82DoZgBPHSQob5Y0f33g+onHTyMynILsmhz25Ga5b3ygR2rNR5lgTLgAAAAAAA&#10;AABdU8mpUnOWOHO4Phljl5bTPkkDLw1UDrTEyGVHogfhvtQIeVU0fPv9fiu+Jxyu6liow5h2/smJ&#10;PWR3HuLBAjpWvJfxKLsMUfQaolUAAAAAAAAAneLtVJFGTeRonJlmkTPL9ckIszlUKDFtMIPqt8m3&#10;PRvwZYYifRfxuU5olmsA8eRYofwcLtEqi9fvzg4uGoHlRrfkLWpLdm2wY+XK4dRLU/JaeY2t+J4T&#10;yQdVHhaIVgEAAAAAAAB0SZVIlcTxPF1i2V3Zch1Hh4pPtIgzZHDKg677Snzf6eSGD/r3K/quxCg1&#10;OZkiiFgtyLFwiI6pyMGhEEp2K8ORYi6Olc9KhEmRrKZ8IFoFAAAAAAAA0Bm/+pzMUSp1lrVkJdcm&#10;A83mUKFZ7ahmYtpSpPG5FR671Py1f02GblxiHC8hZs95/e5sLszJh4HZqRJLeUtMDhJf2Q0BOVZk&#10;26V/fracSufp2u7Kod2XQW0vgcgAAAAAAAAAusA3UiX2OFcX1q/NoSCNrcTBsAqx008wyJkiDyqP&#10;TYmDIIKIoVwClg/J2aZv23VzxMobUb6kiyLXEs3nmeftitE6J6blRQAAAAAAAADQNM5OFWm4TIXf&#10;jPJWY3ytNNclg+jaci0y1qK6O/3UhR0pc3mQEfmn+D47f1Lyk2PDdssHC+dIgRFsljGSl7IoHpK3&#10;r/K8rTyWLI+d5xWRbTMT351BZY6V9xztpv6OnKQPHrfSLSOaQ3IAAAAAAAAAXeATqfLMEC4aRw68&#10;2PqV8yzYlit06lChqABaciEPuj85Ur4IP+dSBDF7RiKw9CeEvJBz5T3L458knyynnckbt9FIlDtW&#10;Uk1y2azmrS+QsBYAAAAAAACgg3wXtDqGA0Vs58a8ksaZyk6VCuiW/qQWA7t1hwrtvCKPhTxW8vhb&#10;fvRVfI+kOa14ySnE+Duv350t2RHgQ8i63wrzrlR9oaq8nLKcUhTL3yy/i7Z3oOK2Su9gij4hZ1Di&#10;oBt8QbQKAAAAAAAAQEfEtlLpJhc8UbsU9pU0z3ByqsiLz0X5MhcXVoVrLkW5o6JVhwrlR5EHLUW4&#10;l8dHeVxA9sLx+t0ZCbKvQ+Xu2+/3IXPokLF/Kp8lPoAiv2A5vie55vw/rcBLeqi+TY6VZ8uAeOlQ&#10;XeBUAQAAAAAAAJTx3rTihh0qZJdQ0Mejz0VdI1V0BkvkcZ8HNcEsL/spM7C7WPLzWYRflkLvkUJ2&#10;n4g9y+1OBMq98vrd2YyjZHKP42f6rKfllPo2YgdIrj+3md9Hcazcmt6zsGRn7Xhp0ztEaGIAAAAA&#10;AAAADWqAx1faeZiXBOUHRbCQ7yEP+sh8Lu66pXLdWeDU8v+iQd1FDpUzEW5pCBl+W6oY0/a3B4iP&#10;QU91n9SNUuGkuORM0eXAWcnvN/IevYpwoG2R2fkRsTxuA116y1sutwY7VmLecrlYB/kyoIVS5+c1&#10;5OiYnLVdJ7MGAAAAAAAA9AuyEaStQFH0udPkUpTnSU19rm91qnB4jC6Cw8cBkSnXi4V52U9nSWml&#10;wQljrD+QcX3/+t3Z1bff79MqF5C/JeN7VSJrW1E/QWpTsrgXYfKM9EWJkWOFyru4NpHC7/by+0To&#10;d/XxhXQV2jEAAAAAAACgSCx+Lu8p41a3a3EZLst/TDP5rkbQY8FJkpjOEz3YNhk0RpV6TXx/wEt9&#10;UvnPP0R5zp7Vt9/vl6iW+rjsBMaOkyvNV9cUfid+RqBsazzKDLUBAAAAAAAA0Ngj+U6ld4ZTdvK4&#10;oQlh32u7LP+JKj53Jr5HHGSK8UUPqEt4C4fK+CFvn2+i2hNKKptHq/BynjkfaqTUVPgnUqZrwKkS&#10;BtqebGtTQPJ7WrtIUThUn6qHWA2929Z4DjhVAAAAAAAAACZ7hPwNc87tqNoO+zq+CBenimm233X5&#10;j2okJZrvaW3TXL7EFtU8aqKKv/vMOweRMR5iF6ocOPDCQXVzSblTHBwrK45syUS1xNCTCroKAAAA&#10;6A28YQNN7MRtj3/zZIyBdt4DAIBBwrkfg+nBXy2KNwpgwMx5++RUYxCTQyVSdwYC44MjTBY1LnEZ&#10;+JEeBaJUQkJRSLSFs6tjZcO6ZSX8nWSntoEqIt6MZZN75Knsp+LnkqvzQtvIy4/+bkMMvl2WiIma&#10;MwSKoTJRZC0rKYecrY9RU3iXTbH/KlzfeO3is5a0l6xiWah17PKsVcpCfYcXvy1c/0f9at5de99C&#10;We/71LY15VvGpqlxjq0Oar7bpg/jM14iKqqEYwfSm5GiO4V4GR2b7163Z7254book9eIdS9NNCRc&#10;1tuG34XuGfOY6q1PO7PpE0fda9VJDv1XmT5Tr//UFtTnKj5T/t4hnEuO71/2LOrvg+g6pcy2IWWr&#10;2J+HruuAz5i327wcjgvjnLy9Zl05GLmc8ufM5Vv3rILHY1t2Amyb0BfKdsKJbz4RS3s16RVru2mp&#10;HmK2U2v5JGyRKlGAZz1hgTiGQ+VgiUX47ap9ydfOkfFPOwttUS1h4GU9Cbd1H8fKjJV3yAiTCWrk&#10;RceWL5m7cPjJseJkOVeuQ3923JFHlntuRcWIMr5PPoigDn3lOXBYap7bxo3wy9/0VfPMJtZ5P8qd&#10;9ueKZZJfKx8Augx26H7XHs9K3Aq/reyfOUYt139QBlnP6snx2daig63T5XNlwm1nMh/Z3ih1Wbcv&#10;ytT+1VHmXfFtG00YHMtcd1E/00ZUB+vNmA+X/kmVjwvlOo9KPRfLMW8LdP0vDdSdjU1FnZbzRjyf&#10;4fXRBaZrlDHzfM5cdn/oGtP58vM3AYw5r75Hfv+qIMtV+i5XfPW6rU1WkRfKqZe2oC8WDjaHOs6h&#10;9nrNbXXFzoRtS8/pEn2vG5NdK/olY4dVEuC5Ii6DYy7DOhtmzIvjHRc50bSLNnT9QhkrzevIqc2p&#10;MrU9jKNT5Fhj4MYeHmo6NxVgqLQ5EH7Kz/Pt9/sXHlFeRnSBBLWNkCpK6ZJ39VlYHCt7RYmfB5S1&#10;7NArQ+koFgX9e8flvSmZjZxxx6LbBtvFWUId4sQyqFkrBmFUGDDkgwg6PspnuvUY6Cy435rxoOCk&#10;5P4ZH74d+Bvxc1ZprnnPHZex7toPFiNNNbqn4vkMW14m73kwtbQMpFZ8nXyG3dTGdtx+NxXKIi6U&#10;97HmfXTXzgeU+SDmtOTZ6D2GsCPaAz9nLtfqDJxOtvM298B1WXWMk8t8WTmuHQzWurs8NmX4HxcG&#10;6suG9eZSo/vWit7MNL9T9cGFxiA6l+esCjo3KpH5rYPzRid3Lufn/a96j7f8/FODTlP7jx8RjCW6&#10;oMxYvBU/Z9s3nrKg6t5Liy7Lr52In5EAFyUOkbo52fL7TPnvSYk+22rqzOU5y+o6t9lOfG05T/Ye&#10;8rJW+sGs5Xa74882hqigYns95t9f8phjEXrSn8dXiUZ283HZ1qBfIqWPPS3olws+kprPFhWcZRce&#10;Nr6OjB1pU4tMqzphY5HvJijaH7WcKr/8/fffZYWcWYwdo3eX12x+1BWeawinEoaU2Qw00F9evzv7&#10;u8XbnekcKopT5av8/hfUSiOd2p+Fj69cDQUO76aO5qbMUJTn2WTpJoTHfuB1kXcKavjokg23vWed&#10;pprO0GkmgQcQmWaQ90H+fmm4X2406Yxzr2TmfL2N5v538jrzQGVNg4X7wkBuZivnwoyQyltdFAqf&#10;n2j6Y+eIT0N/vpO/nQbUAdvCO5251BkZnBo5ozqf9iWatWRM88llfKKEeZuixh55IJ/WeEZqO+8r&#10;Pl/e/hKlzaxtkWkNl3lR3z/I55k1WL9JQX59HLpqPaeatvZjvMzn/FG4z9LWVjRt2Foeityp9Wr8&#10;nca4KtXbHrogaP+sifxzKYvcpjhteuyg0WnO/Y5B1zjLPo8BEuU9aRfWSUPtptgHett6gcc7O26z&#10;qUd7XRr6n7jOEpiC3CUF3Vx1XBbx757JsLzGL4Hbk9cYvkb/+TZEGdd4rk3IsrRtqVyn89rUdKio&#10;SwMymK2Ddai0uSPLzuRQAc3CncJt4ePPrKhdfh9rfg88O252Tn1RBhhrNvITX+OUzudBYHEr7Knj&#10;77dCP3uyKblfytd/KHxN75Nxv+Ajk7rOOg0o9xsexOVkLuXMxpXuOfam89m4/VD46pTLxWXA3HRZ&#10;FBO+PXg4wXTPserT8mA2KO8cy1XbHki+uU290ui7Y9aZGx7oV8FZpkra36wg013pM50BelqjbMr0&#10;ZsYD/lxvkv4hh6B3ElmuZ2qrNyWnRQXDJa6YQ2PvKneFet1bdNNDHV3B7Vb3PlnA9pj6tkN+rogN&#10;2iLXjrm/XFla/m/TNZXaMf9+xe/5oOiWpvTiRugj4dIWdMSyMN655fFO6tle83HOY0Eff3EdwzrY&#10;sqpDpc64LOO6vdU4buowd/ysTv9pktWu+pip0DhYDX1PEKeKrSH6VOIHD4dKJJ57k+FUGS7TFu+1&#10;RXF3ik5p+jpW6oZ2H+S2ysoMnBpWSk7sqO76VB6gfKqo97cV7rcvDAjV/shXPvZ1BqeObCq+b1ah&#10;bJYaY+3U0bDftKAzq5bFfiD6fOP4mctAnvTdmUbOqT43Pg7EgoFTd/BLdZHwf887LOvYY/BfV28+&#10;i/4QnlFxhnJMCobPTONU+dTW0vZCvXq3xwoOzsxgEIZk7dsOS5ztT46ZUE47zbv6ytNDgPqeBzS6&#10;u67rYttNC46KW3ZO7iuWVyr0DrfPVR0rhryBtcdl7ACPCzIyq1GWJPO66MmLwHKztvy/beaefU91&#10;p4pjQbpW4pVH2CC9zFehzBggme2giToe8IKWKJmx+MyJbF0HAmUdlI2DS1RrCGm+Cxx6S/W3q9t5&#10;ew4IdUsWzqsYmy3qnbqOBFdjbacplyq6tkmnysbjnbKhtr864xPWmVRvxQgY78iswO+UCv1sfps6&#10;7SL0gNdBb4beQGGhlOOkMJh/FO0nAR5sO3PQoT51ZtJ7x+xYmfRAT+wD3HOrjMlGM+HE40l1Amkd&#10;YrzD+nhhGMPOPZ8xd6gcFxwqIcdl8xauMxfjxbQstrIz6SiAw8SGT14FcrwU13SlAgyZNhX5FsXd&#10;Oab2ep1vi1kD7Oyjp7i+dhfK8CgMCJdt1gMb2uvQnXzDBnxbOihpytgMaOQAx7bF4eemJW9d6b0u&#10;EwPHii77VPgu1BKgrKA387xN+5B1q7TVCY9z8/wKSdsThoqR7TsBtetp8wkxkVZ0Hp6KcMmQ14Z7&#10;9GFMNkjYuXFdqL84YBuh8tItRU9ddbHisFUdKg+hc8xwe74NYGvlzoUbTVsfpVOFnV55jqmrUOPM&#10;owafmSr7rYtDRckF8L5nHTuoz7TFeyFSpXsDIS0ZgFFW9S6NhDF2DLpdehYNDdbTAJ13CMMu6lk1&#10;bDu4ZxZqEAB6Q6Qxvo67GgNxKH1XSd1jRecsQ8s6z3QX19LHDenNlao32Ym2dI3ebqBeowobP2wH&#10;0H42NWWtOFZZ9uDZgozJqB0PORqw4Kwo2pTLBrbgXRh0satMpOJl+oym+udcv0wqlqnqXEg1/c3F&#10;SMfsuQ5cG+yWTpwqUUlD3rokoDHkAsi5a3O/atAIJy3ey2lAxLsAgeZISr6jtetwrISj2Mk/NJX4&#10;iw2ON6LdiIghOEpb76MM/eJxD9rV1lcfg2ftS9e2zuskzhug4TRTHB4py/qDgyHsev2peD7TnQ+s&#10;Vw221Q8CUddttJ8qv6N6181Uv6+bpBQ0YggfW8ZAoWRJd91LW5Qc6+ri0sXbBm1Zsp9vRPWlfYuC&#10;va3TU2Psf/J3yt83iDPpqMs34s7zxXZGCuiEgDPY+ac3kHIqC3f12bFkjEZ4KP1JA76TpgcYhcFG&#10;Bkd3b9AlMux03XxBNqCPqxl4uiVvyQEVQ27IrhV5Ko4F6ywBStoea3JkCsaz/W13VDefNF99Drwj&#10;EKg+3pmIlzkw7hpcQrf00B+23yUNyu6edxHKajoXVny94o6Gqk4e09j5mO2UVUkf4O1MOurwpfIk&#10;PqZIhl2XWy0BAKoreQfjvqmt0g9pdlzXUR+CztyilT0xPXD5Hyu6wd1pDxM0N0WsKYdViAEvG2aX&#10;BqMaHPa4hQx27ZbpB9T2+q4Xjtsa7/A49s5H77ADrmjTPvR1IsrgXNCV63norew75ocjKXfKGZxJ&#10;rTtV6qzhykT5ls0JdMiwGfoyG/n8E3nM5ZFojhjLiEo7pETYk9udBkhee5AU1sHmrEe4U5quI88g&#10;AU8ca9odokOGz8ribGhSr2SBc0lUHeQ/K4eAS4B0v7mDyA2W0H1BLMwJo6sYlfuO2tGyy3bcELq2&#10;23R/p9PFxyXLMWMPfd5L5wKTlpw79LEzteMLQ93UXgJU16lyWtEYyES5Q2UXaubgr/3rSB57ecDT&#10;3D6DcjqwE4WcJak8SFn/KY8v4vv66+JBu1R9lef9LY+MHS3RUCuK2ge3k5CKM3E4h9aoLgLec3sg&#10;bWvewQCjDzrkEbPKxu3FH9DlDJ+SGdKoBZminFddjpVyvXarcRAX232VJUDRgehNUL3tkYxoE0ZX&#10;WLLclWy9F+PaQnmiszdbmETIPG2bucc1eutcGPkSoLniZ1hZ+hhTnRo5alMZKJmbjwMYYz48KURp&#10;MCI5ZrtMW7yXi0GhnTVgZ0rCBjk5Sy6Fn8OQBqLkaCEny56dMtOhVBK3ixW3k2BthI3ftcOpHx3D&#10;a13KdHsgbStyle+BD6TmI+3YQw0MbAMCMEx046/Thu8569IQtMwgmj7znQS4GIrRA7qhxLHSZC64&#10;kO1ojBPIuvHOrgVZ2BruMzOU+/GAxqRlzgWdvj0dyRKghak/CbEE6MiiWEKzchgYrAPPROYCfSKw&#10;PXPbtNkArfKqS2SrOFOuhd3Z5wJdg5wyfwzIubISP5eShB5guhrBaSB52h5I25odgHGQFNrkLfJs&#10;GRP2PQo4VcbEpgODKXbtSxse5D/q2rlhCdDCo91MIVbA0ZjeGMYupwPQs4sRVsmsw7He1nEsOjXI&#10;0rbncrLyGJMPeglQIedNWmIPqXgtAfrV8v1jIEOTXoYGyOdtK4TfJt+2f+1fUygtzVCcy38v5Wdj&#10;VDrAnSk7O1ycfHUg58qlvNfNt9/vkz4WBLUHpV2uqb0EHpxsZdun7d6uLaeSFzzhXCy17ncgMnw8&#10;4GfPl4CW9Reko98rH33iRIJAH+0ZjzCfziFjqssqs+QLHhTuDYZAfpz0ZJCfWmT/o/L/E3I0OS4D&#10;mHoYTeDAIceelC3aavmzxsiirb7jlh/pnPOk7A16YdaTdtwEXUYHbTS264lhXDMU58LM5lwgnSrP&#10;2xXelWR+yLl68jb7UNJnpIWxJzEXjs7UIwdhslVO5HjOtcPz3DS0Rk4VgvfSkIwFaKUT6NPD0DIf&#10;/mciyrfyDs21vPe2bzlXuB2oyiNp4j7sKHFZnrWoOZu4PoRGNYIZ14nhvSaUqJKSZSqGE3Xqb+FQ&#10;+VE+VDbFJQxXiOABJRyzntflBrvkfvqkY9m2DvKZVclAuWr/tIWIAINskCzqtlq+5InitjG14/d9&#10;aMcN0qXDYoyTFQsH54JO3w52CVBhOXla0uZ1S4Ccx5+2SJVtXcNYyaNiYyca8oD9NvmWSQNS9bh9&#10;lv/fyM+RoKx5B0afyBtUFx0P3ZNyrpDhH3/7/b7TgRwnblbb247aSYO3pIHvvcPgP6kxSD6UwfHU&#10;x1nRQ65lv0ADQYqE3Ajz7BqiU8QPJ1rMHbsaoUKOyhg7/gALj5axFclX1LFBlrfzXZk8c+Qjyf1p&#10;oV9f1GhfE0R5gRKZWxi24qZ+bNti4vQhtGMwEueC8r0uamOI0SpzodlZzsCq8N5PziQXB7yLUyVE&#10;Z+nSyJ3Dlzmx5oIHmuq1yWBNpXGoExQy1tQwPnK0TOW56EyboVehcK/fnc16ogjISbmhqBVdjpc2&#10;4PaTFQy0xHBubsypg9gdK9ula/vhUEKXZUCXvAyoiu7JDqRt7Uva3JAiFo5Fz6LZejb40bU9gpaz&#10;rrALEnBkaVtWyQPtTYcGWT7I3zpEPxedxz5LgEx6M4OYgJLxS8zRVEVd/Fl+vm8pUnDjsjxaPg89&#10;ywVsDODgXLCtNtFN1MVimE6VmP+Sc3JqibiZGsrN+t625T+1Ohp+aJdlPzQj6XQvnmHf8HVPNAYr&#10;RaFkxZ1+2NHyWBjQoyNtjiZnzck4Ly71MA6o2KFSdCJ0bUxm/FxdUCyLx6IxTu1HHvTZZ81A4oTb&#10;38Znq3KPZUBJxfc6iBn7EuNhKJEqtMzzl/yQ/z8T+qVb75tIzNn33RsK7Fnf0fGGy2wOh8rB0oiO&#10;4wmtZRd6hJ2Hx8oY7qvlOCkZMAPQFJFh/JL2bMed5QjLfmMYR3eF885DPRxvqLryo0XXftH8fnBL&#10;gPh5zxW5sfUxF1X7mF8rCLIPiaNwOhlRFFniaByfs5EYaZSN6uQ5ldekyBZ0yOFpspNZcF0mXMc0&#10;IEwH4lApOlZoKdCKl0vROy3k/xuLniJ51zhJdBEnqbDPdtDglhyYM48Et9TWbMuAKFpl4RmS/Xhg&#10;yyB0ScRrtTlOgud7jUWFcs8KBh1FMc3581ONzo4a0E1ZQ/WyDXUhdpzAeYL+U9VxTUbWZi303bZB&#10;flVclgBtO9AHoHlHRytQ2+NZ/W2h730ay9F3fRiD0AS1fJax1fPeMGaJXCfkW+jnM6EPIuiNfik4&#10;F+rq2yE570L0MU5LgH51UCLF7L8+lXfp8rIeA4XEwzimnX7iwlKgVCP0l5xfZYze3bE6VY65Hqmh&#10;RKb8JOyoWIn+7pRCz/WF86xQe5nId4mbuhkv5dG1yVRz3oXHOySuSstjGVCsUdp7V0P9ANBlpJ8F&#10;areu7eWBz689kOS+huq86HA7ZwfbskY5tTmg3Q5QTwdrOz2bsR0y07Z1HOvmdZttpjDIp4SgiW08&#10;qOTpU/so6xIgzscS3BkNDgfFsZJpHCspG/l9SCnwaWRF36XDYuKoi7dt9LEBnQtvXBxS3KcX5T0e&#10;qFOFxqxzl3EaJ6IuypzVmXTkKMxVSFwavseyn6lwc9KoPJu54Nn0W815H+X1I3QZQWmjPE+EffvF&#10;ISTtyrO2N7Yul+X7s+arW02UiW/Sv0tun64DE9INa5+262AgZwfWvnTve1zHqKWEfPKY8JKcV/Kg&#10;7SQfNafSZ2fyvFnIZShsEN3o+pIa4aZtDHCH0nfsHQeMoQegIIxMNa7jZBuMWk4OrQ7yExeDlM9J&#10;LNfy0ZsY+7WEy26hFfXNrq134H5qrvmKoiyzPiz34L58TEneNx32vTOX52FDfddz/ZLryFtX25vl&#10;vTjOOx3KBArrnBOlj9l62Ck73z6mEaeKY5SK87KfEsG2odsy1+RlWvkYhsDM63dnVI5tRYecy/sl&#10;mmcg4R9asq5GPL8s1yaHTerYbkK3z9hgsOeceCrtQ9tSNnUwUuoMyvJdDXQ6etlUmLOhIzsWYZfB&#10;hB7kTNse2NcwBkzPHnwA2lFY9hgMz4lBB6cjfN1cX935zPAbtr2cV+wnThBh1ZohHNrhkNfbts0X&#10;Y912ZRg7YXv78OVNuuFO89VFC06som54LElMvOroGV36lbniXPCV0bSpsWaLfcxjhYTSxTGMNZ9M&#10;baeKYeDkUtixZ5hcpU6v6CjhbZR1s+Q0cF8VE9yCIEqoaa7ZidK4g6Jhgs+qszyblkCF3EbZq87Z&#10;W2ybSXFV2rsBLruo7fQw6LHQHd3G8bMmOkGVc14e5Mu2RUfCEGVw1tD1dgJUReccuB3btr81B/m6&#10;37g4R+g3Omf+AmLXynimKX3Tei4TnnS4MfRVuREKeyIcKw99GUpH6ZZDp57Oh0afsQ3nQg0ndtd9&#10;jLoV+iqQzJW+95FDYW4rDJBsg99PFWaxKg0oDAk0TYJ/KpAYsI8DdRd+LG1hB8vxwMpsZ8oNU5Ol&#10;MEeehJxR8W6fPCi58zAuti28x5BINJ8dV3Q+NK6LPeSC+gbdmvCl7zIgg7MtCthpT5X2lQ1AZoqO&#10;uNPAs2hRV0bOyNt1MsL3jGvqcN1YbWHRB+ouRyqXQ9vRYgBsGta9qsHbib7hyMpbgzylAvl6QpZ1&#10;arBFm9SNsWFMXeZ8WPdNf7Nuu6g5Xq7ixB50H8POp0cf/8ZRxcIsqzx19kFrPFYUsCoDVpMzqMx4&#10;vfhr/3qMA5g2iRq89iN3Yo+svM7UeualR0OLUnloosxYji8rtOtdS+0zV1CmZUAn6kC3JBrFeu8G&#10;1nL3YZCRGTrw5cC2DTYZlkW5qLoMaN3gYGBe0zDsg6ETZMapsHa587Ig3THArR9jzfjpU9eReKRP&#10;Qg6gC4P8uypRODVmT5eGPmfZsCz+LY+DmQDgOi3Wz3nAvikOMP4I8Z6xoR+msdd5D3XMUHJhzByd&#10;EydNTCSxnMYVdPHC8IxJg2UVs35ZNOFcKGljcc/lOS+PKkt/TOVVugToqEZhmowvW6cWV+lAednO&#10;rmZh5NiU+rU0SOcCeMM77jTZkTxtX/ft93vaKYd2/tnkDYe3T16KYUWp0OBuHjpKhRPT2nbYMbUD&#10;X8N1x+2z6sCrTDHbnCGuyjIZaZOLDc6HQe9mViIX5xUGJyvHgU8V8uvsBrKld5MDoxADt5CQnPzR&#10;tBER6vo8iC/K9kNPEk7SM9yXDNq7kpXib495Yq+Kbrmw/bamLBJDjeCaBKqfILq3YPCue7D8l+Tm&#10;YQCOipjb8bLnzznl58wKbZfGptpIkAYmkhYFW8IpIKAk4f6iwb4ob1Nbi76t7FwwRG3MeyLPieY7&#10;sh1CTPJ46bAjj8LUsfV0qtzVTF7no4wfSxqAy3ViAZquo6os2YHyxLff71esaDMxvEz+24aW/Sxq&#10;nGOayWukzlm/3Do6VdYORqIwGOPR2BobDyZ1uuqyhWVAVZnWlItrT+NnZSifWgMcNjDzTjsdiLzo&#10;BkbndY1Jblt5VFzn+T+UZPmPLTi7Qg3mU/E8SuUx0KB1GqAsF576ti2nSuo5BlXbgW6JYRra8Cm0&#10;jUwMk9OA9bMIYAAnisFbRfdGSv3Urm/Wd5HnuKkLcpuo7869uOQ5Y005n4iAE0ksE8Vx7dy1XzPs&#10;cJlvuz0JrF8WomQJcoDcVWVjqa6XAJXJySJEH+PrTDryuPadoyAelzg5ag3yf5t8o5e7cnSoRPL8&#10;Fw3gr/1rUsC9Cckj54A8FvJYySPjg5wGiTzmHPkxCPhZ23CqPEWrqI4Vlq1jMbxcKqcd3vuc20Ox&#10;nfkMEK64XdaF5KbKdnTWeyvOlFEmjWOlr9OLn3vqWJl6ysVDHeOHHU+3hmtUkgm+dz5A3YlhRQYt&#10;A5fFpGDYJBXLM6QzYNmiEVt7UMn5Fy6KY5hAM/DTmr9PuV8NEo1VGOSv6zjgTEuAXGSZI4BudWOL&#10;wNFHedt4bGBHrGmfFY0hx0St3dy4P3/P/33g6IU6TAK9a9OOlfOaspiIFpdnVp3EYifutUl/s07U&#10;lfNliCU2SptVbYmrCrpPF70UdNvtwjjkwaBL1TFgXf0TOvLsvMa7x8rvM40MXSh6twlnUlTXqaJ7&#10;qL2r94YKPsTslTTgSNjfCvNSIFLgM91yBDYgLx1v1dggmfJ+yCOVB5XHvTw+sgCc8/GelcoXefzJ&#10;jpYF5wvp+2C9LadG7lh5Uk4NRXsMGVf5vTQ4VjZsLKwNv6P295bbY6gBic4BcFLogIo6xKWTiEIZ&#10;Pz0evKbsWHnUOFaSwLeLWnyvXC4eaxo/ieYalQY4fM9M0XVV+7aoCQPdoUwTzWCvkjHJg5dMGazf&#10;VHQE6OpgXmXwyYOti4acKrrnWdRwSFGujU1hXEJ1M6viwDDU33mN51soA9dQhliQGcSSPuBYOEb4&#10;cD4Mk2MlDmCcZYEN2eIY8GQA3ZPO6KKlVmkF3TsvlGMcoByDjau5zYZaEnEe0FERKY6KhwYiCWcG&#10;p0JdAzYrKWedY+W6ztImpc2eFhwqaQVZyJ1sa824Y1s3clozDkkN/fNFKH1rcE749NOzEDLN75XX&#10;s84xH9KRZLqGVvcceYT96gpz4zjYXgfwJqsG30oeVKiUpPSD+L5+jQyKV/LzqLjjD20rK4/M0aFC&#10;ETlnAbeaLTpU5lxulx4OiHN2vPzBES29c67wjjuXLd/2R+6IATicTKybuCjL75lwiDBjx0pW3E6c&#10;2hG1J2pX3L5uuL29ofYXKEJFVdiZ4Xkjg855cDTgZqEHTz12rEQag5kGGpuKnfjcYWDv+/u553uZ&#10;BlDOjgCWE919aYCzcTGgOFknOSTuFd19VWMWJAo4EPUlLnEyOa1P5zLbKAPQW3bYhCqLJ/3uY3jx&#10;M30ObLTb6uekwnNOWZb+KAzgySk1qxGhYpKfZQUDdsHjjmCDU9ZB5yVjyLpGmPf7smOl6JAm2SOH&#10;dFYl2TG/57ZQt2nNspvqnCihl7Xyfc4NDo2qjgZdJOUl6965Y3uhsd6Xgu6t4nicFMoxaPnxOOYq&#10;QDsxteOp57WKjqhUhEfXB7/3kRnuX1OlzZQmsFbGBQ+a+2YVyqnYZkkfvKlju9LzyyMSL3OskAx/&#10;ZcdiFf2yKDhUTPW6LIyXQzjT1iY7zEGv6GxeryWXfJ2Vcq2Vpn0vWuhjLnXt9Jd//N//o4596yI4&#10;nLn8ojAASJTv94ZCe9VVIilpKOYVYFtmQbMViWEL5pCOh8+BLkeNdPnt9/tO16438F5VIKM/6cCp&#10;E4IPsg6XLbQBl/KhzmneRBvgTiC1KXVWiNuCHrnlga/ggdV7nf4puWaul9bcwY0eLu9Eo48fuPNd&#10;lelk7riozE3Jjt+anAn82ykbeO8Nv7/j59i6Dow1MzNCGfzELs4N7gRXhn7qkb/bKgbkhAeMM/Fy&#10;ecbCd8DFZTPjsr0IVTYVZWTG9zk1lEXGAxI69ooBktetWoaffBOqKnISCXtS7bXFqM/L9bQwiJwF&#10;KqcpD9TKwpV3LD8rrrtt4RoTfte5psyfxh9VxkmFclyI8smadaE+i6jy/ixJo3y2aY0yjAzPR+OY&#10;rMqyGO4r8twHF4b6IB24cWlHXI6mfnLNbSWz6M25QU4q9T3KO+bPdmJoqwvWW5uqhhPXke0+Sa4T&#10;fO/DDk9TNPOO27er7o19ndlKO04M7Y/qdx9K5xbGKtb6L9S1Ler7geuhTF/k9XnShD3mqRc3FuM2&#10;0uicK0e7NDeirw123apMVlgu48I73ImKm6pYymtpKKtb7jcy0z35PeeG9qmOkadKvbxoN9x2tzXq&#10;OzXI5h2/X7Hvs+kVV5nO28e5Tp75+Waa++TPVUk3Kn3XtUEnLtU+LHeqRC4KXzML9MOo4Re61/zs&#10;U1fZ66UxaRqEFwfRjTpT2PFA5fs18GVJWcXSKM+6KF9lt52uc9Q8iuHlUvmhENpauqQ4V+aWNhFV&#10;3c2nRHfQfWkGdl5Bz/xwIhYcLme2AVBBLwUxsgbkWMk74UWJ4bwxGKgnFqNspTOEuJ6vPR/1xjXC&#10;gQcMqUHnrHOj1mL4TFiWqjphKxnAFcuGZrt+aVhGFg7GeJmRnvgaxbyrQ9P9xgf5XMua5dPkczo5&#10;OC3PtxHt5OWqNI7zlPk3rnJUpS25tiPFuTIvcQDo6sskJ3fcRjYtyd6Nb8QYbcda4T5vKrT7MseV&#10;q+5dVHDoeJVlKJ3LkReXtrFHS/rwSRZdxmAeY6om+YdPPTu027VDm30ywBvIfVQ00uOSNkD9wl7j&#10;UCib/HhyAPnIkY+MV9AP+VjsY8My8sBjF1fb2mesWcVmf/MrD6Bpze3UoWNfFYydfWEgrqvwRHQA&#10;b4mcCvOMJA22lrpktg3RRDmQ4fP19bszUgSLqsY5O3zyhmtS/LmX8pTLby/6s553qA6VhzZzwbDj&#10;MOZlPiZD6mlJhTwnDry8h5T9064tthkmmp0oJKESPIBWn9d1Vw91AHEqDggekJAOzENM5+LnzN8p&#10;l+W5pWPc8uE6m5xVlA3Xd6JniXhgF4vns+rnrMPy9y4rl5gNs7lSLrYZfqvDpoGyaUNGEp5VVcvC&#10;NqNE75LWmNVNWyiPNNA1XJ6zrO/MySNE6HqbQLOgS9HOssa0BZnf9qEtqTuqceQJ1Wuk6IiTkvaR&#10;O1zyOl61IHshyuamwm+2Vcu2oHttRmCue9MabaYNfaNjwXIzcWjHbTzfKkD7oCVbNw0/59a3rjXt&#10;di6eRy+elzglspp9u89zPt2Po4kjRbecO4xT1agf3ZjMVc73DeuHXAc2vTlExve68Tjf5x2835si&#10;VTKuTKeZiMISoB+easUjq2IN32Jv0CRAdl7VoRIL/XKUHQtdm86UpqJUTIPdp0YljfWNwXES8SBs&#10;6mBIAL0MhXIm3cp6irt6EcW5Ehve6SpUIlrF60ud2NRhGZBtNuRHuKPlOs9mcpuc9R8aSrixrtM/&#10;1DKJNIO7Lcri+0Cshe2JAeh7u9AZyQerJxrsi0ZRpjyhse96m/kDl6/c5lHZ9LFODPl0oF8GgupU&#10;oZlf1+R0ucPiyanCAvtH0fi0rcFV8yeEMnYMO/w8ra0NZSD6Qjv9iG7yfTyIA5udb4EP/DdEWFvj&#10;+VQ82g2160Ro1mrKdhPXvT639T/5v3eOy4DK2s1bmyNWp5fgVAEAAAAAAACEhLZUnvK/jx23kFMN&#10;mYWSibeIy7XycP5dIMOwaISRU+GKdypJOyznrvI4wKESnq0Ik02aIjbSvrwUtQ/eUetKPM+mrt1y&#10;2ZfCjMCF444FC/Fyh5KczOH3L3RQlUzrAAAAQNfwzlwZH0nVrbIBAACEh5wqJ2VGiME4yrc9pWVA&#10;f2iM97UthLyw7VFtI5WT0uYOFVqDSdu+zjp2plCUiinBEBgmoRxkiz7s3FSEnSv0jm/Ez8Rel9y+&#10;6qImCrO2S9Y1ukietWPYpk6fTSHCAAAAhgRPelJusXM+6N8ZHCsAANAPjgr/P3ecybXlP0lcjErx&#10;M59HiJl/MrIoqQw5U2j3kqwnZQwjDhShBLVpnx+Q2g+1I/HduXIj/BNbmdpozgknq7NBTpVHT/2T&#10;r0s9gagBAAAYKaeio80gAAAAPOdI85nLtnlZyXe3nlEqRG2nCu1sIo+kR86UJ4oJYwFwbGO9gJ0r&#10;obYcL7aFhc2Ja4hWcUlqHUPMAAAAjAHe9OFO89UcpQMAAN1zVEVBcxbiB8PXiaNRqe46s0VVgAFR&#10;R17X336/z1BuTxw76gs1WmVny4LOTttLiCkAAICxwAne34jn0ZuIyAQAgB6gc6qc8B7fNlLNZ7cO&#10;Bs9UfF8LqnYUiObwgzrUW/E9qSjtRrNDkbTHt9/vtzV+nh5w0enK7dKWtJajVfLoFJcolTL9BV0D&#10;AABgkHAk+KIwHgQAANAxR4bPY4ffZhpD32VZQ1L4//oAyjn0O8bSsKcj5S15VxDl1nmo8JvHvudS&#10;aZiNo04oOydzOHdRMiDdQ3QBAAAMmH3JWBwAAEAHmJwqFw65DshAUiMkljaDha9ZDMvfHrAxWYVP&#10;0jAvOlFmEOVB1OnykAuM9YNuVu3cIVqF9ARFwq0cdAx22wIAADBWFhhXAABAvzgq+S52+H3Gfx8d&#10;FXui+Wx7AOWcBrzWs3J+/e6MjNFziHJrxLxNtq/curaRsbOp2kb+9+//uuikBYoYAADA2KBJA3lk&#10;ypjPujEEAACAdgjlVKkapaJeY7TwDkAh8p48aPJ5wIhsF0oKt61Q7gtZd1h6Ym7vlMspDnD9snwq&#10;axQ/AACAoSH7x0R8n5TIHSqfHCcaAAAAtAA5VR5LjJzIwUCi3TgSh3uZztkeSFmHiFJ4ZpC+fnc2&#10;lX8uIMatQoY5LUE59vjNw4HnUnFt77UGiJxgGzshAAAAGBsRjztoDPJGjrsxoQYAAD2CnCqbqkYO&#10;5zmwGkIlUSrCtlvQiCCjum6W9o2mkwXtkgj/fCoY/JhlWOXcwZFbxrzGvQEAAIC+QuOIV3LMHGHJ&#10;DwAA9I8jm5EijZxJ2QmOyj0xfH4w4fi89KNutEqxrKcQ4U6cAqrxbnOUrWXdYwD0U1/YHBuVHFCs&#10;py4tp21RAwAAAIbYdx7QJCQAAAwOW6TKsbDP/tqMnWmJsXNoHURa47ePmnwqoGXYOTb1qNMUpfaC&#10;MmeqdecxAy56CpEqAAAAAAAAgKCQU8WWPDOueY8ERs4Pg3wr/9xW/DkMwh7w+t3ZrFAX70tO3yGX&#10;SiVZrhKtEqMNAQAAAAAAANqGnCqZ5ZzzijPHLiH5h2jkVDWytxDXXjBxrENaFjRHcWmx6RyvcmP9&#10;ZNtWfGfboQwAAAAAAAAAfDlyNNarGoe2GeeDc6pwfo0quWS2ENfe1CHt/vNKHm+FPqcKbZ8d8Vba&#10;wL/dn/BOPq5g6Q8AAAAAAACgE4448ZUt2WZc8fplvzvkmeMqCWu3ms8yiHA30FIudq5E4qeTjNrR&#10;jTxmcKiYYZ2zs5zm41Rx0U9oKwAAAAAAAIDg/Mp/yQAsC58//ed//jVz2LnjBzzTfFJyysEanWSM&#10;v353Rgb4scfPtprPsJyh+7okOY5QEt5konxpoJNThZf+nDreDwAAAAAAAACCcuRhcMSe17adf+gz&#10;+StP4z0zGPQADBGbzjn+53/+FTlcx8X58ujjEAYAAAAAAAAAV3ycKpHrRTlB7UVNo2rsrCB+g2SL&#10;IgiCS/t3cZjEaGsAAAAAAACArnhyqvzv3/91MXBOPXYBQuJIC5yPY+d4+gNEtTf1tkUp1Ifzqtjk&#10;Oir70mPpD5wqAAAAAAAAgEY4Uv7tsiONa/JI23kPoZPU/rV/PZFHRH8HVP6uxh5yp/SD3aG9cMPt&#10;KrN8b3OYzAPdBwAAAAAAAAAqceRp4LsaMZHl+yaiVGby+CqPrTQAE3lMB1D+MPaGxcHUF7Ufakfi&#10;+3Knr9y+QmPVOZa8KpHDPW4PeJcxAAAAAAAAQMP4OlXOOV+KzQiy7WoT3Dj9bfKNrvnA976Wxx/S&#10;KEz77FzhJUCPEMPBsB37C7IzJaX2w+2I2tMDt6+g8LJDm/xHJd9dONwGS38AAAAAAAAAjXGkGDhk&#10;MLrk7rBFq7jMaGcNvU9UeAfasjV3rsx6WgcuZbGFqA6mrgYJtQ/FmaJudfwgmt0y2ub0mOo+dNwZ&#10;iHb9gVMFAAAAAAAA0BhHhf+nDr+Jan6/YwdOcH6bfNvLg5wnt4WvyEi8l0ZjRvkhelYHLkbfFqLa&#10;C0aXXJnzpWTUPsRzZwpxS+2J2lWH8j+tqGdc9RkAAAAAAAAAVOaogoFvi1SZWr7Pmn4paQTG8s+N&#10;5qtzeXxl58q8J3XgUh7bku/WEON2+Pb7/Whyc5D8szPlK7eLIjfcjhqFI0nKlgCZIswih8svIbUA&#10;AAAAAACAJjkqGDhkvN9ZfnP8z//8q2wpjW3HjqyNF5MGYSL/XBm+JiPyizQqKalt3GUF8Ba9tl1l&#10;thBVEAKSd5J7kn+hd6YQV9x+2qLMmXtc0obLuGsqIg4AAAAAAAAAco40n6UOv4t0H/7zP/+aOvw2&#10;a+vlpGFI73ImzDPhJ/L4nDtXOtyOuY7xh51NQCm8LXLuTPnMcq+D2skbbjdt4pX3xDGfCqJUAAAA&#10;AAAAAI3zwqnC4fi2yAnT0pmp5XcPoWePOSdEZEpEKw1EyoNBRlhZEt4TNjbz7Zjbdq5kNX67gRi3&#10;w+t3Z9GQnpedKYn47rQrc6YIbvORaZcfTmQbNZGTyLYESBMZZ3uGNe8sBAAAAAAAAACNcmT4PLH8&#10;zrq1cgPOA9XAm/KOPn+L7zkh6KBEtHudU8TRsULk2zFvW94tqE60CYxHoGsjJL9b8XNb5DKoXcy4&#10;najXmHB7Ivm8z9satbsGtisvi1Yp6hpb20wgAQAAAAAAAIA2OCoxcB4tv400n9mMndoOAM6BQsbf&#10;pebr3CmSaRwrpp2BhOE6ixbrYdPRb8F4WQi7M4V42jK5uMMPt59MmJ0y1P42AXMS+SwBKtMziFIB&#10;AAAAAAAAtIbWqSKNEjKwbDkJIs1npdErHOZfGZ59XzoYi6fC7MBZCHvECjEdQgXyjjS3EOVWGFL+&#10;Ghf5zZf86N4rE/ak09QOPweK6so8zi1bxpRATAEAAAAAAABtcVTyHTkvyqJVfLckDrH1r4tDJeeU&#10;80k8gw1IF8MrbasSvv1+nwUoF9AsD7KehhQV5CK/ic6hItsNOR5PQ8nfP//zr8yyY1juyLXtPGZL&#10;UnuHKBUAAAAAAABAmxxZjJwyY+nEcbefnLpRKnSvc8+fxYbPbREHtx3sgFIZNvbXEOdGmb5+dzYd&#10;ysOy/NoimLae7cbEuSW/CrVbFydsZtBF6udl0XALiCkAAAAAAACgTcoiVciYSUT5TkA+0SpZzWeN&#10;KvzGtEygbNb8oSPj7LHm7+MA16gCGe6vxPiXIFGE1B+v351t5ZHKYyGPWc+f2bbUbWr4/DRU+1Qi&#10;S1zKysXxarrOjcvOYpRgu2KSbQAAAAAAAAB4wa8O5yTi+3asJkNKjWYxRYA8SoNnYzF26DpZSd6V&#10;aZUXpISbmiUOsek55TE35JhoGiofUySO1Qj89vs9GfuLkrpqzHDnvC4xORtYXs5H3GbIUXfJB22z&#10;TH/WLPsbPlT52Xe1bIjkWMr/nJ9Jt2yOvksD3c7WPq1OFXKKSD2wE+U5U3RtYSfcl8BRG8kEds0C&#10;AAAAAAAABODIwdBJhXlpSaRxDOhwMWDmojzyZVvVsFT/z8sUTDPx5FDZ9rCenCIipPGetvxcd+xQ&#10;ye+fyYNk4o0oj3AaG+REuhDfd8r5In5u8/201ffrd2d/y2PPTq9WYXmODF9fBNwWeWvRESeO1ynq&#10;irVDW1jwcsVSOK/LNfKuAAAAAAAAAEJx5HieyRg8dsyr4hLWT0ZXmVOlymz/zuNdrqQB2ldja9rT&#10;59LWKztX6JmvRDdLkvoIRYp8fP3uLGn7xlKuN1wXrm27ikPM2j4tSWZzim2w6CwpOlXuPHYVSyGG&#10;AAAAAAAAgJAcSUPHmheFl+7cGL5WDaWto6FUNLbykP5j0y4hbBj6JmN9ZkTRUiChX/rTh8S0ZUbp&#10;1OUCLSdSJWdJqTHLkTP0TLcCzpWcTpKpliSujbldGNuNA2tunzb9MKnQDjaKniBddVyQwdjlAeVv&#10;E1EtVwwIBOmnoSR7HkC+JAAAAAAA0BMop8pSuEWSLNmAOdEYTU9GGOdEeGF8OySQnBX+vSkxSO8d&#10;3+1BvMyzUDTKns6TBmHcg7oIkXcjavF5V+rSHxNKvpUJl7/vdr1jY9/VjUnO/9q/nhXK/5jb9bLQ&#10;1uce9eTqKJrZdA05cKUOeVTa6abQflVin2U/uT46ZIUv2yHpiKkwO2qfcgIF2OZd56S4539fdbBU&#10;0edZSUYv5F/aRh3OlcNsJxPWa6uucmKBQcpNrlsnonzZ9l7p2zYuYykAAPoN0G/IqUJbI1NOgqXF&#10;2NnL88j4+mox5B8KxpjL4FydwZ6WGIUbaRTSMgZbMlZavhBrEs4mhf8/tuyIKHVSiO+RPlN+psuC&#10;oePCvMJ9P/Hf9xWe1xkeNJAhlbKBFfHznh9Ym1t1fP+I5emk4BRZKu2MEtzGXF82x8pVSZSKKNTv&#10;1PEZ1aTNe3aMTAtt4rbisp+D6ui4rcVc76cev8v1aJYflAy7xqOoBsaSnTv59baiYs6sQMyUPkh1&#10;Jm4dyyqy9CNNvV+Z4ZZWqS82CuM+vYt8j6SDgXHGcrAQbhF2oe5tk6ViInRduQUZ0Ad6lk7qsIP6&#10;iuqMZZSE9xtuX5s6jm2HdrxvsC80yUxW5Z3ku8SWsYPpXaaW32377NyvWO+msnIuo67aamFpvOl5&#10;g/d5Y+g3SnTA1LNNCJd2FnrSraKMaHVMC2PEUh2S7/6TSKMltc36UoJHed6nggFOTpmZsrvPtjB4&#10;3zg+sE0h5wZfKg2+DTtILjROEnrBRJOgdl4wJJ8cKh3t9GNyOmSKERjnhoeHovB1EO24HH2XpOzk&#10;M61qvGu+S85SGZjMFcEdcyTLssubKzsCkazl0SAn9Jn8bqWcRw7MiGVjIV5GeN1xO/MZmLkq80wZ&#10;oM6lftkWnFE7V5nVLPs5iBlBblOJqOe0LO50ReU+qzirqtb9sXjuIOsrrrJNZX3ds2fPKjo/+vgu&#10;SYvtZsq6JtcZx/KzeZ3+zpM4QNuwGdRdyMJonCokD+Kno/o44KXPVX3NjhaapNzzBgC+MnDdw+LL&#10;KraJJibf1mJ8edY+B5Dv1qMseLxyHUC2th3phK77jfw5MtHCRLUy6bYRPyfdNg3fc+IgI23rvBc6&#10;5FdlkLtw6fj+9+//Ljjh5GlB6S2UgeiFpxL18uixITfnXBAz5fOyexWNsIWnQdiFoyXzELhZhQ4+&#10;JgOJFZoPaQPvmRneacIDhDy6RedweWBjue8OmYcuPekFh0lx++1FwXGR75yVVB0QaxLTuir7bUG3&#10;FKOo5hWW/fgaykMd8E+4fV40cPk8mXiV9j/EZTSbAb/btOXfjcVYTjX9aCTaizAMUf6XNKPXh75m&#10;ZHp1IfRL4JvkdETtGEsph0EXERZRoGtkHeiGPvQbXbT7Ez4uuByeJukbjP6aDaGt/Cp+Lte55mgV&#10;l444Fs9numP+7YtBqOP2pbMqBcdGn/X6vG2satB96kFi2tDEnud/qhHC1Uq0RRXPZ1ueWoU1y2Ae&#10;fZPL5GlX5ebYdlLOr5I7LM6pnTS9pTgt43HQMer3xY7qg07PeMjpaJ0q7ITMhN25esud/V78XHKY&#10;LxOyDeKrdmxDNNb3HnK24UFUFed2nwZXKb/3VHguGWtQrqMmw415ULwo6Tfy79tgwfeb1Cz/RNSP&#10;VsllIX8W3371Qfxc1jxkvZoIfbSmiR2/d8blty8MwCNRc7mQA3TvG6Udn/SgKCcdt4lcJvMlVisx&#10;Pq6UOq8qX104J+Y163PTZn2ykzXqUb+hOjq6gu79mfVl3ECfTXX8gcdYM9GPCfRTnVNlXxgcOu0G&#10;RHlYxM+ZbupsUp6ZjgoC76tsmxiQJqoRLA3HhRgfPkrpoVAmGx8FfMBJ1XbcGashb3uNwt1qGttD&#10;39bvUjtgh+NFwIF4sXPWGXu2QbbJ8XFry/2kOG9Mnd0onSqODhVasrXQzGBv+bfLklmXuk6VUwfj&#10;a1PiyFgI9+ibRz5/W/IOM6FPXK7qOadBQTHSTpYh3fujZ/l8chgU5pGZU9uzV4VlY6m8Syz8Q8pv&#10;HAblU/HTmXfRYbshHfXFNlik9tVGSLyyNDZ/vim3R18DiaJV0joDW40s5Lsn2mSb2vN86JEyLBup&#10;h6FCzuqlg5xkSnkuPB02PnWXFN5l5XmfO/HTsWbr5/ONCE5aaBOukwfFPmHeVS6ItlDHmKw7lhX0&#10;66zldjatYCBTf5l0aIvM+tRvKPX/C7ePKbdL31yZH9iu2Sg5WVwn3FTnylf5+5uQ+Xm4rpcFuVl5&#10;yk6+gc3WoX7zMvSSzV/+8X//b1ko+DeO0SVkuFADvtQ4UfKHuJPXmjtc5+/CR2ces9Gl8BKhP5Xn&#10;600elcCd/1ePziVSGzp7Fq99Gm6PyyLzGIDecWddTEK0VxwnXpn5eaD0p+arV30cZHL7yJQ2+49Q&#10;7YPzmRTl6oOLY0SjE57arseyH92gayd/Px2hQ2XCnUTZIPNWyl/s4aBJDZ3Jo7zOxPP5fuz8o6nT&#10;2GXQ4anj1i45CGxLperoOXntpc+Apsq92OGRGAyZO3nNeSD5WnkMzNe++R8U49LUB71pyhjycBpR&#10;ZOeiwza+qWB41MmBVPYsZU5DGl9Mhz7x4jkmomjVRVXjyXHJZu3xAzvMv3j8xLvd2XJ5hRo7VnD2&#10;3ow1WXJg/Z3zj7bacIVJiM7rckD9hk/Zlo7tKjiZvcadFd+PxvN/NCk7fI9EmHOdPWsrR+LlzG3q&#10;ejNpoMTieTTKqfBMUisNIF0lhlzTN1M6+3hsDhXGR0h0RoxPmTyMqNyoLMjbTTMYkXLM+fOsQscS&#10;Gxryto8FwO0hFj+3Go4CXl53rWkFOXuaZXJxqCg6TOdgyMQ4SS0OFefEvjzw3RRkQqXKjOrUUL9R&#10;l9sOUttmx8NdA5dftfD8KfdvDw33oVkL9UB92FkHYuCq7+Ydt/EqS0dPRAOJOGVdLYV5a/p0yA4V&#10;cnBQhI+HQ+WGxwybmvJP8vXBU4f63qcNnZSxU/W24Vv5lvdY+/7Q9kEX+s7X6O7DMvpB9Busq4O0&#10;KXawzjxtwEuHHXvqvN/W83myKvdgx9CVxcdgdKqc8Ayzj3CZOlgXQ3LWRAeia7h9T0xbcRBA5e8a&#10;mXFl6Fg3oRregLhtaPBX7CAeRY9yqejgdhE3YIy5tncdat1EjrmedLv9jHpgxe3fNgu19JV1NhLm&#10;hntOa9Z5Hi3XF+Mr1vRhdZ3Hrbwbl2FZH9yFAVP1Xeg+Nz0dHJ9wxFVXVNVdFzxb2ZZMDFbHKlui&#10;uu6+dBU4vH3ZgvzvWmrLpFPXDeuK3umwPlLR4Re31OZ8c2M89GTcMJR+Q4Rsh8p4w2d8dF1hM5Q+&#10;jrVSF/18xMtsigOya83OHVp49tg0qNtWfP5pqILgHYFeqdvFjgzXTv22JKeHTz2NxTBNG+ggppoO&#10;YhAzd9w+XgVO4HweoG1fuS4FNOz2M0bZ9R38VNJ9PDNxG6AOi33Jok9torhWN0RH3fI66r2mHxjq&#10;ThutOaB5oHcSuK01VcfbGj//2MDAPgswlugNikPF1cC7aiJHGjtpdJFzoSY72qyf2NDmutLxh4zv&#10;JMF5S84AX52674GuGEy/0WBb8n2npMFHanNcr4vSfKabj0oeamVYmvMCNnoWFRV41GAHkhuMWzFC&#10;eI2sS5TKoygJ//ccsI2hLHcNrdFPujQSBtJOTjzk7EbqFqeBK+uqMufBg2u0y8CwzqrWNMgWon4U&#10;xHmh7aU9LMd04HKQFurpeIgvwQO2u5Zu5zswnA9YPjJ2HDRdf0ONCKB+2tWh8qlhHRZrdO5sgG2Z&#10;+p1bAfpAFWdEo7lAlMTXQ+OQ+o0yPe/Tts+7cqg2MD5ZlunmMqcKDcoyD8cKdTIfCp9VHcxjP3s3&#10;heRqsLuE/68dhSobQfEtG6iPSGPgroe+A0JVOGrE9N3UpY6k/kg86/RkxEazSeba6ETSgM+Y9LEs&#10;K6zN7WNnPxYZX7XQdiYVBrt9COWuyrEIO6OXjUTW8mSOrkt+HppOPGkYuA+V0fW7B8RlhaW+vs6G&#10;QTn/D7DfCNm2x+JcKtXNR5ZBzKmPcuddPXw903CgVGMh3Gf9Q3VsjweqDGyKdmpoQ4c8oChzxlo7&#10;ap/dv/75n3/FDoPiMdbFzFE+oyY7EQvqvfsapTIWQzHV6KUh0kY9VB3QLwYsH6echLUpBueUZGPn&#10;Yw/rvxhmPshxMk/C7Qz9ARiGndEUyQDL4xD7jbK27WMTRiN572I07cvlPxxRYuoQL6XR4uNYIQPn&#10;1qOD1Rlf5wKUDQQmHo30wTFawsWIHYLRYRt83DWwvjYRh7XbTNV2nRPM2OOIGJt+uvXYOWgsZawS&#10;1+xESH+8UQ6fEH+qm7fy+CT6P/uaJ4q8EQOcKVYSvV5xPQ1S5lnePvC7vBXNJJkstgnXwWGfZtt2&#10;FRwZlw0lrhUDlTefdn7bVqQuj1FWFXR9Xw3zD6yTUozgB0XcxLLBCnlJelMeI+g3QuLTN5+O6L3z&#10;seILnfar8m/6wuSxfy+Nl41rfgNyrHjsIDQRoIrjwNVbug943hDWS9vKJWinzh2OLkpid6hLfxQZ&#10;NTENcQMlj0qrdT5AyJBa1tz2M6v4u9w46H2icG6vyZArOuRuJB2/R2NOLY7gUSduyDFB8v3epX+h&#10;XGZtbE/rwJYH65nngJUS125rvsPgndSyDGLhN4HXdttKeXy8GYL+LGnLY90kYsjsHJ0aNLZaNCD7&#10;g+unRtRvhGQjDjAIgsfD2jHxkfJvW2V/5jB7JzzyIZwaDCYsCyofTIUmc2xAfVZ6UaD39GExxLLq&#10;mNqOVHaoZA4Dg53URRmKXKRtJKoEYAAUZw2Xws/x2ptZR2WLy10FfTCrcd8x9G8+hl3r+dFo4C4P&#10;MsSSkZQ36I5psf176IxFyLED652iIT6EhMbxWPqNgOzRtJ7zw6nCS4BsyUo/u2613AfDa6xw537j&#10;eHpIg3Lojq51yKU/7Lm+bqHch8ikYTly3a0hEUBwWWVwrADwwhG+YqPV1cjo1eCY+zR6Jp/17TQD&#10;vTpUfcA7J/osP0jRbMCAOakh08cibE6Q4rV2A2lf8Zj6DdAMRxpDxcYqVBSJZReQKarHalS6NOZD&#10;muGILN9nNQZhE3nQIHRDodP0V378h+H0oXQSTdKYA07qDSpbl90adq5LFgeKrzznjhVEAQ7fKIzk&#10;kfGxHMH7zFq8j2pgqDm2XEOzj9ko7w08uI8rGFrZgTYh37LCEha39pXrpAylMQgbwtURuwgkH1PN&#10;2C0dgFxHY+w3WmY3xIdmuy/Xa9ZxyjOnijRAVg4vnm+1HGIQNK343cHDDTpxODVkeFY08GLLKjaq&#10;fKnJBRumJ8IcJUHRXlEDyXCBcN7pJycZeXFUcZjmjpUFpGnQkC4+52MMTrJ7KZN/89FkP7MoMZZ9&#10;Bvdx3wqQ1+t/8NUHDe8I1MdB8oT7clce0J87G57nygH6y16TDNnmEAih84pjMnLqDGFSIA7Ub4zN&#10;qeLTVw91gv9C0WnWyM6jiobIU+go5zVoCoSp21mJcNscuwzMzwfewKs26kTYl5pQPXyQHVV04Alq&#10;RVNyxA6Vz46njz1KRbe1myukvz9yxFUMcRz8YGbQ+qblyCl1UPuobvHtGcp90celM5zg1zc/ASWy&#10;Tg607biQQd0EG0OCfrDxsPdEhXN1en6icSos++6w1Dx3nX7jcmRLLqee9urQxiZRoX+19gUvnCps&#10;iLgIyFPoaIOOFShoN6Nq0WZ599wIK3uHxxrK2zYIo/YSNbljxQAJqhcct05WORRnQR2ZIx3+mcMa&#10;I4jsoFAdk9uRGWONvA/3XceWQZ7PwK+vs440JvDdavn6gBysvroOSWL9y/UBxTEIG4J0rasT9qSm&#10;jliIlzs1DmHMPD+QfsO3Py0upS21kVRH1IDwrqsjw+eJ4+9PRT3vExwn9ZUiCWrZbPXUoXGYtgWu&#10;IxtdULa1blZRcUxFeZQKdUgzZOfX6oYgKDv9uG4jfncoO/6w53xd8zJkoH+Fc2Uwg5mxGb9zzUC/&#10;jQGSbuyS1rheX3RCviOQbxTr8kDyLfm+41YAl3GSuqQKy6WGg4/OSyrKB43hihPAtwNZVncQ/UYF&#10;Fg2d2xedNhGhnCoe0SpPA3Jp9FT1Nk4sA33gRlwygJoGHmScDDRUuKrzr8zIpE4hxnrrVurO1aHy&#10;OEQF3mD79yF3rqx4kAza7cBdzqO6Xo7ovWfCL79FKKPvkXOQFB0Sg18CxO+xF/4RGU/58g6g7fuO&#10;LQ91wmTi0YaRyHegeE7MnFSceIk1Y7je2xGH1m94lovrRPytrsw6Yu7xfqnw2yHuiV8tjeCr43Xe&#10;//M//9qMPYdBj5XinhNPfq54CV+nAO1bnw4sd0jVRp0YDPcEy32aR+qVxHMQnPD28IfU/vPcKF8C&#10;XZIGEbS7DGS8PZ52FQtsDHbBjHc4cOlT5qK9ZXous43qd+89rpv2VC+QTF15jgvyrZaRbF0ZXx3o&#10;q3+RcmAztmfCfcIDdGMARw6nLT36FxqTRZ6PoYtSGcI47eD6DQd5mnjYU08Tzz16/PcO0ZhTUcGZ&#10;kmNa/iM4fN4nCeIy1FbLikGF5UHuHX8q9LPVkcNvycv6SrivrcwHXkPxtt7VGBjljYvWCN/I40xe&#10;awJjsxaPju2fZPfa47prqbeWB9r+qZO7CnjJPJltNrLEan3lRDzfOUN3DAGSG3LufXU43rdokC08&#10;Bsdpjev2cVzgm7j2dKgD/kAGJviJTSfBoTKe8YPz6gSfdsQTPkUjdSjjtKb6jT4uAZo61CWdkwm3&#10;5f03PXOouOq0kzoXP7J8Hwv3sHJSrmngxLUYzPuxMihAazmS15gbwJmjcj0dkGLMavyWyuOVLBvK&#10;m5Iceu4Uat/yqGtIbFzuI/yiix7F+Larq2JAXQW+LHUy2YHkWgDjNKSLCfUey8KRPUO5T/u+XIb7&#10;dd/EoReHttUyAAdOUsPZ4HPd9RDG0Q33Gxc97DdoadeiONYj+5GcaPJY8tjd5lCh6DaafE4OsRGV&#10;OlX+9+//0ux+7HE9X0PbFj0wHUIh/rV/HWmOLp7d1OCdjU1WDNSoXKKULgcw8CJju/IzUnl0EaZI&#10;8qOTqx6UZ2prtxxhEuI+PrNgMeurg4YdK66OUR+9niHPChgoPrONPud4968dElXQCZfYch2Agxo7&#10;BHUKcERLceZ/KMb2IfYbH+VxL+vt7/yQ//9TuEeWfpByFB3y5POvthOkobKSRhIZ2K7J5C7l+Zlj&#10;fhVbwbcyiJfGKs2Kb0XgUEZ5XfLYzX+bfGvF2CMvqmwEJuWQelyHnnfOnknbGkEaeImuw7xKonGW&#10;Q1oTzbJIivnc8H3VS5NzaVpHFjlChfRA3QiljeU+sfBLXnlDegrDoh/td8OzDVRPl4Eui1wLzfJJ&#10;uE0yzAVC7n3xWRefkwn39fGx6HnUJuddmwu/XdQI2nJ9y8kswWFx5zBGz3fIOEFx9RafKFOyE1yX&#10;XCfCPuledKA81NQlbUbMHny/4WtjDCAtwoNjPVLdV9rB9FePys88brLkxLWNe6vIAKubIJcMTWms&#10;ph6NwZXzDhrOWmOQP4Uo+0ZcyPPJiF6wtzkR5nX9l+zU6HInnJnBkTA0pRWLZvInpDUdKlOlg6zb&#10;rveW+/jU2a1s/wnGTS+NKJIljiRbijBbXOe5FuYo4eD15RROzXo2EwG3LA8MzXRGtr6GZznzfqUx&#10;g4wjLY4LZb1yqA9yID46OiAq9a8dyNimYkL73Jm6QUs9KJaOBvCC+5lLFFkv8UmjQGOFhaPeu+Rk&#10;9luD7o00Y9m64/FWJhTQb1SrmwG8T+ro+ElYBrw3fzlyOUlZBhQ6v4rNyItcjNAAOR7IsULXoGSt&#10;lJPgVoTZotRXoYUgq1GWJkWRUUiXKE94R5EFXS4RmBoa0NBm1UPJC8nvHcvzK5bvWsoo7ygCLLPJ&#10;XO7jwIN8lhhjJmvbnbEchFgSdIFkj53W5170Oznq1mVQxTm80jr9kiNFB+DOJccYn+Oj5+KByA+V&#10;+acKhsxqJAmrvfsuJOp2YhFwzAxa0NMl/YuP4yPx0Ik71j9DoK1+o28TVGTj3fBRxQ5Oel6vzhMD&#10;LKtr3xscuZ7IUSc+A4dTWwEHimSha3wMsVOQNDy38qAZ/Vge1DhoLc2HKgVbpxNvSGhqD155ic+b&#10;EuOM6nzTUVLLmafxPppBn8Ka5fWM5Fcec5bnbZ0Hkm2LFP+5co9GZJSdo65ROg8tGGRjMsbJwTgV&#10;350rdQe/CUq007rMRNicOV2+y1b4707jagyTvBeXEVJUzJ/qmnHdIb6vI/eJoIkHVOaLCnqcymLw&#10;O4FVjLZBkm57udK4RZ3Jn6JUeq93Tfg4Pi51E6n8WTFyaRBR4wfcb9DSrJg35EjY3psKvyTnlyPL&#10;veedVuDI52TOW+Czu8R7NsjK2NXszHIjdBV45yFysmzksZRHJI9f2KHwyVPI2jbsTfebhxgQ8YB+&#10;VjIoo1ktSnSUtty4ZppnHWKeDR95eWB5fEPyyXJK8hosTJvb1FLT3sooc3Y86CJdCsuLnBwqSExb&#10;zbnCHeWnGpc5x25AnbNxbG+D03kBZavNWcCTgbWJufB3zA1px78yfJ3KcBD4t2PkWBnuGGEr/Bzd&#10;Op2QaNpcOiDd2BanPeo39hpZ2Fcoj2REzaE4NrHa0Ee+d+D8JT4NzrYMqMwAPPZ46ZOmK1Maqxkt&#10;o5AHNQJaKnRj66BDGriOCnFfUpZpwHvMRblzibzUG06O1wbFCIf1EFswy8ujZUBIBjFFo8xYHrMG&#10;H2lRGCDVlWfTs6aO7R0OlQDtl2er34rqUSsxSrJTxpTfoqgTQk2OtL1MKh6SDuA+3Lf9X45gq2Xf&#10;tgMH8uHppDERVfiNjy31bEmwKUplQEvx0W887yu2njb/aKJVNJGN1r7gqMqNOI+BayE/rcetYGQ9&#10;4RB9slX+/T7Qdq4uxi8tFUosCqtvhv1FqC0SWUFGotyxQnX/pWnHiiHHw3akg5OIHSltJIGeaDqY&#10;uvdNNfdxXfYDh0rYDmPFbbiKYyVCCXYKtaN87XM6cDncisD5GHj2r+3Z8vnAyn1T0YCgQfOQd1vL&#10;oOsak6cb5QDD1sk+9osarZK4jPv6CPoNI0nD5/eZK0WnWe3KX6vehRwr0hh66mAdTj8nw0n+Zlmh&#10;g5uVnSOvueXnUBt3rZmFv/av1U50X2bA0nfy/FtDOWQ9FJClVBxZiAzNyjaNVD7HlgbW5CBMN+jZ&#10;DrgRZwYnw63NmSJlkWR/oshnHRnUZYF3cWiY2t+umEfJY9nPLZLSNjMQZqdkJvwy65+i9Dof9CYj&#10;ep/QuTp0zoIPwt8pTG3DdYvRpyVAQ9olh5YD8qzitedPLwYsbivP96UQ/Qm2kneSpwSlMBqoLr96&#10;tJGYxxFFW+h2QDvcoN8wjDfkM66Fe87D0p2hBqbTUp/zf61zM0/HSiLPzYpGFf1ffu66BZUJtbJP&#10;Sxw4NmdKojMk5ee09phyVZiuuS0xjrvgocToOeZ3XARsbHOL8m166zCdU2XICfUyg0JelchuLDTb&#10;k8rPH1l2vQY7higVaq8uMj0p6aSLpA5t/5O870KAph0r9z6/G9l2gGBcFGf/Hhy3Unyhiw3h7CZi&#10;0e/dmbSGMM/QXhyCYLC+2wm/Gem5GHhEGACe7YR0X5ktoRvfbRzHfeg3htdvJMLdyZafHx9auzmq&#10;ewGPpUBlOT3Kohhcok6KA/vEJ2mtNDwn8sgNWZ2BR53vR3lOWmIEv6DhXBc2o7y0AYdMjsTJa+8c&#10;GlhwOHHQeUW56SUlcrM3yC/J5WfDIJHk+Zrkm+Tc4zFiTVuoE6L/WGznjst+ruBQMct+qN04lNBt&#10;H6aoBdDDdqHTXXUMYp8oy6EOIum5Hw5ITHwjZ+doWWCg1OmnfRwKNP4sOmbXoSdemtqBrON+o/f6&#10;he08nyVhl4e4ocFRiIt4OFYoimTp2XBdGtBWY0j6GGKJcAtrupSGqauS6TKfSmb5/inPTWDlFFuM&#10;7qYamEkZnQ98+0cn+WF5dFqCJ/wcW7r24xqeqGtLSzUXisOyH5KlM06MDZ53/pmyfV9II24pAue2&#10;AKAD5gGMaHUwufJoF8ctJmcPOWDeO/ThY8J39vmiq+SL8r4UDUzRNStD/jgAbM6OqnqBxl+7GvdO&#10;Gnifpgz1uMN+42Qgbdu3PpeH1tiOQl3Iw7HyIpksLwkyzZK4dGQ6J8LCJVqFc1C893jV9/I3xWfa&#10;1zBAmxgguTRmUrRZwJnuPddVmQw0YSDPPZXkUNDJ9L4gu9MKsmvtkHgbdF1HvK34LjuNciUZNS37&#10;IV0wKy4VBFoWAfXG3nMQsUXx9xeOZIoG7lz2fWfSicXZ0ocAs6VZoD6pt3C0WnwIclJhR4umDESb&#10;PEfcF5+yXE9H0EajMewOwvqVls7NRz4jX3XcvuPohqH0G+cd9xu9170VolXOD8ERzDrtSQcchbww&#10;O1Y+OJy60jg8TB4tF+WrE3zXaJUqgvzsN4bkoV0rEyo3ylpM26bSFrw6J8upCJhAlrdqpbL5h9A7&#10;yU5D7T6kEI1tcMu8kCmNnM3ryq5nuVk7GMPuW4tClEoizOt0aRkZ7fADg92N0DMcmUd7Rx31G+pT&#10;aQ30nxTddCDvHAc0Cp6NWTzODd7vGIzQ4M4ynpA5lJ1bEs/zu9gqNPHtg3tufMSsk/7gaMshQ/YF&#10;pQz4IjzzkQ2wH3lsoX2h3xin3kx79OzB9TePv0mn3ZNOOwp9A04Qe2U57UV+FQ7zf6hSCCUGmIsB&#10;WcXD7GLEdDqIZQdHSoMkeSxE+TKZTcjZTGW75V3FOgllBJ4PMRTbQ36qvFupvLOz07ScyCVypNhe&#10;H2T7XCnXnwlzVvQbee4cWyZXGvSEwnXQ/oBi77XxMiu04+2BvHpcc2AbYnDcxBIg3TiokR24eAeX&#10;27ELCjuFfR1IaYttmGT5vEIfPBSDbDfUl2Dnmjpp+9jj5wwxnvfVoY+i2R0/0W90pzfJNvGJVqGJ&#10;v6Qnjz9t4JrP3u2oiadmB8mZRdFccKJKFV1kiet6QF0ln8h7xB1U3MNvk2/7HjYEUzLZUxHeqzwR&#10;+pm088Chkomlc06HGGrK8tOF4Vqm1F1kemrqVNhhkxo6YEpImwjgQrEeKAKs7WS+Gaqh1xQdbdux&#10;vzAPSIvjhRAh3Llhcefxk6EnNl2IA3CcsgPJ5z3PG4i21cnyRNOGxZC3dWbD6qQLndTAEkiqG3X5&#10;cl+dXaHGvr5js3Qosop+oxV5WIxhyZ9GdiLx3PH9eNTUzTgfwszSYX3kmev8N1rDXz2nhG2LQmpT&#10;Fn01OMq8pnEDjc6UMyMKOCjayIMaKznxdLNOeVLeITborKYcVmFe0qZd5DrSvQM7VOjfxdlVcohF&#10;VRLScrLbQ0S7bWEgZ6Xr4DMVIGTnPA14rbl4OcOdHUAxxg3LqU8ZXgY25CZNy43GGCA5OoTEtZHn&#10;ey5byKGRasZPbW9+EFIn0bUWDv1YU8wCvgvJy8Uh6Vd2MPjIX5MJSkM7yBY96jfmQ8iBxpP0PtGM&#10;x6IfkUuTgHpAN0m8OWry6XlZTmQp/GJ+lVi8jDxwUe5bw+cXFuNr1UAj6avXuuxdt4EHaKSo3rCj&#10;Y+1quNdo5BuedXqluScZ8psBJhPLan7v9RtuhxeGr11DdYtlvC9xqFAdVUpIK6+ZigFvm12TraHT&#10;SgN0yJHDOWtOagl6NuhnHZ4OqE8KabRdBOrfQ40V5i3Ix7SpMmVDavRbCSvLlZ13eBLfk/zPGpLl&#10;xCDLbbfhkO+XipdOojYdEdNAdTMx6IG+6teQdejqKLlrON9aSAcZycV5j/qN4w51rm8bSYSfM/q0&#10;oWVAk47aA71LMcKpWacKQfkRLAlsT1TlyvkUVhUKIqs4uKmyVjBtwNhta/CwKxjKVC+v5HezkIqQ&#10;c7pk5OiQBw1YKHkt5dohB9u+wXfcau55pwyEhrQThq2jToX/TGJasZ1YZYOdl8caRa1zqHySbT2q&#10;kj+FHSqRmqsFTpXvnVYdGeffxQ6nLjp45+mQKqhC8uB5gHvmA/5iG3yoGYo9GUA96WTyIXCfRtd6&#10;qPlMoQ2JRh3LPCP5QYwcdhJ37ljhpUXXDY4rfZ53HuidUoPh2qYjIpR+zYQ+AjvrqWiHzJW4Em6T&#10;a0PaRjfpYb8RdyQDJxXey9dJct3A8kkfnXYewgbkd9DtvJodtSW5nMD2zNAoT9lQMimoOst/SoX0&#10;t8k3+p1PsrLEkC8lbzQ7vmZfSdmx8YaWzchj2cYuHkri3FgerXhilXvS/V6xsl+IgcBylLeXneb7&#10;vef73Fhks6xeXAZAOkPyS8GhQoPWt1IfVKoH1hOXA+u4mzB0RAOOlaUwL9n7IUMdRal4dZw9qCZf&#10;58JlHQONZ9wyoU9emrVY9idtO6753XV9fBNOV59rngbcmStq0vC16JulOIzEtVUdK3EgOaa+7XPJ&#10;KVnN608c9HuxLS/q3I/fSZf4fldn3FmhXV3UaYuKQ+XUYIT3NX/IPFD5qfZDGW1soxwyqnPew34j&#10;9DbEp55l4ts33Hk+T+jlk75jrWVNuVmU6OnqThVKMqvZFtnmWMnzrOgq4VJeL3/ZvW8jsmzBelq2&#10;BEgamon4vu2wi1FqqpB9oAFs0wOHhB0bvX7OBt47j2BJBvboeT1tDbJLnZyLU/CW5dzUnsuW/hjv&#10;7zjw/zH4EDUiTBSHiku02NhZWzrRjU/HzB3FpU2GOmw/XsZjG8kkLVS5/5OB5uOUoMGJPKhP2pQM&#10;nrKW36Xt8OXUYCw24fzzLcvaS/K4bR6XDMDbkPVDSVy74UG6a/4IqpfPtGV51eXTpKdpB0aL/g1h&#10;uFdxkHykkH2fd2NnSszt7zKAkRlKv64qvMuUlyxsG9SvjcCG62nA8nNxqlQ1WH36jCiQ437U/YbS&#10;dzTdrmLPviGYM5rHuCeeP6MJrJWPYyfXaaTnSSeW6ehf/v672lbx0sCJuAFVDeGPhX5m9IqFurjv&#10;+yuL44SuWTaw/GSbHf9r/5reiRRocaaTnEBLaZRmJb/N+HdXbOgCUBspV9ROyCu6lnIVWWR3oXGM&#10;0OAwKZNdpT2WzZK9sSWqldfYlig4akNx1e2SFYcKcXPoOwVxZ/nR4VSaYV6aoku4Y1kKe3QHOVTi&#10;Dt7TpJNtPPLvVm1E4inPOuVBRt1omZ2wOzJnwm3m+R++BhkP6HKdUqXsl1z2m4bLe1nS5+/4+yzE&#10;c7Axlgi781H3HLks7j3uN+Pyv3Rs52mTkyX8PFmJzK152e2YdGwi/KI77rgeVg7ta+6hKz7wrHCV&#10;OpvyvS4DFIvN2TR1NHLe2sqo5H3oXa5rvsejg/Hsql/f9GmSUoncW1ie/47148ZTL62EeQLuH57X&#10;yp/Vtz7JiF9UKfex9xsB2sknvmfmcb+ySC6bvlz4jNG4PKeK/jyuWUWhdNqTjq7sVFGcGKKGY4Ue&#10;NnXsVN7aZrjl9coa+07+fuphzD4NDmzGqHI+NUJaY/Wq58t/wLCcKiSzf4jvkSZxE7Lr0HaeOsuy&#10;Ns47dN0bvq7lBCk4VGgwNK3qnBnRgH/CRrdrh/LAnV5ebrnR7NIJ3rQRocK71uSO79BLeB743ZdV&#10;BvMWh5Rrp9sFd67LLZXyn4n6AxVd2S/qDlJ5pkhUfMY1G7ypx/1iEcZJVjTmtHLo4eS0DcZJN8Sh&#10;HYoWZ+6onCqKnl1WdEisua73hQH6tEL9vnKtS24jkwoGTls8yneZeLa/vupY53dpWE5zvVFVd+d6&#10;yaqjuZ/4ovnKaeKFIytnAXXqk1FcpnvG3m80dM+87166vLuyG85FxfusuJy3LchME5xR2/m15kXo&#10;RWl2O5OGz9wWSVIk3x2IlhIJ+4zAXNhDBjclFXpChp/rTiM+BilDz7+FQwWEhOTpr/3rD8JjuUsF&#10;2RWifOnOzsGJERs6grnjVsw6Z4rO+708dIcKDyD23IkuHQebpxUG2esQhrAHTXaa+btnItya6UnP&#10;O3nh+a5Nlf+pUl51Oa/5W19dNA1cJsfKc6wakqkTPqbCbdmmj95ZGraUHa2epb6Nl4DkRsuJh7zV&#10;rcu1ydBoqI30TSdNe/4+fUmWX1dv5Hpp4tAmaOnEo8Zec42kCt3PnDfcJvrUb6xabiunwjFnCevK&#10;OTvdXMeluvFp0vLYMAQP+Ti5VqJaadyQoffAhbEhx0rF6+ReqHVFo091qvgafqGM331JvhUA6sjW&#10;0pAcOQjcbsscmi4DumLbJ70wq+FQicTLdcw7ccAJanWDG0o2Lf/5VvgnCzNBg6U8kXWErZMHzaPP&#10;7BpolWzAzx4LfTLX0eoKJSdbrm8/CbedULwH53xtusc/WAePrQ379OGbEb1Lk7RdTiuTUQlGVc91&#10;x6W3wn+H0kHrtF8DXIyiTL6yUfZFGkOfquzs4RC14hJp4uJUWaBdAvAMmzO01ABgB4jqlSZFuqi4&#10;JHDC7V+3XdkCUSr6Tkx8T8KXL+mZ8d+psM8W5GGldGShlsZUJNXI2rbqEgYuj2Iysm3A56Uye1P4&#10;bN/F4NLwrvu65V81V4DheUKUC+0gOPGRj0LC5m2dMqlRHlPxfMZv4yBTW8+15rNC2Wwa0jd7no38&#10;yh+RQ3d1KA68XN9Sf8T1OlN0rs+ymweWxw3L2CbQLjJvNM+cdVFWumTpnvoxK77PgN+lSZmkNvmm&#10;ShkV9Ibr+6TiZ2REnvvDlbioC6vIvUanHnK/oeu/q5Zrse/eVpTJXE+q76Grs3yJZFmdLMTLKKpN&#10;F7tuafrZZ/VSK6eKYghl4nloTr7LR9WklFOhz7ViddjI3+5F+az726q7jwwFTm5KZbj6bfIN3mP/&#10;8suTPG0PIelw3TZTyHnygSPPqjxHxO1e5whYy+tGkM5gA8JtWwlcAQDgAHWu1tGJGX0AABgnoZwq&#10;uiSVtfIp8HXn4vm2V9Zksw4JN2/lNeKROgPovZKCUfr2t8m3FUTduQyLSbievPBjda5YEszmlO68&#10;xU4ZInLNWVT4vS0ZIOmSmW/OJgAAAAAAAABomqMQF2FD6lPhY3KEfJUGU1LjuuQMmCrXPuHZ7DIy&#10;y/fzMVXgX/vXE3KmyIMMTkoaXJzlTyDmXhTLi8rzM5WvPBZU3iN739jy/c7BmfG0bWNFhwrdn65f&#10;trtCAodKGCh0kUMxAQAAAAAAAAEIEqnCxhEZmxuhD92n5UDzOoYRz6jTbPa2LNLEceZ98EuA2Lhf&#10;CPte9JTo9BeIunO52hrEI8tho8lj20K2l60oz7vRSGSXx3bqWPZTEw5DT8R3B9qxIsekAxMsAwIA&#10;AAAAAKA6R6EuxPlTTMZXvjvQosb1N2xcZbbzhD3bcDzUCuPIFDKQyBC6Fg57rsvzYZS6la1LOR1z&#10;uVPkSjLkyBV2QNoSmWYN3Jf0ALVTm0PlcchttUeQ8+R9QVfQvyk6aKNLwAcAAAAAAABw4yjkxTh/&#10;yqcSY/QjJbVlY67qPVJHI6KMC46sGZLB7+1MUYDR5IaPXI7BuRIHaEvOUHQKJ7X+6Ci/MZb91OP1&#10;uzOq43OLHK+wJAgAAAAAAIBqHDVwTTL8H0q+pwH+Pe0Y0qBjw8UQHERulZrOlCrOgkMmqvCbITtX&#10;bO97F2oLY4/olJxPY9+lqyWmjjK8RFEBAAAAAADgT3CnirIMyLYEh0LPt3US2ZY8w8rh/r12qgRy&#10;puTAqdJ8OfXGuUK7ZtkclpzT5NRyqVWAZ/GNTiHubFung+BccO4VAAAAAAAAgAdNRKrkeU1cjKIn&#10;Q5SSZfL2ySEZ5BKgCs4Uigpa82HiRF5zCnEvLXcqn7L8IrYyfibToiPnCu+ORVtC29qTrX3uHJfa&#10;lT2Lb3RKLs8xJLI1PagSobgAAAAAAADw46ipC7NB9snxdDJmv9TNt1LAJZx9bjEKJzyj35ZhT8bk&#10;VpidKWsu0yt5nNGuPvKYySOiQ372SpiXXvUmWoUcGJQUtmeOnlmJkf8qL2Muc9pN6Yzr4ZPQO1tU&#10;50orTgJuO7kRndWRffF9Z56qz1ElOoXYkWEfaskREOLb7/fk1HrLZVu1DQAAAAAAAAAMHDV5cQ7h&#10;v/P4SbB8KxwtY4ssiB2+3wR09NigdyaD8pGf/YYNoldszJNRv5BHKo9N8cfys23JO0V9EDh2MPwh&#10;j6/0ty2HgwO68qF6mHO5Fst6w/WwyJ0t4rtT6y3X25p/v+d6bRSW0YydGOuyBK8Ou/7k20ZXeY4q&#10;0Sk/yhoOlfB8+/1+JY+p/OcbUZ7vCgAAAAAAAODJL3///XfTxt6Ejb1Tz58+GXbSyEpq3Dti472M&#10;VyYDlJ/9T36WiB01vYeXD10XPl5zNEuXz0XG/L3mqzOdk6jlZ8s0joAP8rl6n8BT08be8E5cpvPp&#10;nd6XXPLGt91xRFcq/J0pYmjta8hw3hSTPr759vt9glICAAAAAADAnaOmb8Azz2TM+86Q1s63woal&#10;LVplbnn2W36WrMWIlVr8NvlGhlEx3P+8y2fi3CImQz/rwa45xfLZDdShsi5zqNhknuVm6fkMVaNT&#10;CDhUWuTb7/f7kvrdooQAAAAAAADw46iNm9RwrBBqvpVphd8nlu8Xjr/vhWOFoj04H4ktJ0mi+W3U&#10;4aOvhDm/xrEIsNNMnTL1kRslJ0xk+G2bZOJ51EGpvLODsmzpT+K6BKdG7pQc0gczOFRaZ2v4HPUA&#10;AAAAAACAJ0dt3aimY4WgWfA/aAtmn3wrPGtfltflpMxRwkuDbhXjvxPHCuUekQc9Cy2f+Sp+5iSh&#10;RKgvIg8o34d4Ga3SiQNAPt9S2KMYzvm8LogK/99x+RXfYy4PMjz/P3v3r9tGdsVx/K4SQF3M3RcQ&#10;DT+A6BeIx90ijeUmrcZbpNhG9BMs9QRLNVvaVJlq6W5TLQWkN10lCCAs1aRcSE2SRQJs5ohnpKvR&#10;/Lnzfzjz/QAD2hY1nH8WcH8699yfrHvwUe+B3/RBS+8h8zBQcalSSTvOC9cVf0pWpxj9OeCl9X5B&#10;beIqla60qS0AAACAHPaa/LAKghUhvULWOacEyUDyJuXrrtUqovFgJRiwy0D3vYmvMLit5NH3ZJ2X&#10;1/QDpoHPiePbT1pqXDvJeh70+spSxYcJ9+B9wj2ohQYqx5F/nmd8j4SRrxK+fGMcljKuoDpFnAc/&#10;CyY0pW3es6+eTxLu84yrAwAAAOS31/QHVhSs5JoSpJ+ZNmA8Sqt+iVSrGNNgsKLVG8cObz3WBrV3&#10;9keXMqXmIiU8qPvY5fPyBg3zFqbUeNafL/S62ecxzXEPaq+2kWqtmOO5Cp7TrClUaeGhn1U1UkF1&#10;ingbfI7Pj97maZPahXkchn26fPdxwRUCAAAA8ttr40OtYOW85K7upgQ5fKYMOM8SviyDjKzKl1nM&#10;99QarGi4cJLjW6YxDV/t4z5oqiGsfk7cAC6LvH/R8HEeJN1n/fosxy5P6gyFgufNN49XdjKOx+gn&#10;/PtZWiAjgWOwydfLVKfIVLTnwed0vvlvHz376rn8vN2Yx5VWNw4/+wAAAAAk2GvrgyVY0d9Yn1aw&#10;u3CVIC/jM+U37UkVMrOM75UByXlMAFBnsOIXCCQefM/+6HJlHlareA3d4oVJX0b7KuVrhyZ/hUtR&#10;9vW40OsVvQdPar5vTjRQeR93LbN6oaQ0qP2k/y/Svk+e/VclDl16GtGQtgUSpgSbBGI/xjzHt31t&#10;Lt993HClAAAAgGL22j6AYKA1C15em/SeJy5kwPhjMAicZzSy9RI+6yArlDHxwUudwUqRfXoZx93E&#10;lKVpyiBcQrTP90eX4+D1qUluIvwqOp2pJpOM+ztp6L6l0udrnuO5jIoLTj4lPC92dcr3plx1yuvg&#10;//gR/VNas0j4vyhVex7NaQEAAIBy9rpwEDr1YGLK9VkJyXSZdVJAYk09usk7OE2oVjGmI8stq0eB&#10;klZfhMft1fnhumzztwkD7OfBscyC7VqPaxNsUgnxMuHef9PAMtDh/s9jqlTEuO0bqs/VysSHGy5V&#10;KnKO0T4ot9M+4sKOiqpTZNA+cejzgnptIvdcfg48vXz3cRpsBF0AAABASXtdORAJLGRFEFPNdKDU&#10;qhWdhhD3m/sXBatVjLkPVkYtX8pNynHLoKrOHjASQMQNomUgN9kfXcb+VlzDDM/EB1ZL3W9dJnpd&#10;ZjmvZyP0eVqZ5GqRmcNuou+R8320nHFF1Sky1eypTCmiOqUTpvoz9eXlu4+jYPOZ7gMAAABUZ69r&#10;B6TTgZ6bh31AigqrViYxn7MIXt4mDELSjm9jkhvsVh2srKv6HqkK0QDBr/H2LSODcRm8vwk+2w+r&#10;U5LI1+V98n7zsIroiYkPaqoinznR6xNn1dB9e8QhUHGpUhmbh1UqYaCyjryvbHWK/H99GezXy1pF&#10;CM2R6T3BNgu2FVcDAAAAqN5nv/76a2cPThtzzk3x35rbTjWwiX6GDEqjy9PK4HCVMVD9KeWzPunA&#10;tdRv6rVC46cc3yID5nFWgFGH4Fij11GugZ9UnZKxr3ApZrvR7bmGLk2f10jDhjzP4NOUkCbP8782&#10;6c1+3ziEKvIcv0h6tjW4kX2UCVNmaf9fAAAAAKCv9rp8cDpglGDh1JRvZCsrBK01ELE/wzePq2Jm&#10;GcclA+a05aBlIFy6YkUH5mc5vmXWUqAi19AOVG6bYCYFKhKaSK+UpKWH9fu8yLkf6+c0Sq/nLMe3&#10;nFUUqCxMxupJBXqpfIgEKkWrU+56c2hlyoofpQAAAACGaK/rB6hLL8ugdmy24cpVid3JIHWtg0mb&#10;/N1ulFqmt4r9WaWnrQQD9KlJD3Dswfy86fujwcjcGmy/lmOOhjtS8SGr+QSb/PtHs13i9aP8Xf99&#10;FDnvaz13e2Wo90lBTJ30urqEW+d6zKUkVE/lff7i3rPU/RftnSLho0zPGksYyTQfAAAAAEPX6ek/&#10;KYNO32x7YbwosZszaaZp7TO6wsqF/BY+4zhksH2SNdDWapiy4YWvg+SDmIHuLGHlmtrpssff6HH4&#10;cVUaGoQsY47ddtvrI666RadBLfR+n8oKQi2dq6f3IPrcXek9WFTwbIfXM43LsylB4feRf/5c/9/M&#10;jHuYcqH3bkmIAgAAAAAP7WSoYg0cZbAtwchRxoA9bcB4t6yshjXvra+n9qzQ6T0bhwFqJcGKFTCM&#10;9a/rNqb75DzePD1JWusJU+CcwoqZTRXTfRKevyRZPX/k+NYx/yduHO6DBEQr3Zas4AMAAAAAyXY6&#10;VIkMJMOVbfIGLDLQlKkMS53y82N0kJ82sEyoCIhTWbCyS2Ia2GZepzYa0nbg+ZVzdglUpC/KUca+&#10;Zia72iUk095WZhvCrKhGAQAAAAB3vQlVIoNKCVg83VybcIbNaqNTOx5ME0r4vKXj57wN9jUf0gOm&#10;PVTy9O242R9djoZ0jXIEKi4hnzz7HxO+bAco6+iyygAAAACAfHoZqsQMND2zDVjCsCXvEs1Fp1vE&#10;yVwGty+0B8mPBb71ZVs9Ylp4Nn3jFqhkPoe6P3sZ5jBEud2YygMAAAAA1RpEqBIz8JRwxd6yGt5K&#10;n4mJQ4WADF5dAptBBCuEKpnPoW/cA5U3Dksoy7Qgz7QYomiAuWEaEQAAAIAhGGSokjAYDAOWsbmv&#10;arEDEpdpQK79VZwGybuOUCX1WfGNe6ByqsuKd/l85F7LMY6CY53wEwUAAADAEBCqpA8Ux+ZhyDLN&#10;+g183wbLZf1y/Sz3A7Y/uvys58/Vwrg37+10+GaFKVLtJT1fJlSpAAAAABgKQpV6Bpq+cQ9Wer0q&#10;EKv/PHgupPeOXA+XpsYSUBxl9VBp8TykKksqtw6tLz2n+S0AAACAIdmZUCUYyMmqOdInYrkjx5un&#10;x4o0FPX62Ej0l+tnY7Nt4utyHW4rHfZHl5u+XQd9HhbmYQiR5IPZLvN93bFzkCAl3KL3czANmAEA&#10;AAAgtEuhim+21R8y8JZgZSWvXQ4i9Df6cqwvHN7e2cqEsn65fuYSMMn5e/ujy95VOuizOzfZwZIs&#10;6z3ryjOgz69nkoOUEIEKAAAAgEHaqek/CdNq5Lf6tyFLV3s5BMct0yRmxq1a40wH1r2qWtGKFbkG&#10;cVOBzuVrfatQyTHdR85/0XaYov1R5D6FS4+7VNUQqAAAAAAYrJ3rqZLRr0Sm0UjAsuxabwcdYEuo&#10;cOLwdlnC2e9p1cpIB+2h9f7osnfTnhyCNKlKWZiGqq30+Quvu7yOdAtXvDrIucvbyiJ6qAAAAAAY&#10;sp1sVOs4naKT04R0cCsDbt9hICtVOFNWU9mpZ9Mz27Ak6d7eVuVUeU+tVars4MTT14lxq5DKQ8LL&#10;I55LAAAAAEO3s6v/5GwEGw4E5f3ym3UZDK7bDlq08acMfo9SBuESDkmANO9jI9u+0KBPtqT+OVKZ&#10;4hcJIjSoEWGFif36pOFT7eX0NAAAAAAoYqeXVNbf0Es1ymGNHyNTceyBsAwmwykPG92uy06D0IHz&#10;LGVQTrjSvecvXFpY7lta1dFZcM+mGfdeRF9fdOh0ezslDQAAAACK2ulQxRrYSthw3JFDkoqEMHjZ&#10;mJxVMQ7TR27063OmX7T6zE11y6oUuWvkqiHgxNw3gh2b/L1M2nBqCPMAAAAA4JGdD1Wsga5v3Jat&#10;bZMELhvdVialwiU4H6nAyVo1RnquyKoxSx7lxp4zCUQWxr06SnqojE07U3XKqrz/CwAAAAD0SW9C&#10;FR3wjnXA+2LHDl36vcjAda3btW4rx4H4eTDw9XmcG33Wwp4mnm67GJokkfBvxlQfAAAAAEjXq1DF&#10;GvD6pvtVK1WQqUAy8JUgptLpGZEleMe6xbkbeNc5CNcKkbG5XwI4PJ60MEPCqjCgupuOVddxWtN7&#10;PH3dtXBPKlMWhCkAAAAA4KaXoYoVCkjPi296dFr2CkarqqZlaBhwZO4Di7JhQHSaU66VlvR4PN2e&#10;Btvva7iWF3psfwuO7c81Pod2DxV5PezYM0WPHgAAAAAoqLehSmSAPjPdaWRbZOAv27riShQJUcIl&#10;nQ90cJ23ske+x3XVo3XSwF0DMM86nvD9sv0z2P4Rs7+wkmZsiocV/w42+Q/wX7NdRWpedhUnh+ve&#10;hWlDN3q+S/rxAAAAAEBxvQ9VrMGsDL5947ZiSxvCqTyyreuYgqFVE3L+RwWvwScdjK+qOL7geP4U&#10;vPzBbBvyyr4XOtDfFNhXuLzxkclu8Bte7ycJ5zjX47hu6Nm0QxavpuczrHJaEaQAAAAAQDUGE6pE&#10;BrF+jsF3XaQKJazGWNU59SI436+Dlz+aYtN6JHyQkGFRxTFGgp3fBNtfzLZC5K8Vnq8ELL5+TtKS&#10;xVeRv/822P5n/f0/wfZ3s23Yum74+Ryb+6WXZRvluHdyXhtTYvoVAAAAAMDNIEOVyOA7nHJStHoj&#10;SzhF5m5rYpCuA3MJFb4Ktn9pSCB+F2yfOx63hCmVNMDVIMvXcCB238F7ZkZXParqGunnyn4PSuym&#10;8eoVh3s7tv6J0AQAAAAAWjDoUCVhsGo3FjXGrUIgrA4IV5kJXxsf7GqvFAkSylThSBWNX1FlihzL&#10;zNyHGh+CbZrQW0XeG67adGXuK2SuSx5DVU2Lw14krJADAAAAACBU6QMrNPBNuYoM8fbnr3+YV3BM&#10;ciwz63gkJPGzwgidHrS0vq+yipmYfZdRWegDAAAAANhNhCo7zOpPUsXKRhJeeGWn3WiljIQNdnBx&#10;Zra9Sa4d9yEh0cI8rLa5DVeCfcxKHl/cvss6N1SvAAAAAMDgEKrsoEh/kipIz5CjMtN9NOCZR47J&#10;qTolZZ8z83jKjuxzWnYFm4R9lxVWryzrbDwMAAAAAOgGQpUdUfEUH5v0OPGLTmHR45oF20mV+7X2&#10;75ntlJ1oE+HSfV9S9l3VdV2wfDEAAAAA9BehSsdZYcq0hsH/WTDon5Y4Npnqs4g5rkr6skSuwSrY&#10;DiNfKj0lSJsTL2P2XZUrvUYLqlcAAAAAoF8IVTpKB/u+qSdMkTBCptAsCh5bUl+SSvqypHyuBDUn&#10;MV+S6Ut+mc9N2XeVpLpmUfS6AwAAAAC6hVClYypuPhtHKieOigYQKdUpEmx4da+EE1l2Oeq0ZNVK&#10;0rlVLVyaecn0IAAAAADYXYQqHaBVKTKgl8DgsMaPKtznRKtTJMyIC3tk9ZtpU0sLZyyNXKrprt6L&#10;hamuCbDrfZGQayWvZa6j9omRezXRbVXlVCwAAAAAwD1CleSB9XWdIYEGAzIA9k29QUqocJ8TPdZF&#10;wnGW6stS4vpJcCDBSlz4UWp6k+5fzunbFh/DC32VsCXpORzrZhKuQyUrJQEAAAAA4hGqpA/Yxzqo&#10;DbfrIssDR6oHPH190tDplOo3kjHd5k3b/UGC45PPT5oqVaqCJmGZ6F1QuoEvAAAAACAboUr6oDqt&#10;eamEFWmDdQlRDls+hcI9RjKm+4g3XWm4mlFVUkUTW9m/XMcnO/DYnsmxNjUVCwAAAACGjFAle0Dt&#10;me3Ul4MdOuyy1SlJSxiLG933smP3yQ9e3id8uYrpQHJNZqb+FYKKkqqcGcs2AwAAAEBzCFX6MaAO&#10;3ejAel7iXG+bm5r4qoxal0yu4D55ZjttK6mi5Dw4dr/kZ4z1WTjuyGlLk9spYQoAAAAANI9QJf+A&#10;WgKLVx08vFOz7aNRZuUY36RXe3Q2ULHOIS0UEpUs/azPglyvqWl+WlC4JDOVKQAAAADQIkKVYgNq&#10;TwfUXahWqGTaR0Zfkp0IVKxzyQpWZFWco6rOR8MoWRK77rBNqlIkTFnSMwUAAAAA2keoUm4wPTbb&#10;cEW2JnuuSMixMNvKlE0F5yH7Ok75rJ0JVKxzygpW5LyOiqzmlPKZMk3MM9uAxavgmbjSc5CNIAUA&#10;AAAAOoZQpdpBvK8D6roClg86uF5UeNyyr14FKpF7sjLp03NqW8VIQ5ZwGW1jvSa5XbZbj3nD1B4A&#10;AAAA6DZClXoG02MdQE+sLW/fDalS2OgAe1VlRYU14E9bMnmnAxXrPFsNVgAAAAAA/UWo0uwA37P+&#10;KoP9kf5ZqhPuwouqA5SY40hbMln0IlCxzleqh77PeNtpcL4znlIAAAAAgCtClYFxCFRE7yo3MlY2&#10;CpVechkAAAAAMBx7XILBkdVjBhWoCD2nNxlvO9ZVkAAAAAAAyESoMiDalPZFylt63VtEz+00423f&#10;alULAAAAAACpmP4zEBmr/IjBNGt1uBbidXA9ljw5AAAAAIAkhCoD8MV3X8oqPycpbxlcLxGHYEWa&#10;9U5Y1hgAAAAAkITpPz2nK98QqEToOX9KecvGbFdlAgAAAAAgFqFK/23MtuoizoeBr3bjmfhgRf5N&#10;lpQmVAEAAAAAJCJU6bmfv/5hHbyMzePwQP7uD/zaSGjiRa4NgQoAAAAAwAk9VQbii+++HAUvK7Nd&#10;TlkqV8YEB3fXZqLXZmMIVAAAAAAAjghVBkSDlUWwzbSCBffXZhy8XBOoAAAAAABc/V+AAQC9NDN/&#10;qK7ItAAAAABJRU5ErkJgglBLAQItABQABgAIAAAAIQA9/K5oFAEAAEcCAAATAAAAAAAAAAAAAAAA&#10;AAAAAABbQ29udGVudF9UeXBlc10ueG1sUEsBAi0AFAAGAAgAAAAhADj9If/WAAAAlAEAAAsAAAAA&#10;AAAAAAAAAAAARQEAAF9yZWxzLy5yZWxzUEsBAi0AFAAGAAgAAAAhACbKopHJAwAADRIAAA4AAAAA&#10;AAAAAAAAAAAARAIAAGRycy9lMm9Eb2MueG1sUEsBAi0AFAAGAAgAAAAhAO2T+nLeAAAANQMAABkA&#10;AAAAAAAAAAAAAAAAOQYAAGRycy9fcmVscy9lMm9Eb2MueG1sLnJlbHNQSwECLQAUAAYACAAAACEA&#10;7Ds1hN8AAAAIAQAADwAAAAAAAAAAAAAAAABOBwAAZHJzL2Rvd25yZXYueG1sUEsBAi0ACgAAAAAA&#10;AAAhAPPbkY6uNgAArjYAABUAAAAAAAAAAAAAAAAAWggAAGRycy9tZWRpYS9pbWFnZTQuanBlZ1BL&#10;AQItAAoAAAAAAAAAIQCcqFcW/iUAAP4lAAAVAAAAAAAAAAAAAAAAADs/AABkcnMvbWVkaWEvaW1h&#10;Z2UzLmpwZWdQSwECLQAKAAAAAAAAACEAp2rDPsdlAADHZQAAFQAAAAAAAAAAAAAAAABsZQAAZHJz&#10;L21lZGlhL2ltYWdlMi5qcGVnUEsBAi0ACgAAAAAAAAAhAKTsLOQJMAAACTAAABUAAAAAAAAAAAAA&#10;AAAAZssAAGRycy9tZWRpYS9pbWFnZTEuanBlZ1BLAQItAAoAAAAAAAAAIQAJCXxIcYsAAHGLAAAU&#10;AAAAAAAAAAAAAAAAAKL7AABkcnMvbWVkaWEvaW1hZ2U1LnBuZ1BLBQYAAAAACgAKAIgCAABFh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SS1vwAAANoAAAAPAAAAZHJzL2Rvd25yZXYueG1sRE9Na4NA&#10;EL0X+h+WKfRW1+YQinETQqCtx8YKXgd3ohJ31rgbY/vrM4dCj4/3ne8WN6iZptB7NvCapKCIG297&#10;bg1U3+8vb6BCRLY4eCYDPxRgt318yDGz/sZHmsvYKgnhkKGBLsYx0zo0HTkMiR+JhTv5yWEUOLXa&#10;TniTcDfoVZqutcOepaHDkQ4dNefy6qS3/h14dbbV/PHl1oei+Lxcx9qY56dlvwEVaYn/4j93YQ3I&#10;VrkiN0Bv7wAAAP//AwBQSwECLQAUAAYACAAAACEA2+H2y+4AAACFAQAAEwAAAAAAAAAAAAAAAAAA&#10;AAAAW0NvbnRlbnRfVHlwZXNdLnhtbFBLAQItABQABgAIAAAAIQBa9CxbvwAAABUBAAALAAAAAAAA&#10;AAAAAAAAAB8BAABfcmVscy8ucmVsc1BLAQItABQABgAIAAAAIQBX8SS1vwAAANoAAAAPAAAAAAAA&#10;AAAAAAAAAAcCAABkcnMvZG93bnJldi54bWxQSwUGAAAAAAMAAwC3AAAA8wIAAAAA&#10;">
                  <v:imagedata r:id="rId13"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9RAxgAAANsAAAAPAAAAZHJzL2Rvd25yZXYueG1sRI9Ba8JA&#10;EIXvgv9hGaEX0U2LSE1dxbZKCz0Eo4ceh+w0Cc3Ohuxq4r/vHAreZnhv3vtmvR1co67Uhdqzgcd5&#10;Aoq48Lbm0sD5dJg9gwoR2WLjmQzcKMB2Mx6tMbW+5yNd81gqCeGQooEqxjbVOhQVOQxz3xKL9uM7&#10;h1HWrtS2w17CXaOfkmSpHdYsDRW29FZR8ZtfnIHhfbH7SOxqlX9l032vs0X2Gr+NeZgMuxdQkYZ4&#10;N/9ff1rBF3r5RQbQmz8AAAD//wMAUEsBAi0AFAAGAAgAAAAhANvh9svuAAAAhQEAABMAAAAAAAAA&#10;AAAAAAAAAAAAAFtDb250ZW50X1R5cGVzXS54bWxQSwECLQAUAAYACAAAACEAWvQsW78AAAAVAQAA&#10;CwAAAAAAAAAAAAAAAAAfAQAAX3JlbHMvLnJlbHNQSwECLQAUAAYACAAAACEA4tvUQMYAAADbAAAA&#10;DwAAAAAAAAAAAAAAAAAHAgAAZHJzL2Rvd25yZXYueG1sUEsFBgAAAAADAAMAtwAAAPoCAAAAAA==&#10;">
                  <v:imagedata r:id="rId14"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fH+vwAAANsAAAAPAAAAZHJzL2Rvd25yZXYueG1sRE9Ni8Iw&#10;EL0L/ocwC9407R5EqlGWXZS92hXB29CMbbCZ1CRq9debBcHbPN7nLFa9bcWVfDCOFeSTDARx5bTh&#10;WsHubz2egQgRWWPrmBTcKcBqORwssNDuxlu6lrEWKYRDgQqaGLtCylA1ZDFMXEecuKPzFmOCvpba&#10;4y2F21Z+ZtlUWjScGhrs6Luh6lRerAJtOm+qDe/z3caWx/XP+ZEdzkqNPvqvOYhIfXyLX+5fnebn&#10;8P9LOkAunwAAAP//AwBQSwECLQAUAAYACAAAACEA2+H2y+4AAACFAQAAEwAAAAAAAAAAAAAAAAAA&#10;AAAAW0NvbnRlbnRfVHlwZXNdLnhtbFBLAQItABQABgAIAAAAIQBa9CxbvwAAABUBAAALAAAAAAAA&#10;AAAAAAAAAB8BAABfcmVscy8ucmVsc1BLAQItABQABgAIAAAAIQApKfH+vwAAANsAAAAPAAAAAAAA&#10;AAAAAAAAAAcCAABkcnMvZG93bnJldi54bWxQSwUGAAAAAAMAAwC3AAAA8wIAAAAA&#10;">
                  <v:imagedata r:id="rId15"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2O6wgAAANsAAAAPAAAAZHJzL2Rvd25yZXYueG1sRE9La8JA&#10;EL4X/A/LFLzVTQOGEl1FBMEexPokxyE7zYZmZ0N2a+K/dwtCb/PxPWe+HGwjbtT52rGC90kCgrh0&#10;uuZKwfm0efsA4QOyxsYxKbiTh+Vi9DLHXLueD3Q7hkrEEPY5KjAhtLmUvjRk0U9cSxy5b9dZDBF2&#10;ldQd9jHcNjJNkkxarDk2GGxpbaj8Of5aBdev/lpcPvvVdJetT1mxL0ySbpUavw6rGYhAQ/gXP91b&#10;Heen8PdLPEAuHgAAAP//AwBQSwECLQAUAAYACAAAACEA2+H2y+4AAACFAQAAEwAAAAAAAAAAAAAA&#10;AAAAAAAAW0NvbnRlbnRfVHlwZXNdLnhtbFBLAQItABQABgAIAAAAIQBa9CxbvwAAABUBAAALAAAA&#10;AAAAAAAAAAAAAB8BAABfcmVscy8ucmVsc1BLAQItABQABgAIAAAAIQCxs2O6wgAAANsAAAAPAAAA&#10;AAAAAAAAAAAAAAcCAABkcnMvZG93bnJldi54bWxQSwUGAAAAAAMAAwC3AAAA9gIAAAAA&#10;">
                  <v:imagedata r:id="rId16"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nR4wQAAANsAAAAPAAAAZHJzL2Rvd25yZXYueG1sRE9Na8JA&#10;EL0X/A/LCN6ajSmUkrpKFBQ9FGkUeh2yYxKSnY3ZbYz/3hUKvc3jfc5iNZpWDNS72rKCeRSDIC6s&#10;rrlUcD5tXz9AOI+ssbVMCu7kYLWcvCww1fbG3zTkvhQhhF2KCirvu1RKV1Rk0EW2Iw7cxfYGfYB9&#10;KXWPtxBuWpnE8bs0WHNoqLCjTUVFk/8aBfuvhLILFUNzzw4//rC7Hus1KjWbjtknCE+j/xf/ufc6&#10;zH+D5y/hALl8AAAA//8DAFBLAQItABQABgAIAAAAIQDb4fbL7gAAAIUBAAATAAAAAAAAAAAAAAAA&#10;AAAAAABbQ29udGVudF9UeXBlc10ueG1sUEsBAi0AFAAGAAgAAAAhAFr0LFu/AAAAFQEAAAsAAAAA&#10;AAAAAAAAAAAAHwEAAF9yZWxzLy5yZWxzUEsBAi0AFAAGAAgAAAAhAIxadHjBAAAA2wAAAA8AAAAA&#10;AAAAAAAAAAAABwIAAGRycy9kb3ducmV2LnhtbFBLBQYAAAAAAwADALcAAAD1AgAAAAA=&#10;">
                  <v:imagedata r:id="rId17" o:title=""/>
                </v:shape>
                <w10:wrap anchorx="margin"/>
              </v:group>
            </w:pict>
          </mc:Fallback>
        </mc:AlternateContent>
      </w:r>
      <w:r w:rsidR="00A0258F" w:rsidRPr="00F742B7">
        <w:rPr>
          <w:b/>
          <w:noProof/>
          <w:sz w:val="28"/>
        </w:rPr>
        <w:drawing>
          <wp:anchor distT="0" distB="0" distL="114300" distR="114300" simplePos="0" relativeHeight="251637760" behindDoc="0" locked="0" layoutInCell="1" allowOverlap="1">
            <wp:simplePos x="0" y="0"/>
            <wp:positionH relativeFrom="column">
              <wp:posOffset>-4314190</wp:posOffset>
            </wp:positionH>
            <wp:positionV relativeFrom="paragraph">
              <wp:posOffset>-498475</wp:posOffset>
            </wp:positionV>
            <wp:extent cx="981075" cy="79742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887" cy="80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2B93" w:rsidRPr="00F742B7" w:rsidRDefault="00322B93" w:rsidP="00771D48">
      <w:pPr>
        <w:pStyle w:val="BodyText"/>
        <w:spacing w:before="0"/>
        <w:ind w:left="709"/>
        <w:rPr>
          <w:sz w:val="20"/>
          <w:lang w:val="ro-RO"/>
        </w:rPr>
      </w:pPr>
    </w:p>
    <w:p w:rsidR="00616421" w:rsidRPr="00F742B7" w:rsidRDefault="00616421" w:rsidP="00771D48">
      <w:pPr>
        <w:rPr>
          <w:b/>
          <w:sz w:val="28"/>
          <w:szCs w:val="28"/>
          <w:lang w:val="ro-RO"/>
        </w:rPr>
      </w:pPr>
    </w:p>
    <w:p w:rsidR="00322B93" w:rsidRPr="00F742B7" w:rsidRDefault="00322B93" w:rsidP="00771D48">
      <w:pPr>
        <w:pStyle w:val="BodyText"/>
        <w:spacing w:before="0"/>
        <w:ind w:left="0"/>
        <w:rPr>
          <w:b/>
          <w:sz w:val="28"/>
          <w:szCs w:val="28"/>
          <w:lang w:val="ro-RO"/>
        </w:rPr>
      </w:pPr>
    </w:p>
    <w:p w:rsidR="008D768E" w:rsidRPr="00F742B7" w:rsidRDefault="008D768E" w:rsidP="00771D48">
      <w:pPr>
        <w:jc w:val="center"/>
        <w:rPr>
          <w:b/>
          <w:sz w:val="32"/>
          <w:szCs w:val="32"/>
          <w:lang w:val="ro-RO"/>
        </w:rPr>
      </w:pPr>
    </w:p>
    <w:p w:rsidR="000C0DC0" w:rsidRPr="00F742B7" w:rsidRDefault="000C0DC0" w:rsidP="00771D48">
      <w:pPr>
        <w:jc w:val="center"/>
        <w:rPr>
          <w:b/>
          <w:sz w:val="28"/>
          <w:szCs w:val="28"/>
          <w:lang w:val="ro-RO"/>
        </w:rPr>
      </w:pPr>
    </w:p>
    <w:p w:rsidR="000C0DC0" w:rsidRPr="00F742B7" w:rsidRDefault="000C0DC0" w:rsidP="00771D48">
      <w:pPr>
        <w:jc w:val="center"/>
        <w:rPr>
          <w:b/>
          <w:sz w:val="28"/>
          <w:szCs w:val="28"/>
          <w:lang w:val="ro-RO"/>
        </w:rPr>
      </w:pPr>
    </w:p>
    <w:p w:rsidR="00637D69" w:rsidRPr="00F742B7" w:rsidRDefault="003D7EE1" w:rsidP="00771D48">
      <w:pPr>
        <w:jc w:val="center"/>
        <w:rPr>
          <w:b/>
          <w:sz w:val="28"/>
          <w:szCs w:val="28"/>
          <w:lang w:val="ro-RO"/>
        </w:rPr>
      </w:pPr>
      <w:r w:rsidRPr="00F742B7">
        <w:rPr>
          <w:b/>
          <w:sz w:val="28"/>
          <w:szCs w:val="28"/>
          <w:lang w:val="ro-RO"/>
        </w:rPr>
        <w:t>STRATEGIA</w:t>
      </w:r>
      <w:r w:rsidR="007472D9" w:rsidRPr="00F742B7">
        <w:rPr>
          <w:b/>
          <w:sz w:val="28"/>
          <w:szCs w:val="28"/>
          <w:lang w:val="ro-RO"/>
        </w:rPr>
        <w:t xml:space="preserve"> </w:t>
      </w:r>
      <w:r w:rsidRPr="00F742B7">
        <w:rPr>
          <w:b/>
          <w:sz w:val="28"/>
          <w:szCs w:val="28"/>
          <w:lang w:val="ro-RO"/>
        </w:rPr>
        <w:t>DE</w:t>
      </w:r>
      <w:r w:rsidR="007472D9" w:rsidRPr="00F742B7">
        <w:rPr>
          <w:b/>
          <w:sz w:val="28"/>
          <w:szCs w:val="28"/>
          <w:lang w:val="ro-RO"/>
        </w:rPr>
        <w:t xml:space="preserve"> </w:t>
      </w:r>
      <w:r w:rsidRPr="00F742B7">
        <w:rPr>
          <w:b/>
          <w:sz w:val="28"/>
          <w:szCs w:val="28"/>
          <w:lang w:val="ro-RO"/>
        </w:rPr>
        <w:t>DEZVOLTARE</w:t>
      </w:r>
      <w:r w:rsidR="007472D9" w:rsidRPr="00F742B7">
        <w:rPr>
          <w:b/>
          <w:sz w:val="28"/>
          <w:szCs w:val="28"/>
          <w:lang w:val="ro-RO"/>
        </w:rPr>
        <w:t xml:space="preserve"> </w:t>
      </w:r>
      <w:r w:rsidR="008D768E" w:rsidRPr="00F742B7">
        <w:rPr>
          <w:b/>
          <w:sz w:val="28"/>
          <w:szCs w:val="28"/>
          <w:lang w:val="ro-RO"/>
        </w:rPr>
        <w:t>LOCALĂ</w:t>
      </w:r>
      <w:r w:rsidR="007472D9" w:rsidRPr="00F742B7">
        <w:rPr>
          <w:b/>
          <w:sz w:val="28"/>
          <w:szCs w:val="28"/>
          <w:lang w:val="ro-RO"/>
        </w:rPr>
        <w:t xml:space="preserve"> </w:t>
      </w:r>
    </w:p>
    <w:p w:rsidR="008D768E" w:rsidRPr="00F742B7" w:rsidRDefault="008D768E" w:rsidP="00771D48">
      <w:pPr>
        <w:jc w:val="center"/>
        <w:rPr>
          <w:b/>
          <w:sz w:val="32"/>
          <w:szCs w:val="32"/>
          <w:lang w:val="ro-RO"/>
        </w:rPr>
      </w:pPr>
      <w:r w:rsidRPr="00F742B7">
        <w:rPr>
          <w:b/>
          <w:sz w:val="28"/>
          <w:szCs w:val="28"/>
          <w:lang w:val="ro-RO"/>
        </w:rPr>
        <w:t>A</w:t>
      </w:r>
      <w:r w:rsidR="007472D9" w:rsidRPr="00F742B7">
        <w:rPr>
          <w:b/>
          <w:sz w:val="28"/>
          <w:szCs w:val="28"/>
          <w:lang w:val="ro-RO"/>
        </w:rPr>
        <w:t xml:space="preserve"> </w:t>
      </w:r>
      <w:r w:rsidRPr="00F742B7">
        <w:rPr>
          <w:b/>
          <w:sz w:val="32"/>
          <w:szCs w:val="32"/>
          <w:lang w:val="ro-RO"/>
        </w:rPr>
        <w:t>ASOCIAȚIEI</w:t>
      </w:r>
      <w:r w:rsidR="007472D9" w:rsidRPr="00F742B7">
        <w:rPr>
          <w:b/>
          <w:sz w:val="32"/>
          <w:szCs w:val="32"/>
          <w:lang w:val="ro-RO"/>
        </w:rPr>
        <w:t xml:space="preserve"> </w:t>
      </w:r>
      <w:r w:rsidRPr="00F742B7">
        <w:rPr>
          <w:b/>
          <w:sz w:val="32"/>
          <w:szCs w:val="32"/>
          <w:lang w:val="ro-RO"/>
        </w:rPr>
        <w:t>GRUPUL</w:t>
      </w:r>
      <w:r w:rsidR="007472D9" w:rsidRPr="00F742B7">
        <w:rPr>
          <w:b/>
          <w:sz w:val="32"/>
          <w:szCs w:val="32"/>
          <w:lang w:val="ro-RO"/>
        </w:rPr>
        <w:t xml:space="preserve"> </w:t>
      </w:r>
      <w:r w:rsidRPr="00F742B7">
        <w:rPr>
          <w:b/>
          <w:sz w:val="32"/>
          <w:szCs w:val="32"/>
          <w:lang w:val="ro-RO"/>
        </w:rPr>
        <w:t>DE</w:t>
      </w:r>
      <w:r w:rsidR="007472D9" w:rsidRPr="00F742B7">
        <w:rPr>
          <w:b/>
          <w:sz w:val="32"/>
          <w:szCs w:val="32"/>
          <w:lang w:val="ro-RO"/>
        </w:rPr>
        <w:t xml:space="preserve"> </w:t>
      </w:r>
      <w:r w:rsidRPr="00F742B7">
        <w:rPr>
          <w:b/>
          <w:sz w:val="32"/>
          <w:szCs w:val="32"/>
          <w:lang w:val="ro-RO"/>
        </w:rPr>
        <w:t>ACȚIUNE</w:t>
      </w:r>
      <w:r w:rsidR="007472D9" w:rsidRPr="00F742B7">
        <w:rPr>
          <w:b/>
          <w:sz w:val="32"/>
          <w:szCs w:val="32"/>
          <w:lang w:val="ro-RO"/>
        </w:rPr>
        <w:t xml:space="preserve"> </w:t>
      </w:r>
      <w:r w:rsidRPr="00F742B7">
        <w:rPr>
          <w:b/>
          <w:sz w:val="32"/>
          <w:szCs w:val="32"/>
          <w:lang w:val="ro-RO"/>
        </w:rPr>
        <w:t>LOCALĂ</w:t>
      </w:r>
      <w:r w:rsidR="007472D9" w:rsidRPr="00F742B7">
        <w:rPr>
          <w:b/>
          <w:sz w:val="32"/>
          <w:szCs w:val="32"/>
          <w:lang w:val="ro-RO"/>
        </w:rPr>
        <w:t xml:space="preserve"> </w:t>
      </w:r>
      <w:r w:rsidR="00214B99" w:rsidRPr="00F742B7">
        <w:rPr>
          <w:b/>
          <w:sz w:val="32"/>
          <w:szCs w:val="32"/>
          <w:lang w:val="ro-RO"/>
        </w:rPr>
        <w:br/>
      </w:r>
      <w:r w:rsidRPr="00F742B7">
        <w:rPr>
          <w:b/>
          <w:sz w:val="32"/>
          <w:szCs w:val="32"/>
          <w:lang w:val="ro-RO"/>
        </w:rPr>
        <w:t>ȘTEFAN</w:t>
      </w:r>
      <w:r w:rsidR="007472D9" w:rsidRPr="00F742B7">
        <w:rPr>
          <w:b/>
          <w:sz w:val="32"/>
          <w:szCs w:val="32"/>
          <w:lang w:val="ro-RO"/>
        </w:rPr>
        <w:t xml:space="preserve"> </w:t>
      </w:r>
      <w:r w:rsidRPr="00F742B7">
        <w:rPr>
          <w:b/>
          <w:sz w:val="32"/>
          <w:szCs w:val="32"/>
          <w:lang w:val="ro-RO"/>
        </w:rPr>
        <w:t>CEL</w:t>
      </w:r>
      <w:r w:rsidR="007472D9" w:rsidRPr="00F742B7">
        <w:rPr>
          <w:b/>
          <w:sz w:val="32"/>
          <w:szCs w:val="32"/>
          <w:lang w:val="ro-RO"/>
        </w:rPr>
        <w:t xml:space="preserve"> </w:t>
      </w:r>
      <w:r w:rsidRPr="00F742B7">
        <w:rPr>
          <w:b/>
          <w:sz w:val="32"/>
          <w:szCs w:val="32"/>
          <w:lang w:val="ro-RO"/>
        </w:rPr>
        <w:t>MARE</w:t>
      </w:r>
      <w:r w:rsidR="007472D9" w:rsidRPr="00F742B7">
        <w:rPr>
          <w:b/>
          <w:sz w:val="32"/>
          <w:szCs w:val="32"/>
          <w:lang w:val="ro-RO"/>
        </w:rPr>
        <w:t xml:space="preserve">  </w:t>
      </w:r>
    </w:p>
    <w:p w:rsidR="00322B93" w:rsidRPr="00F742B7" w:rsidRDefault="00595DE6" w:rsidP="00771D48">
      <w:pPr>
        <w:pStyle w:val="BodyText"/>
        <w:spacing w:before="0"/>
        <w:ind w:left="0"/>
        <w:jc w:val="center"/>
        <w:rPr>
          <w:b/>
          <w:sz w:val="28"/>
          <w:szCs w:val="28"/>
          <w:lang w:val="ro-RO"/>
        </w:rPr>
      </w:pPr>
      <w:r w:rsidRPr="00F742B7">
        <w:rPr>
          <w:b/>
          <w:sz w:val="28"/>
          <w:szCs w:val="28"/>
          <w:lang w:val="ro-RO"/>
        </w:rPr>
        <w:t>2014</w:t>
      </w:r>
      <w:r w:rsidR="00214B99" w:rsidRPr="00F742B7">
        <w:rPr>
          <w:b/>
          <w:sz w:val="28"/>
          <w:szCs w:val="28"/>
          <w:lang w:val="ro-RO"/>
        </w:rPr>
        <w:t xml:space="preserve"> </w:t>
      </w:r>
      <w:r w:rsidRPr="00F742B7">
        <w:rPr>
          <w:b/>
          <w:sz w:val="28"/>
          <w:szCs w:val="28"/>
          <w:lang w:val="ro-RO"/>
        </w:rPr>
        <w:t>-</w:t>
      </w:r>
      <w:r w:rsidR="00214B99" w:rsidRPr="00F742B7">
        <w:rPr>
          <w:b/>
          <w:sz w:val="28"/>
          <w:szCs w:val="28"/>
          <w:lang w:val="ro-RO"/>
        </w:rPr>
        <w:t xml:space="preserve"> </w:t>
      </w:r>
      <w:r w:rsidRPr="00F742B7">
        <w:rPr>
          <w:b/>
          <w:sz w:val="28"/>
          <w:szCs w:val="28"/>
          <w:lang w:val="ro-RO"/>
        </w:rPr>
        <w:t>2020</w:t>
      </w:r>
    </w:p>
    <w:p w:rsidR="003D7EE1" w:rsidRPr="00F742B7" w:rsidRDefault="003D7EE1" w:rsidP="00771D48">
      <w:pPr>
        <w:pStyle w:val="BodyText"/>
        <w:spacing w:before="0"/>
        <w:ind w:left="0"/>
        <w:jc w:val="center"/>
        <w:rPr>
          <w:b/>
          <w:lang w:val="ro-RO"/>
        </w:rPr>
      </w:pPr>
    </w:p>
    <w:p w:rsidR="00322B93" w:rsidRPr="00F742B7" w:rsidRDefault="00DD63EF" w:rsidP="00DD63EF">
      <w:pPr>
        <w:pStyle w:val="BodyText"/>
        <w:tabs>
          <w:tab w:val="left" w:pos="7500"/>
        </w:tabs>
        <w:spacing w:before="0"/>
        <w:ind w:left="0"/>
        <w:rPr>
          <w:b/>
          <w:lang w:val="ro-RO"/>
        </w:rPr>
      </w:pPr>
      <w:r>
        <w:rPr>
          <w:b/>
          <w:lang w:val="ro-RO"/>
        </w:rPr>
        <w:tab/>
      </w:r>
    </w:p>
    <w:p w:rsidR="006C73B3" w:rsidRPr="00F742B7" w:rsidRDefault="006C73B3" w:rsidP="00771D48">
      <w:pPr>
        <w:jc w:val="center"/>
        <w:rPr>
          <w:b/>
          <w:sz w:val="44"/>
          <w:lang w:val="ro-RO"/>
        </w:rPr>
      </w:pPr>
    </w:p>
    <w:p w:rsidR="008D768E" w:rsidRPr="00F742B7" w:rsidRDefault="008D768E" w:rsidP="00771D48">
      <w:pPr>
        <w:jc w:val="center"/>
        <w:rPr>
          <w:b/>
          <w:sz w:val="44"/>
          <w:lang w:val="ro-RO"/>
        </w:rPr>
      </w:pPr>
    </w:p>
    <w:p w:rsidR="00B45163" w:rsidRPr="00F742B7" w:rsidRDefault="00876833" w:rsidP="00771D48">
      <w:pPr>
        <w:jc w:val="center"/>
        <w:rPr>
          <w:b/>
          <w:sz w:val="52"/>
          <w:lang w:val="ro-RO"/>
        </w:rPr>
      </w:pPr>
      <w:r w:rsidRPr="00F742B7">
        <w:rPr>
          <w:b/>
          <w:sz w:val="52"/>
          <w:lang w:val="ro-RO"/>
        </w:rPr>
        <w:t>GHIDUL</w:t>
      </w:r>
      <w:r w:rsidR="007472D9" w:rsidRPr="00F742B7">
        <w:rPr>
          <w:b/>
          <w:sz w:val="52"/>
          <w:lang w:val="ro-RO"/>
        </w:rPr>
        <w:t xml:space="preserve"> </w:t>
      </w:r>
      <w:r w:rsidRPr="00F742B7">
        <w:rPr>
          <w:b/>
          <w:sz w:val="52"/>
          <w:lang w:val="ro-RO"/>
        </w:rPr>
        <w:t>SOLICITANTULUI</w:t>
      </w:r>
    </w:p>
    <w:p w:rsidR="00B14C15" w:rsidRPr="00F742B7" w:rsidRDefault="00B14C15" w:rsidP="00771D48">
      <w:pPr>
        <w:ind w:left="1802" w:right="1689"/>
        <w:jc w:val="center"/>
        <w:rPr>
          <w:b/>
          <w:sz w:val="52"/>
          <w:lang w:val="ro-RO"/>
        </w:rPr>
      </w:pPr>
    </w:p>
    <w:p w:rsidR="000C0DC0" w:rsidRPr="00F742B7" w:rsidRDefault="000C0DC0" w:rsidP="00771D48">
      <w:pPr>
        <w:ind w:left="1802" w:right="1689"/>
        <w:jc w:val="center"/>
        <w:rPr>
          <w:b/>
          <w:sz w:val="44"/>
          <w:lang w:val="ro-RO"/>
        </w:rPr>
      </w:pPr>
    </w:p>
    <w:p w:rsidR="00B45163" w:rsidRPr="00F742B7" w:rsidRDefault="00B45163" w:rsidP="00771D48">
      <w:pPr>
        <w:ind w:left="1418" w:right="1136"/>
        <w:rPr>
          <w:b/>
          <w:sz w:val="40"/>
          <w:lang w:val="ro-RO"/>
        </w:rPr>
      </w:pPr>
    </w:p>
    <w:p w:rsidR="00637D69" w:rsidRPr="00F742B7" w:rsidRDefault="008D768E" w:rsidP="00771D48">
      <w:pPr>
        <w:tabs>
          <w:tab w:val="left" w:pos="9923"/>
        </w:tabs>
        <w:ind w:left="993" w:right="711" w:firstLine="283"/>
        <w:jc w:val="center"/>
        <w:rPr>
          <w:b/>
          <w:sz w:val="40"/>
          <w:lang w:val="ro-RO"/>
        </w:rPr>
      </w:pPr>
      <w:r w:rsidRPr="00F742B7">
        <w:rPr>
          <w:b/>
          <w:sz w:val="40"/>
          <w:lang w:val="ro-RO"/>
        </w:rPr>
        <w:t>pentru</w:t>
      </w:r>
      <w:r w:rsidR="007472D9" w:rsidRPr="00F742B7">
        <w:rPr>
          <w:b/>
          <w:sz w:val="40"/>
          <w:lang w:val="ro-RO"/>
        </w:rPr>
        <w:t xml:space="preserve"> </w:t>
      </w:r>
      <w:r w:rsidR="000350D7" w:rsidRPr="00F742B7">
        <w:rPr>
          <w:b/>
          <w:sz w:val="40"/>
          <w:lang w:val="ro-RO"/>
        </w:rPr>
        <w:t>M</w:t>
      </w:r>
      <w:r w:rsidR="00E45F39" w:rsidRPr="00F742B7">
        <w:rPr>
          <w:b/>
          <w:sz w:val="40"/>
          <w:lang w:val="ro-RO"/>
        </w:rPr>
        <w:t>ăsura</w:t>
      </w:r>
      <w:r w:rsidR="007472D9" w:rsidRPr="00F742B7">
        <w:rPr>
          <w:b/>
          <w:sz w:val="40"/>
          <w:lang w:val="ro-RO"/>
        </w:rPr>
        <w:t xml:space="preserve"> </w:t>
      </w:r>
      <w:r w:rsidR="00250D2D">
        <w:rPr>
          <w:b/>
          <w:sz w:val="40"/>
          <w:lang w:val="ro-RO"/>
        </w:rPr>
        <w:t>2.4/2B</w:t>
      </w:r>
    </w:p>
    <w:p w:rsidR="00512034" w:rsidRPr="00250D2D" w:rsidRDefault="00250D2D" w:rsidP="00771D48">
      <w:pPr>
        <w:ind w:right="3" w:firstLine="426"/>
        <w:jc w:val="center"/>
        <w:rPr>
          <w:b/>
          <w:sz w:val="40"/>
          <w:lang w:val="ro-MD"/>
        </w:rPr>
      </w:pPr>
      <w:r>
        <w:rPr>
          <w:b/>
          <w:sz w:val="40"/>
          <w:lang w:val="ro-RO"/>
        </w:rPr>
        <w:t>Re</w:t>
      </w:r>
      <w:r>
        <w:rPr>
          <w:b/>
          <w:sz w:val="40"/>
          <w:lang w:val="ro-MD"/>
        </w:rPr>
        <w:t>înnoirea generației de fermieri prin încurajarea micilor întreprinzători tineri rurali</w:t>
      </w:r>
    </w:p>
    <w:p w:rsidR="00876833" w:rsidRPr="00F742B7" w:rsidRDefault="007472D9" w:rsidP="00771D48">
      <w:pPr>
        <w:ind w:right="3" w:firstLine="426"/>
        <w:rPr>
          <w:b/>
          <w:sz w:val="40"/>
          <w:lang w:val="ro-RO"/>
        </w:rPr>
      </w:pPr>
      <w:r w:rsidRPr="00F742B7">
        <w:rPr>
          <w:b/>
          <w:sz w:val="40"/>
          <w:lang w:val="ro-RO"/>
        </w:rPr>
        <w:t xml:space="preserve">           </w:t>
      </w:r>
    </w:p>
    <w:p w:rsidR="00322B93" w:rsidRPr="00F742B7" w:rsidRDefault="00322B93" w:rsidP="00771D48">
      <w:pPr>
        <w:pStyle w:val="BodyText"/>
        <w:spacing w:before="0"/>
        <w:ind w:left="0" w:right="3"/>
        <w:jc w:val="center"/>
        <w:rPr>
          <w:b/>
          <w:sz w:val="20"/>
          <w:lang w:val="ro-RO"/>
        </w:rPr>
      </w:pPr>
    </w:p>
    <w:p w:rsidR="000B47BD" w:rsidRPr="00F742B7" w:rsidRDefault="000B47BD" w:rsidP="00771D48">
      <w:pPr>
        <w:pStyle w:val="BodyText"/>
        <w:spacing w:before="0"/>
        <w:ind w:left="0"/>
        <w:jc w:val="center"/>
        <w:rPr>
          <w:b/>
          <w:sz w:val="20"/>
          <w:lang w:val="ro-RO"/>
        </w:rPr>
      </w:pPr>
    </w:p>
    <w:p w:rsidR="000B47BD" w:rsidRPr="00F742B7" w:rsidRDefault="000B47BD" w:rsidP="00771D48">
      <w:pPr>
        <w:pStyle w:val="BodyText"/>
        <w:spacing w:before="0"/>
        <w:ind w:left="0"/>
        <w:jc w:val="center"/>
        <w:rPr>
          <w:b/>
          <w:sz w:val="20"/>
          <w:lang w:val="ro-RO"/>
        </w:rPr>
      </w:pPr>
    </w:p>
    <w:p w:rsidR="000B47BD" w:rsidRPr="00F742B7" w:rsidRDefault="000B47BD" w:rsidP="00771D48">
      <w:pPr>
        <w:pStyle w:val="BodyText"/>
        <w:spacing w:before="0"/>
        <w:ind w:left="0"/>
        <w:jc w:val="center"/>
        <w:rPr>
          <w:b/>
          <w:sz w:val="20"/>
          <w:lang w:val="ro-RO"/>
        </w:rPr>
      </w:pPr>
    </w:p>
    <w:p w:rsidR="000B47BD" w:rsidRPr="00F742B7" w:rsidRDefault="000B47BD" w:rsidP="00771D48">
      <w:pPr>
        <w:pStyle w:val="BodyText"/>
        <w:spacing w:before="0"/>
        <w:ind w:left="0"/>
        <w:jc w:val="center"/>
        <w:rPr>
          <w:b/>
          <w:sz w:val="20"/>
          <w:lang w:val="ro-RO"/>
        </w:rPr>
      </w:pPr>
    </w:p>
    <w:p w:rsidR="000B47BD" w:rsidRDefault="000B47BD" w:rsidP="00771D48">
      <w:pPr>
        <w:pStyle w:val="BodyText"/>
        <w:spacing w:before="0"/>
        <w:ind w:left="0"/>
        <w:jc w:val="center"/>
        <w:rPr>
          <w:b/>
          <w:sz w:val="20"/>
          <w:lang w:val="ro-RO"/>
        </w:rPr>
      </w:pPr>
    </w:p>
    <w:p w:rsidR="004B5DE2" w:rsidRDefault="004B5DE2" w:rsidP="00771D48">
      <w:pPr>
        <w:pStyle w:val="BodyText"/>
        <w:spacing w:before="0"/>
        <w:ind w:left="0"/>
        <w:jc w:val="center"/>
        <w:rPr>
          <w:b/>
          <w:sz w:val="20"/>
          <w:lang w:val="ro-RO"/>
        </w:rPr>
      </w:pPr>
    </w:p>
    <w:p w:rsidR="004B5DE2" w:rsidRDefault="004B5DE2" w:rsidP="00771D48">
      <w:pPr>
        <w:pStyle w:val="BodyText"/>
        <w:spacing w:before="0"/>
        <w:ind w:left="0"/>
        <w:jc w:val="center"/>
        <w:rPr>
          <w:b/>
          <w:sz w:val="20"/>
          <w:lang w:val="ro-RO"/>
        </w:rPr>
      </w:pPr>
    </w:p>
    <w:p w:rsidR="004B5DE2" w:rsidRDefault="004B5DE2" w:rsidP="00771D48">
      <w:pPr>
        <w:pStyle w:val="BodyText"/>
        <w:spacing w:before="0"/>
        <w:ind w:left="0"/>
        <w:jc w:val="center"/>
        <w:rPr>
          <w:b/>
          <w:sz w:val="20"/>
          <w:lang w:val="ro-RO"/>
        </w:rPr>
      </w:pPr>
    </w:p>
    <w:p w:rsidR="004B5DE2" w:rsidRDefault="004B5DE2" w:rsidP="00771D48">
      <w:pPr>
        <w:pStyle w:val="BodyText"/>
        <w:spacing w:before="0"/>
        <w:ind w:left="0"/>
        <w:jc w:val="center"/>
        <w:rPr>
          <w:b/>
          <w:sz w:val="20"/>
          <w:lang w:val="ro-RO"/>
        </w:rPr>
      </w:pPr>
    </w:p>
    <w:p w:rsidR="004B5DE2" w:rsidRPr="00F742B7" w:rsidRDefault="004B5DE2" w:rsidP="00771D48">
      <w:pPr>
        <w:pStyle w:val="BodyText"/>
        <w:spacing w:before="0"/>
        <w:ind w:left="0"/>
        <w:jc w:val="center"/>
        <w:rPr>
          <w:b/>
          <w:sz w:val="20"/>
          <w:lang w:val="ro-RO"/>
        </w:rPr>
      </w:pPr>
    </w:p>
    <w:p w:rsidR="00322B93" w:rsidRPr="00F742B7" w:rsidRDefault="005E0342" w:rsidP="00771D48">
      <w:pPr>
        <w:pStyle w:val="BodyText"/>
        <w:spacing w:before="0"/>
        <w:ind w:left="0"/>
        <w:rPr>
          <w:sz w:val="25"/>
          <w:lang w:val="ro-RO"/>
        </w:rPr>
      </w:pPr>
      <w:r w:rsidRPr="00F742B7">
        <w:rPr>
          <w:b/>
          <w:noProof/>
          <w:sz w:val="28"/>
        </w:rPr>
        <mc:AlternateContent>
          <mc:Choice Requires="wps">
            <w:drawing>
              <wp:anchor distT="91440" distB="91440" distL="114300" distR="114300" simplePos="0" relativeHeight="251665408" behindDoc="0" locked="0" layoutInCell="1" allowOverlap="1">
                <wp:simplePos x="0" y="0"/>
                <wp:positionH relativeFrom="page">
                  <wp:posOffset>690880</wp:posOffset>
                </wp:positionH>
                <wp:positionV relativeFrom="paragraph">
                  <wp:posOffset>412115</wp:posOffset>
                </wp:positionV>
                <wp:extent cx="6343015" cy="871855"/>
                <wp:effectExtent l="0" t="0" r="0" b="444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871855"/>
                        </a:xfrm>
                        <a:prstGeom prst="rect">
                          <a:avLst/>
                        </a:prstGeom>
                        <a:noFill/>
                        <a:ln w="9525">
                          <a:noFill/>
                          <a:miter lim="800000"/>
                          <a:headEnd/>
                          <a:tailEnd/>
                        </a:ln>
                        <a:effectLst/>
                      </wps:spPr>
                      <wps:txbx>
                        <w:txbxContent>
                          <w:p w:rsidR="00403D60" w:rsidRPr="006C73B3" w:rsidRDefault="00403D60"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rsidR="00403D60" w:rsidRPr="006C73B3" w:rsidRDefault="00403D60"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r w:rsidRPr="006C73B3">
                              <w:rPr>
                                <w:iCs/>
                                <w:sz w:val="24"/>
                              </w:rPr>
                              <w:t>finanțat</w:t>
                            </w:r>
                            <w:r>
                              <w:rPr>
                                <w:iCs/>
                                <w:sz w:val="24"/>
                              </w:rPr>
                              <w:t xml:space="preserve"> </w:t>
                            </w:r>
                            <w:r w:rsidRPr="006C73B3">
                              <w:rPr>
                                <w:iCs/>
                                <w:sz w:val="24"/>
                              </w:rPr>
                              <w:t>de</w:t>
                            </w:r>
                            <w:r>
                              <w:rPr>
                                <w:iCs/>
                                <w:sz w:val="24"/>
                              </w:rPr>
                              <w:t xml:space="preserve"> </w:t>
                            </w:r>
                            <w:r w:rsidRPr="006C73B3">
                              <w:rPr>
                                <w:iCs/>
                                <w:sz w:val="24"/>
                              </w:rPr>
                              <w:t>Uniunea</w:t>
                            </w:r>
                            <w:r>
                              <w:rPr>
                                <w:iCs/>
                                <w:sz w:val="24"/>
                              </w:rPr>
                              <w:t xml:space="preserve"> </w:t>
                            </w:r>
                            <w:r w:rsidRPr="006C73B3">
                              <w:rPr>
                                <w:iCs/>
                                <w:sz w:val="24"/>
                              </w:rPr>
                              <w:t>Europeană</w:t>
                            </w:r>
                            <w:r>
                              <w:rPr>
                                <w:iCs/>
                                <w:sz w:val="24"/>
                              </w:rPr>
                              <w:t xml:space="preserve"> </w:t>
                            </w:r>
                            <w:r w:rsidRPr="006C73B3">
                              <w:rPr>
                                <w:iCs/>
                                <w:sz w:val="24"/>
                              </w:rPr>
                              <w:t>și</w:t>
                            </w:r>
                            <w:r>
                              <w:rPr>
                                <w:iCs/>
                                <w:sz w:val="24"/>
                              </w:rPr>
                              <w:t xml:space="preserve"> </w:t>
                            </w:r>
                            <w:r w:rsidRPr="006C73B3">
                              <w:rPr>
                                <w:iCs/>
                                <w:sz w:val="24"/>
                              </w:rPr>
                              <w:t>Guvernul</w:t>
                            </w:r>
                            <w:r>
                              <w:rPr>
                                <w:iCs/>
                                <w:sz w:val="24"/>
                              </w:rPr>
                              <w:t xml:space="preserve"> </w:t>
                            </w:r>
                            <w:r w:rsidRPr="006C73B3">
                              <w:rPr>
                                <w:iCs/>
                                <w:sz w:val="24"/>
                              </w:rPr>
                              <w:t>României</w:t>
                            </w:r>
                            <w:r>
                              <w:rPr>
                                <w:iCs/>
                                <w:sz w:val="24"/>
                              </w:rPr>
                              <w:t xml:space="preserve"> </w:t>
                            </w:r>
                            <w:r>
                              <w:rPr>
                                <w:iCs/>
                                <w:sz w:val="24"/>
                              </w:rPr>
                              <w:br/>
                            </w:r>
                            <w:r w:rsidRPr="006C73B3">
                              <w:rPr>
                                <w:iCs/>
                                <w:sz w:val="24"/>
                              </w:rPr>
                              <w:t>prin</w:t>
                            </w:r>
                            <w:r>
                              <w:rPr>
                                <w:iCs/>
                                <w:sz w:val="24"/>
                              </w:rPr>
                              <w:t xml:space="preserve"> </w:t>
                            </w: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măsura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4pt;margin-top:32.45pt;width:499.45pt;height:68.65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8gEwIAAAIEAAAOAAAAZHJzL2Uyb0RvYy54bWysU21v2yAQ/j5p/wHxfbGdxE1qxam6dp0m&#10;dS9Sux9AMI7RgGNAYme/fgdOU2v7No0PiOO45+6ee9jcDFqRo3BegqlpMcspEYZDI82+pt+fH96t&#10;KfGBmYYpMKKmJ+Hpzfbtm01vKzGHDlQjHEEQ46ve1rQLwVZZ5nknNPMzsMKgswWnWUDT7bPGsR7R&#10;tcrmeX6V9eAa64AL7/H2fnTSbcJvW8HD17b1IhBVU6wtpN2lfRf3bLth1d4x20l+LoP9QxWaSYNJ&#10;L1D3LDBycPIvKC25Aw9tmHHQGbSt5CL1gN0U+R/dPHXMitQLkuPthSb//2D5l+M3R2RT00W+osQw&#10;jUN6FkMg72Eg88hPb32Fz54sPgwDXuOcU6/ePgL/4YmBu46Zvbh1DvpOsAbrK2JkNgkdcXwE2fWf&#10;ocE07BAgAQ2t05E8pIMgOs7pdJlNLIXj5dViuciLkhKOvvWqWJdlSsGql2jrfPgoQJN4qKnD2Sd0&#10;dnz0IVbDqpcnMZmBB6lUmr8ypK/pdTkvU8DEo2VAeSqpMWce1yiY2OQH06TgwKQaz5hAmQgtkvDO&#10;WSMHse2RgDDsBgyLlztoTsiGg1GU+Inw0IH7RUmPgqyp/3lgTlCiPhlk9LpYLqOCk7EsV3M03NSz&#10;m3qY4QhV00DJeLwLSfVj57fIfCsTKa+VnOeFQktcnT9FVPLUTq9ev+72NwAAAP//AwBQSwMEFAAG&#10;AAgAAAAhAOe7efDeAAAACwEAAA8AAABkcnMvZG93bnJldi54bWxMj0tPwzAQhO9I/AdrkbhRu1Hp&#10;I2RTIRBXEOUhcdvG2yQiXkex24R/j3uC42hGM98U28l16sRDaL0gzGcGFEvlbSs1wvvb080aVIgk&#10;ljovjPDDAbbl5UVBufWjvPJpF2uVSiTkhNDE2Odah6phR2Hme5bkHfzgKCY51NoONKZy1+nMmKV2&#10;1EpaaKjnh4ar793RIXw8H74+F+alfnS3/egno8VtNOL11XR/ByryFP/CcMZP6FAmpr0/ig2qS9qs&#10;E3pEWC42oM6BuVmtQO0RMpNloMtC//9Q/gIAAP//AwBQSwECLQAUAAYACAAAACEAtoM4kv4AAADh&#10;AQAAEwAAAAAAAAAAAAAAAAAAAAAAW0NvbnRlbnRfVHlwZXNdLnhtbFBLAQItABQABgAIAAAAIQA4&#10;/SH/1gAAAJQBAAALAAAAAAAAAAAAAAAAAC8BAABfcmVscy8ucmVsc1BLAQItABQABgAIAAAAIQAm&#10;mx8gEwIAAAIEAAAOAAAAAAAAAAAAAAAAAC4CAABkcnMvZTJvRG9jLnhtbFBLAQItABQABgAIAAAA&#10;IQDnu3nw3gAAAAsBAAAPAAAAAAAAAAAAAAAAAG0EAABkcnMvZG93bnJldi54bWxQSwUGAAAAAAQA&#10;BADzAAAAeAUAAAAA&#10;" filled="f" stroked="f">
                <v:textbox>
                  <w:txbxContent>
                    <w:p w:rsidR="00403D60" w:rsidRPr="006C73B3" w:rsidRDefault="00403D60"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rsidR="00403D60" w:rsidRPr="006C73B3" w:rsidRDefault="00403D60"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r w:rsidRPr="006C73B3">
                        <w:rPr>
                          <w:iCs/>
                          <w:sz w:val="24"/>
                        </w:rPr>
                        <w:t>finanțat</w:t>
                      </w:r>
                      <w:r>
                        <w:rPr>
                          <w:iCs/>
                          <w:sz w:val="24"/>
                        </w:rPr>
                        <w:t xml:space="preserve"> </w:t>
                      </w:r>
                      <w:r w:rsidRPr="006C73B3">
                        <w:rPr>
                          <w:iCs/>
                          <w:sz w:val="24"/>
                        </w:rPr>
                        <w:t>de</w:t>
                      </w:r>
                      <w:r>
                        <w:rPr>
                          <w:iCs/>
                          <w:sz w:val="24"/>
                        </w:rPr>
                        <w:t xml:space="preserve"> </w:t>
                      </w:r>
                      <w:r w:rsidRPr="006C73B3">
                        <w:rPr>
                          <w:iCs/>
                          <w:sz w:val="24"/>
                        </w:rPr>
                        <w:t>Uniunea</w:t>
                      </w:r>
                      <w:r>
                        <w:rPr>
                          <w:iCs/>
                          <w:sz w:val="24"/>
                        </w:rPr>
                        <w:t xml:space="preserve"> </w:t>
                      </w:r>
                      <w:r w:rsidRPr="006C73B3">
                        <w:rPr>
                          <w:iCs/>
                          <w:sz w:val="24"/>
                        </w:rPr>
                        <w:t>Europeană</w:t>
                      </w:r>
                      <w:r>
                        <w:rPr>
                          <w:iCs/>
                          <w:sz w:val="24"/>
                        </w:rPr>
                        <w:t xml:space="preserve"> </w:t>
                      </w:r>
                      <w:r w:rsidRPr="006C73B3">
                        <w:rPr>
                          <w:iCs/>
                          <w:sz w:val="24"/>
                        </w:rPr>
                        <w:t>și</w:t>
                      </w:r>
                      <w:r>
                        <w:rPr>
                          <w:iCs/>
                          <w:sz w:val="24"/>
                        </w:rPr>
                        <w:t xml:space="preserve"> </w:t>
                      </w:r>
                      <w:r w:rsidRPr="006C73B3">
                        <w:rPr>
                          <w:iCs/>
                          <w:sz w:val="24"/>
                        </w:rPr>
                        <w:t>Guvernul</w:t>
                      </w:r>
                      <w:r>
                        <w:rPr>
                          <w:iCs/>
                          <w:sz w:val="24"/>
                        </w:rPr>
                        <w:t xml:space="preserve"> </w:t>
                      </w:r>
                      <w:r w:rsidRPr="006C73B3">
                        <w:rPr>
                          <w:iCs/>
                          <w:sz w:val="24"/>
                        </w:rPr>
                        <w:t>României</w:t>
                      </w:r>
                      <w:r>
                        <w:rPr>
                          <w:iCs/>
                          <w:sz w:val="24"/>
                        </w:rPr>
                        <w:t xml:space="preserve"> </w:t>
                      </w:r>
                      <w:r>
                        <w:rPr>
                          <w:iCs/>
                          <w:sz w:val="24"/>
                        </w:rPr>
                        <w:br/>
                      </w:r>
                      <w:r w:rsidRPr="006C73B3">
                        <w:rPr>
                          <w:iCs/>
                          <w:sz w:val="24"/>
                        </w:rPr>
                        <w:t>prin</w:t>
                      </w:r>
                      <w:r>
                        <w:rPr>
                          <w:iCs/>
                          <w:sz w:val="24"/>
                        </w:rPr>
                        <w:t xml:space="preserve"> </w:t>
                      </w: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măsura LEADER</w:t>
                      </w:r>
                    </w:p>
                  </w:txbxContent>
                </v:textbox>
                <w10:wrap type="topAndBottom" anchorx="page"/>
              </v:shape>
            </w:pict>
          </mc:Fallback>
        </mc:AlternateContent>
      </w:r>
    </w:p>
    <w:p w:rsidR="003266CC" w:rsidRPr="00F742B7" w:rsidRDefault="003266CC" w:rsidP="00771D48">
      <w:pPr>
        <w:rPr>
          <w:lang w:val="ro-RO"/>
        </w:rPr>
      </w:pPr>
      <w:r w:rsidRPr="00F742B7">
        <w:rPr>
          <w:lang w:val="ro-RO"/>
        </w:rPr>
        <w:br w:type="page"/>
      </w:r>
    </w:p>
    <w:p w:rsidR="003266CC" w:rsidRPr="00F742B7" w:rsidRDefault="003266CC" w:rsidP="00771D48">
      <w:pPr>
        <w:rPr>
          <w:lang w:val="ro-RO"/>
        </w:rPr>
      </w:pPr>
    </w:p>
    <w:p w:rsidR="003266CC" w:rsidRPr="00F742B7" w:rsidRDefault="003266CC" w:rsidP="00771D48">
      <w:pPr>
        <w:rPr>
          <w:lang w:val="ro-RO"/>
        </w:rPr>
      </w:pPr>
    </w:p>
    <w:p w:rsidR="00F844D2" w:rsidRPr="008447DF" w:rsidRDefault="003B618C" w:rsidP="00F844D2">
      <w:pPr>
        <w:ind w:right="3" w:firstLine="426"/>
        <w:jc w:val="center"/>
        <w:rPr>
          <w:b/>
          <w:sz w:val="40"/>
          <w:lang w:val="ro-RO"/>
        </w:rPr>
      </w:pPr>
      <w:r w:rsidRPr="00F742B7">
        <w:rPr>
          <w:sz w:val="32"/>
          <w:lang w:val="ro-RO"/>
        </w:rPr>
        <w:t>G</w:t>
      </w:r>
      <w:r w:rsidR="000350D7" w:rsidRPr="00F742B7">
        <w:rPr>
          <w:sz w:val="32"/>
          <w:lang w:val="ro-RO"/>
        </w:rPr>
        <w:t>hidul</w:t>
      </w:r>
      <w:r w:rsidR="007472D9" w:rsidRPr="00F742B7">
        <w:rPr>
          <w:sz w:val="32"/>
          <w:lang w:val="ro-RO"/>
        </w:rPr>
        <w:t xml:space="preserve"> </w:t>
      </w:r>
      <w:r w:rsidR="000350D7" w:rsidRPr="00F742B7">
        <w:rPr>
          <w:sz w:val="32"/>
          <w:lang w:val="ro-RO"/>
        </w:rPr>
        <w:t>Solicitantului</w:t>
      </w:r>
      <w:r w:rsidR="007472D9" w:rsidRPr="00F742B7">
        <w:rPr>
          <w:sz w:val="32"/>
          <w:lang w:val="ro-RO"/>
        </w:rPr>
        <w:t xml:space="preserve"> </w:t>
      </w:r>
      <w:r w:rsidR="00637D69" w:rsidRPr="00F742B7">
        <w:rPr>
          <w:sz w:val="32"/>
          <w:lang w:val="ro-RO"/>
        </w:rPr>
        <w:br/>
      </w:r>
      <w:r w:rsidR="000350D7" w:rsidRPr="00F742B7">
        <w:rPr>
          <w:sz w:val="32"/>
          <w:lang w:val="ro-RO"/>
        </w:rPr>
        <w:t>pentru</w:t>
      </w:r>
      <w:r w:rsidR="007472D9" w:rsidRPr="00F742B7">
        <w:rPr>
          <w:sz w:val="32"/>
          <w:lang w:val="ro-RO"/>
        </w:rPr>
        <w:t xml:space="preserve"> </w:t>
      </w:r>
      <w:r w:rsidR="000350D7" w:rsidRPr="00F742B7">
        <w:rPr>
          <w:sz w:val="32"/>
          <w:lang w:val="ro-RO"/>
        </w:rPr>
        <w:t>accesarea</w:t>
      </w:r>
      <w:r w:rsidR="007472D9" w:rsidRPr="00F742B7">
        <w:rPr>
          <w:sz w:val="32"/>
          <w:lang w:val="ro-RO"/>
        </w:rPr>
        <w:t xml:space="preserve"> </w:t>
      </w:r>
      <w:r w:rsidR="00BF5807" w:rsidRPr="00F742B7">
        <w:rPr>
          <w:sz w:val="32"/>
          <w:lang w:val="ro-RO"/>
        </w:rPr>
        <w:t>Mă</w:t>
      </w:r>
      <w:r w:rsidR="00733AD8" w:rsidRPr="00F742B7">
        <w:rPr>
          <w:sz w:val="32"/>
          <w:lang w:val="ro-RO"/>
        </w:rPr>
        <w:t>surii</w:t>
      </w:r>
      <w:r w:rsidR="007472D9" w:rsidRPr="00F742B7">
        <w:rPr>
          <w:sz w:val="32"/>
          <w:lang w:val="ro-RO"/>
        </w:rPr>
        <w:t xml:space="preserve"> </w:t>
      </w:r>
      <w:r w:rsidR="00733AD8" w:rsidRPr="00F742B7">
        <w:rPr>
          <w:sz w:val="32"/>
          <w:lang w:val="ro-RO"/>
        </w:rPr>
        <w:t>M</w:t>
      </w:r>
      <w:r w:rsidR="007472D9" w:rsidRPr="00F742B7">
        <w:rPr>
          <w:sz w:val="32"/>
          <w:lang w:val="ro-RO"/>
        </w:rPr>
        <w:t xml:space="preserve"> </w:t>
      </w:r>
      <w:r w:rsidR="00267079">
        <w:rPr>
          <w:sz w:val="32"/>
          <w:lang w:val="ro-RO"/>
        </w:rPr>
        <w:t>2.</w:t>
      </w:r>
      <w:r w:rsidR="00F844D2">
        <w:rPr>
          <w:sz w:val="32"/>
          <w:lang w:val="ro-RO"/>
        </w:rPr>
        <w:t>4/2B</w:t>
      </w:r>
      <w:r w:rsidR="00637D69" w:rsidRPr="00F742B7">
        <w:rPr>
          <w:sz w:val="32"/>
          <w:lang w:val="ro-RO"/>
        </w:rPr>
        <w:br/>
      </w:r>
      <w:r w:rsidR="008447DF">
        <w:rPr>
          <w:sz w:val="40"/>
          <w:szCs w:val="40"/>
          <w:lang w:val="ro-RO"/>
        </w:rPr>
        <w:t>„</w:t>
      </w:r>
      <w:r w:rsidR="00F844D2" w:rsidRPr="008447DF">
        <w:rPr>
          <w:b/>
          <w:sz w:val="40"/>
          <w:szCs w:val="40"/>
          <w:lang w:val="ro-RO"/>
        </w:rPr>
        <w:t>Re</w:t>
      </w:r>
      <w:r w:rsidR="00F844D2" w:rsidRPr="008447DF">
        <w:rPr>
          <w:b/>
          <w:sz w:val="40"/>
          <w:szCs w:val="40"/>
          <w:lang w:val="ro-MD"/>
        </w:rPr>
        <w:t>înnoirea generației de fermieri prin încurajarea micil</w:t>
      </w:r>
      <w:r w:rsidR="008447DF" w:rsidRPr="008447DF">
        <w:rPr>
          <w:b/>
          <w:sz w:val="40"/>
          <w:szCs w:val="40"/>
          <w:lang w:val="ro-MD"/>
        </w:rPr>
        <w:t>or întreprinzători tineri rurali</w:t>
      </w:r>
      <w:r w:rsidR="008447DF">
        <w:rPr>
          <w:b/>
          <w:sz w:val="40"/>
          <w:szCs w:val="40"/>
          <w:lang w:val="ro-RO"/>
        </w:rPr>
        <w:t>”</w:t>
      </w:r>
    </w:p>
    <w:p w:rsidR="00322B93" w:rsidRPr="00267079" w:rsidRDefault="00322B93" w:rsidP="00771D48">
      <w:pPr>
        <w:ind w:right="3" w:firstLine="426"/>
        <w:jc w:val="center"/>
        <w:rPr>
          <w:b/>
          <w:sz w:val="40"/>
          <w:lang w:val="ro-RO"/>
        </w:rPr>
      </w:pPr>
    </w:p>
    <w:p w:rsidR="00322B93" w:rsidRPr="00F742B7" w:rsidRDefault="00AA0299" w:rsidP="00771D48">
      <w:pPr>
        <w:tabs>
          <w:tab w:val="left" w:pos="9923"/>
        </w:tabs>
        <w:jc w:val="center"/>
        <w:rPr>
          <w:b/>
          <w:i/>
          <w:sz w:val="28"/>
          <w:lang w:val="ro-RO"/>
        </w:rPr>
      </w:pPr>
      <w:r w:rsidRPr="00F742B7">
        <w:rPr>
          <w:b/>
          <w:i/>
          <w:sz w:val="28"/>
          <w:lang w:val="ro-RO"/>
        </w:rPr>
        <w:t>Versiunea</w:t>
      </w:r>
      <w:r w:rsidR="007472D9" w:rsidRPr="00F742B7">
        <w:rPr>
          <w:b/>
          <w:i/>
          <w:sz w:val="28"/>
          <w:lang w:val="ro-RO"/>
        </w:rPr>
        <w:t xml:space="preserve"> </w:t>
      </w:r>
      <w:r w:rsidRPr="00F742B7">
        <w:rPr>
          <w:b/>
          <w:i/>
          <w:sz w:val="28"/>
          <w:lang w:val="ro-RO"/>
        </w:rPr>
        <w:t>0</w:t>
      </w:r>
      <w:r w:rsidR="004B5DE2">
        <w:rPr>
          <w:b/>
          <w:i/>
          <w:sz w:val="28"/>
          <w:lang w:val="ro-RO"/>
        </w:rPr>
        <w:t>2</w:t>
      </w:r>
      <w:r w:rsidR="007472D9" w:rsidRPr="00F742B7">
        <w:rPr>
          <w:b/>
          <w:i/>
          <w:sz w:val="28"/>
          <w:lang w:val="ro-RO"/>
        </w:rPr>
        <w:t xml:space="preserve"> </w:t>
      </w:r>
      <w:r w:rsidR="00B55DCA">
        <w:rPr>
          <w:b/>
          <w:i/>
          <w:sz w:val="28"/>
          <w:lang w:val="ro-RO"/>
        </w:rPr>
        <w:t xml:space="preserve">– </w:t>
      </w:r>
      <w:r w:rsidR="004B5DE2">
        <w:rPr>
          <w:b/>
          <w:i/>
          <w:sz w:val="28"/>
          <w:lang w:val="ro-RO"/>
        </w:rPr>
        <w:t>Martie 2018</w:t>
      </w:r>
    </w:p>
    <w:p w:rsidR="00322B93" w:rsidRPr="00F742B7" w:rsidRDefault="00322B93" w:rsidP="00771D48">
      <w:pPr>
        <w:pStyle w:val="BodyText"/>
        <w:tabs>
          <w:tab w:val="left" w:pos="9923"/>
        </w:tabs>
        <w:spacing w:before="0"/>
        <w:ind w:left="0"/>
        <w:rPr>
          <w:b/>
          <w:lang w:val="ro-RO"/>
        </w:rPr>
      </w:pPr>
    </w:p>
    <w:p w:rsidR="00322B93" w:rsidRPr="00F742B7" w:rsidRDefault="00322B93" w:rsidP="00771D48">
      <w:pPr>
        <w:pStyle w:val="BodyText"/>
        <w:tabs>
          <w:tab w:val="left" w:pos="9923"/>
        </w:tabs>
        <w:spacing w:before="0"/>
        <w:ind w:left="0"/>
        <w:rPr>
          <w:b/>
          <w:sz w:val="34"/>
          <w:lang w:val="ro-RO"/>
        </w:rPr>
      </w:pPr>
    </w:p>
    <w:p w:rsidR="00322B93" w:rsidRPr="00F742B7" w:rsidRDefault="000350D7" w:rsidP="00771D48">
      <w:pPr>
        <w:pStyle w:val="BodyText"/>
        <w:tabs>
          <w:tab w:val="left" w:pos="9923"/>
        </w:tabs>
        <w:spacing w:before="0"/>
        <w:ind w:left="0"/>
        <w:jc w:val="both"/>
        <w:rPr>
          <w:lang w:val="ro-RO"/>
        </w:rPr>
      </w:pPr>
      <w:r w:rsidRPr="00F742B7">
        <w:rPr>
          <w:b/>
          <w:lang w:val="ro-RO"/>
        </w:rPr>
        <w:t>Ghidul</w:t>
      </w:r>
      <w:r w:rsidR="007472D9" w:rsidRPr="00F742B7">
        <w:rPr>
          <w:b/>
          <w:lang w:val="ro-RO"/>
        </w:rPr>
        <w:t xml:space="preserve"> </w:t>
      </w:r>
      <w:r w:rsidRPr="00F742B7">
        <w:rPr>
          <w:b/>
          <w:lang w:val="ro-RO"/>
        </w:rPr>
        <w:t>Solicitantului</w:t>
      </w:r>
      <w:r w:rsidR="007472D9" w:rsidRPr="00F742B7">
        <w:rPr>
          <w:lang w:val="ro-RO"/>
        </w:rPr>
        <w:t xml:space="preserve"> </w:t>
      </w:r>
      <w:r w:rsidRPr="00F742B7">
        <w:rPr>
          <w:lang w:val="ro-RO"/>
        </w:rPr>
        <w:t>este</w:t>
      </w:r>
      <w:r w:rsidR="007472D9" w:rsidRPr="00F742B7">
        <w:rPr>
          <w:lang w:val="ro-RO"/>
        </w:rPr>
        <w:t xml:space="preserve"> </w:t>
      </w:r>
      <w:r w:rsidRPr="00F742B7">
        <w:rPr>
          <w:lang w:val="ro-RO"/>
        </w:rPr>
        <w:t>un</w:t>
      </w:r>
      <w:r w:rsidR="007472D9" w:rsidRPr="00F742B7">
        <w:rPr>
          <w:lang w:val="ro-RO"/>
        </w:rPr>
        <w:t xml:space="preserve"> </w:t>
      </w:r>
      <w:r w:rsidRPr="00F742B7">
        <w:rPr>
          <w:lang w:val="ro-RO"/>
        </w:rPr>
        <w:t>material</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informare</w:t>
      </w:r>
      <w:r w:rsidR="007472D9" w:rsidRPr="00F742B7">
        <w:rPr>
          <w:lang w:val="ro-RO"/>
        </w:rPr>
        <w:t xml:space="preserve"> </w:t>
      </w:r>
      <w:r w:rsidRPr="00F742B7">
        <w:rPr>
          <w:lang w:val="ro-RO"/>
        </w:rPr>
        <w:t>tehnică</w:t>
      </w:r>
      <w:r w:rsidR="007472D9" w:rsidRPr="00F742B7">
        <w:rPr>
          <w:lang w:val="ro-RO"/>
        </w:rPr>
        <w:t xml:space="preserve"> </w:t>
      </w:r>
      <w:r w:rsidRPr="00F742B7">
        <w:rPr>
          <w:lang w:val="ro-RO"/>
        </w:rPr>
        <w:t>a</w:t>
      </w:r>
      <w:r w:rsidR="007472D9" w:rsidRPr="00F742B7">
        <w:rPr>
          <w:lang w:val="ro-RO"/>
        </w:rPr>
        <w:t xml:space="preserve"> </w:t>
      </w:r>
      <w:r w:rsidRPr="00F742B7">
        <w:rPr>
          <w:lang w:val="ro-RO"/>
        </w:rPr>
        <w:t>potențialilor</w:t>
      </w:r>
      <w:r w:rsidR="007472D9" w:rsidRPr="00F742B7">
        <w:rPr>
          <w:lang w:val="ro-RO"/>
        </w:rPr>
        <w:t xml:space="preserve"> </w:t>
      </w:r>
      <w:r w:rsidRPr="00F742B7">
        <w:rPr>
          <w:lang w:val="ro-RO"/>
        </w:rPr>
        <w:t>beneficiari</w:t>
      </w:r>
      <w:r w:rsidR="007472D9" w:rsidRPr="00F742B7">
        <w:rPr>
          <w:lang w:val="ro-RO"/>
        </w:rPr>
        <w:t xml:space="preserve"> </w:t>
      </w:r>
      <w:r w:rsidRPr="00F742B7">
        <w:rPr>
          <w:lang w:val="ro-RO"/>
        </w:rPr>
        <w:t>ai</w:t>
      </w:r>
      <w:r w:rsidR="007472D9" w:rsidRPr="00F742B7">
        <w:rPr>
          <w:lang w:val="ro-RO"/>
        </w:rPr>
        <w:t xml:space="preserve"> </w:t>
      </w:r>
      <w:r w:rsidRPr="00F742B7">
        <w:rPr>
          <w:lang w:val="ro-RO"/>
        </w:rPr>
        <w:t>Fondului</w:t>
      </w:r>
      <w:r w:rsidR="007472D9" w:rsidRPr="00F742B7">
        <w:rPr>
          <w:lang w:val="ro-RO"/>
        </w:rPr>
        <w:t xml:space="preserve"> </w:t>
      </w:r>
      <w:r w:rsidRPr="00F742B7">
        <w:rPr>
          <w:lang w:val="ro-RO"/>
        </w:rPr>
        <w:t>European</w:t>
      </w:r>
      <w:r w:rsidR="007472D9" w:rsidRPr="00F742B7">
        <w:rPr>
          <w:lang w:val="ro-RO"/>
        </w:rPr>
        <w:t xml:space="preserve"> </w:t>
      </w:r>
      <w:r w:rsidRPr="00F742B7">
        <w:rPr>
          <w:lang w:val="ro-RO"/>
        </w:rPr>
        <w:t>Agricol</w:t>
      </w:r>
      <w:r w:rsidR="007472D9" w:rsidRPr="00F742B7">
        <w:rPr>
          <w:lang w:val="ro-RO"/>
        </w:rPr>
        <w:t xml:space="preserve"> </w:t>
      </w:r>
      <w:r w:rsidRPr="00F742B7">
        <w:rPr>
          <w:lang w:val="ro-RO"/>
        </w:rPr>
        <w:t>pentru</w:t>
      </w:r>
      <w:r w:rsidR="007472D9" w:rsidRPr="00F742B7">
        <w:rPr>
          <w:lang w:val="ro-RO"/>
        </w:rPr>
        <w:t xml:space="preserve"> </w:t>
      </w:r>
      <w:r w:rsidRPr="00F742B7">
        <w:rPr>
          <w:lang w:val="ro-RO"/>
        </w:rPr>
        <w:t>Dezvoltare</w:t>
      </w:r>
      <w:r w:rsidR="007472D9" w:rsidRPr="00F742B7">
        <w:rPr>
          <w:lang w:val="ro-RO"/>
        </w:rPr>
        <w:t xml:space="preserve"> </w:t>
      </w:r>
      <w:r w:rsidRPr="00F742B7">
        <w:rPr>
          <w:lang w:val="ro-RO"/>
        </w:rPr>
        <w:t>Rurală</w:t>
      </w:r>
      <w:r w:rsidR="007472D9" w:rsidRPr="00F742B7">
        <w:rPr>
          <w:lang w:val="ro-RO"/>
        </w:rPr>
        <w:t xml:space="preserve"> </w:t>
      </w:r>
      <w:r w:rsidRPr="00F742B7">
        <w:rPr>
          <w:lang w:val="ro-RO"/>
        </w:rPr>
        <w:t>(FEADR)</w:t>
      </w:r>
      <w:r w:rsidR="007472D9" w:rsidRPr="00F742B7">
        <w:rPr>
          <w:lang w:val="ro-RO"/>
        </w:rPr>
        <w:t xml:space="preserve"> </w:t>
      </w:r>
      <w:r w:rsidR="00D60149">
        <w:rPr>
          <w:lang w:val="ro-RO"/>
        </w:rPr>
        <w:t>și</w:t>
      </w:r>
      <w:r w:rsidR="007472D9" w:rsidRPr="00F742B7">
        <w:rPr>
          <w:lang w:val="ro-RO"/>
        </w:rPr>
        <w:t xml:space="preserve"> </w:t>
      </w:r>
      <w:r w:rsidR="00EB76CD" w:rsidRPr="00F742B7">
        <w:rPr>
          <w:lang w:val="ro-RO"/>
        </w:rPr>
        <w:t>constituie</w:t>
      </w:r>
      <w:r w:rsidR="007472D9" w:rsidRPr="00F742B7">
        <w:rPr>
          <w:lang w:val="ro-RO"/>
        </w:rPr>
        <w:t xml:space="preserve"> </w:t>
      </w:r>
      <w:r w:rsidR="00EB76CD" w:rsidRPr="00F742B7">
        <w:rPr>
          <w:lang w:val="ro-RO"/>
        </w:rPr>
        <w:t>în</w:t>
      </w:r>
      <w:r w:rsidR="007472D9" w:rsidRPr="00F742B7">
        <w:rPr>
          <w:lang w:val="ro-RO"/>
        </w:rPr>
        <w:t xml:space="preserve"> </w:t>
      </w:r>
      <w:r w:rsidRPr="00F742B7">
        <w:rPr>
          <w:lang w:val="ro-RO"/>
        </w:rPr>
        <w:t>suport</w:t>
      </w:r>
      <w:r w:rsidR="007472D9" w:rsidRPr="00F742B7">
        <w:rPr>
          <w:lang w:val="ro-RO"/>
        </w:rPr>
        <w:t xml:space="preserve"> </w:t>
      </w:r>
      <w:r w:rsidRPr="00F742B7">
        <w:rPr>
          <w:lang w:val="ro-RO"/>
        </w:rPr>
        <w:t>informativ</w:t>
      </w:r>
      <w:r w:rsidR="007472D9" w:rsidRPr="00F742B7">
        <w:rPr>
          <w:lang w:val="ro-RO"/>
        </w:rPr>
        <w:t xml:space="preserve"> </w:t>
      </w:r>
      <w:r w:rsidRPr="00F742B7">
        <w:rPr>
          <w:lang w:val="ro-RO"/>
        </w:rPr>
        <w:t>compl</w:t>
      </w:r>
      <w:r w:rsidR="00F326BD" w:rsidRPr="00F742B7">
        <w:rPr>
          <w:lang w:val="ro-RO"/>
        </w:rPr>
        <w:t>ex</w:t>
      </w:r>
      <w:r w:rsidR="007472D9" w:rsidRPr="00F742B7">
        <w:rPr>
          <w:lang w:val="ro-RO"/>
        </w:rPr>
        <w:t xml:space="preserve"> </w:t>
      </w:r>
      <w:r w:rsidR="00F326BD" w:rsidRPr="00F742B7">
        <w:rPr>
          <w:lang w:val="ro-RO"/>
        </w:rPr>
        <w:t>pentru</w:t>
      </w:r>
      <w:r w:rsidR="007472D9" w:rsidRPr="00F742B7">
        <w:rPr>
          <w:lang w:val="ro-RO"/>
        </w:rPr>
        <w:t xml:space="preserve"> </w:t>
      </w:r>
      <w:r w:rsidR="00F326BD" w:rsidRPr="00F742B7">
        <w:rPr>
          <w:lang w:val="ro-RO"/>
        </w:rPr>
        <w:t>întocmirea</w:t>
      </w:r>
      <w:r w:rsidR="007472D9" w:rsidRPr="00F742B7">
        <w:rPr>
          <w:lang w:val="ro-RO"/>
        </w:rPr>
        <w:t xml:space="preserve"> </w:t>
      </w:r>
      <w:r w:rsidR="00F326BD" w:rsidRPr="00F742B7">
        <w:rPr>
          <w:lang w:val="ro-RO"/>
        </w:rPr>
        <w:t>proiectelor</w:t>
      </w:r>
      <w:r w:rsidR="007472D9" w:rsidRPr="00F742B7">
        <w:rPr>
          <w:lang w:val="ro-RO"/>
        </w:rPr>
        <w:t xml:space="preserve"> </w:t>
      </w:r>
      <w:r w:rsidRPr="00F742B7">
        <w:rPr>
          <w:lang w:val="ro-RO"/>
        </w:rPr>
        <w:t>conform</w:t>
      </w:r>
      <w:r w:rsidR="007472D9" w:rsidRPr="00F742B7">
        <w:rPr>
          <w:lang w:val="ro-RO"/>
        </w:rPr>
        <w:t xml:space="preserve"> </w:t>
      </w:r>
      <w:r w:rsidRPr="00F742B7">
        <w:rPr>
          <w:lang w:val="ro-RO"/>
        </w:rPr>
        <w:t>cerințelor</w:t>
      </w:r>
      <w:r w:rsidR="007472D9" w:rsidRPr="00F742B7">
        <w:rPr>
          <w:lang w:val="ro-RO"/>
        </w:rPr>
        <w:t xml:space="preserve"> </w:t>
      </w:r>
      <w:r w:rsidR="004201C2" w:rsidRPr="00F742B7">
        <w:rPr>
          <w:lang w:val="ro-RO"/>
        </w:rPr>
        <w:t>PNDR</w:t>
      </w:r>
      <w:r w:rsidR="007472D9" w:rsidRPr="00F742B7">
        <w:rPr>
          <w:lang w:val="ro-RO"/>
        </w:rPr>
        <w:t xml:space="preserve"> </w:t>
      </w:r>
      <w:r w:rsidR="00330C7B" w:rsidRPr="00F742B7">
        <w:rPr>
          <w:lang w:val="ro-RO"/>
        </w:rPr>
        <w:t>2014-2020</w:t>
      </w:r>
      <w:r w:rsidR="007472D9" w:rsidRPr="00F742B7">
        <w:rPr>
          <w:lang w:val="ro-RO"/>
        </w:rPr>
        <w:t xml:space="preserve"> </w:t>
      </w:r>
      <w:r w:rsidR="004201C2" w:rsidRPr="00F742B7">
        <w:rPr>
          <w:lang w:val="ro-RO"/>
        </w:rPr>
        <w:t>și</w:t>
      </w:r>
      <w:r w:rsidR="007472D9" w:rsidRPr="00F742B7">
        <w:rPr>
          <w:lang w:val="ro-RO"/>
        </w:rPr>
        <w:t xml:space="preserve"> </w:t>
      </w:r>
      <w:r w:rsidRPr="00F742B7">
        <w:rPr>
          <w:lang w:val="ro-RO"/>
        </w:rPr>
        <w:t>Strategiei</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Dezvoltare</w:t>
      </w:r>
      <w:r w:rsidR="007472D9" w:rsidRPr="00F742B7">
        <w:rPr>
          <w:lang w:val="ro-RO"/>
        </w:rPr>
        <w:t xml:space="preserve"> </w:t>
      </w:r>
      <w:r w:rsidRPr="00F742B7">
        <w:rPr>
          <w:lang w:val="ro-RO"/>
        </w:rPr>
        <w:t>Locală</w:t>
      </w:r>
      <w:r w:rsidR="007472D9" w:rsidRPr="00F742B7">
        <w:rPr>
          <w:lang w:val="ro-RO"/>
        </w:rPr>
        <w:t xml:space="preserve"> </w:t>
      </w:r>
      <w:r w:rsidR="00330C7B" w:rsidRPr="00F742B7">
        <w:rPr>
          <w:lang w:val="ro-RO"/>
        </w:rPr>
        <w:t>GAL</w:t>
      </w:r>
      <w:r w:rsidR="007472D9" w:rsidRPr="00F742B7">
        <w:rPr>
          <w:lang w:val="ro-RO"/>
        </w:rPr>
        <w:t xml:space="preserve"> </w:t>
      </w:r>
      <w:r w:rsidR="00330C7B" w:rsidRPr="00F742B7">
        <w:rPr>
          <w:lang w:val="ro-RO"/>
        </w:rPr>
        <w:t>Ștefan</w:t>
      </w:r>
      <w:r w:rsidR="007472D9" w:rsidRPr="00F742B7">
        <w:rPr>
          <w:lang w:val="ro-RO"/>
        </w:rPr>
        <w:t xml:space="preserve"> </w:t>
      </w:r>
      <w:r w:rsidR="00330C7B" w:rsidRPr="00F742B7">
        <w:rPr>
          <w:lang w:val="ro-RO"/>
        </w:rPr>
        <w:t>cel</w:t>
      </w:r>
      <w:r w:rsidR="007472D9" w:rsidRPr="00F742B7">
        <w:rPr>
          <w:lang w:val="ro-RO"/>
        </w:rPr>
        <w:t xml:space="preserve"> </w:t>
      </w:r>
      <w:r w:rsidR="00330C7B" w:rsidRPr="00F742B7">
        <w:rPr>
          <w:lang w:val="ro-RO"/>
        </w:rPr>
        <w:t>Mare</w:t>
      </w:r>
      <w:r w:rsidR="007472D9" w:rsidRPr="00F742B7">
        <w:rPr>
          <w:lang w:val="ro-RO"/>
        </w:rPr>
        <w:t xml:space="preserve"> </w:t>
      </w:r>
      <w:r w:rsidRPr="00F742B7">
        <w:rPr>
          <w:lang w:val="ro-RO"/>
        </w:rPr>
        <w:t>2014-2020.</w:t>
      </w:r>
    </w:p>
    <w:p w:rsidR="002824DA" w:rsidRPr="00F742B7" w:rsidRDefault="000350D7" w:rsidP="00771D48">
      <w:pPr>
        <w:pStyle w:val="BodyText"/>
        <w:tabs>
          <w:tab w:val="left" w:pos="9923"/>
        </w:tabs>
        <w:spacing w:before="0"/>
        <w:ind w:left="0"/>
        <w:jc w:val="both"/>
        <w:rPr>
          <w:lang w:val="ro-RO"/>
        </w:rPr>
      </w:pPr>
      <w:r w:rsidRPr="00F742B7">
        <w:rPr>
          <w:lang w:val="ro-RO"/>
        </w:rPr>
        <w:t>Ghidul</w:t>
      </w:r>
      <w:r w:rsidR="007472D9" w:rsidRPr="00F742B7">
        <w:rPr>
          <w:lang w:val="ro-RO"/>
        </w:rPr>
        <w:t xml:space="preserve"> </w:t>
      </w:r>
      <w:r w:rsidRPr="00F742B7">
        <w:rPr>
          <w:lang w:val="ro-RO"/>
        </w:rPr>
        <w:t>Solicitantului</w:t>
      </w:r>
      <w:r w:rsidR="007472D9" w:rsidRPr="00F742B7">
        <w:rPr>
          <w:lang w:val="ro-RO"/>
        </w:rPr>
        <w:t xml:space="preserve"> </w:t>
      </w:r>
      <w:r w:rsidRPr="00F742B7">
        <w:rPr>
          <w:lang w:val="ro-RO"/>
        </w:rPr>
        <w:t>prezintă</w:t>
      </w:r>
      <w:r w:rsidR="007472D9" w:rsidRPr="00F742B7">
        <w:rPr>
          <w:lang w:val="ro-RO"/>
        </w:rPr>
        <w:t xml:space="preserve"> </w:t>
      </w:r>
      <w:r w:rsidRPr="00F742B7">
        <w:rPr>
          <w:lang w:val="ro-RO"/>
        </w:rPr>
        <w:t>reguli</w:t>
      </w:r>
      <w:r w:rsidR="00CF4002" w:rsidRPr="00F742B7">
        <w:rPr>
          <w:lang w:val="ro-RO"/>
        </w:rPr>
        <w:t>le</w:t>
      </w:r>
      <w:r w:rsidR="007472D9" w:rsidRPr="00F742B7">
        <w:rPr>
          <w:lang w:val="ro-RO"/>
        </w:rPr>
        <w:t xml:space="preserve"> </w:t>
      </w:r>
      <w:r w:rsidRPr="00F742B7">
        <w:rPr>
          <w:lang w:val="ro-RO"/>
        </w:rPr>
        <w:t>pentru</w:t>
      </w:r>
      <w:r w:rsidR="007472D9" w:rsidRPr="00F742B7">
        <w:rPr>
          <w:lang w:val="ro-RO"/>
        </w:rPr>
        <w:t xml:space="preserve"> </w:t>
      </w:r>
      <w:r w:rsidRPr="00F742B7">
        <w:rPr>
          <w:lang w:val="ro-RO"/>
        </w:rPr>
        <w:t>pregătirea</w:t>
      </w:r>
      <w:r w:rsidR="00F326BD" w:rsidRPr="00F742B7">
        <w:rPr>
          <w:lang w:val="ro-RO"/>
        </w:rPr>
        <w:t>,</w:t>
      </w:r>
      <w:r w:rsidR="007472D9" w:rsidRPr="00F742B7">
        <w:rPr>
          <w:lang w:val="ro-RO"/>
        </w:rPr>
        <w:t xml:space="preserve"> </w:t>
      </w:r>
      <w:r w:rsidR="00F326BD" w:rsidRPr="00F742B7">
        <w:rPr>
          <w:lang w:val="ro-RO"/>
        </w:rPr>
        <w:t>elaborarea,</w:t>
      </w:r>
      <w:r w:rsidR="007472D9" w:rsidRPr="00F742B7">
        <w:rPr>
          <w:lang w:val="ro-RO"/>
        </w:rPr>
        <w:t xml:space="preserve"> </w:t>
      </w:r>
      <w:r w:rsidR="00F326BD" w:rsidRPr="00F742B7">
        <w:rPr>
          <w:lang w:val="ro-RO"/>
        </w:rPr>
        <w:t>editarea</w:t>
      </w:r>
      <w:r w:rsidR="007472D9" w:rsidRPr="00F742B7">
        <w:rPr>
          <w:lang w:val="ro-RO"/>
        </w:rPr>
        <w:t xml:space="preserve"> </w:t>
      </w:r>
      <w:r w:rsidR="00CF4002" w:rsidRPr="00F742B7">
        <w:rPr>
          <w:lang w:val="ro-RO"/>
        </w:rPr>
        <w:t>și</w:t>
      </w:r>
      <w:r w:rsidR="007472D9" w:rsidRPr="00F742B7">
        <w:rPr>
          <w:lang w:val="ro-RO"/>
        </w:rPr>
        <w:t xml:space="preserve"> </w:t>
      </w:r>
      <w:r w:rsidR="00F326BD" w:rsidRPr="00F742B7">
        <w:rPr>
          <w:lang w:val="ro-RO"/>
        </w:rPr>
        <w:t>depunere</w:t>
      </w:r>
      <w:r w:rsidR="00CF4002" w:rsidRPr="00F742B7">
        <w:rPr>
          <w:lang w:val="ro-RO"/>
        </w:rPr>
        <w:t>a</w:t>
      </w:r>
      <w:r w:rsidR="007472D9" w:rsidRPr="00F742B7">
        <w:rPr>
          <w:lang w:val="ro-RO"/>
        </w:rPr>
        <w:t xml:space="preserve"> </w:t>
      </w:r>
      <w:r w:rsidR="00CF4002" w:rsidRPr="00F742B7">
        <w:rPr>
          <w:lang w:val="ro-RO"/>
        </w:rPr>
        <w:t>proiectului</w:t>
      </w:r>
      <w:r w:rsidR="002824DA" w:rsidRPr="00F742B7">
        <w:rPr>
          <w:lang w:val="ro-RO"/>
        </w:rPr>
        <w:t>,</w:t>
      </w:r>
      <w:r w:rsidR="007472D9" w:rsidRPr="00F742B7">
        <w:rPr>
          <w:lang w:val="ro-RO"/>
        </w:rPr>
        <w:t xml:space="preserve"> </w:t>
      </w:r>
      <w:r w:rsidR="00CF4002" w:rsidRPr="00F742B7">
        <w:rPr>
          <w:lang w:val="ro-RO"/>
        </w:rPr>
        <w:t>precum</w:t>
      </w:r>
      <w:r w:rsidR="007472D9" w:rsidRPr="00F742B7">
        <w:rPr>
          <w:lang w:val="ro-RO"/>
        </w:rPr>
        <w:t xml:space="preserve"> </w:t>
      </w:r>
      <w:r w:rsidR="00CF4002" w:rsidRPr="00F742B7">
        <w:rPr>
          <w:lang w:val="ro-RO"/>
        </w:rPr>
        <w:t>și</w:t>
      </w:r>
      <w:r w:rsidR="007472D9" w:rsidRPr="00F742B7">
        <w:rPr>
          <w:lang w:val="ro-RO"/>
        </w:rPr>
        <w:t xml:space="preserve"> </w:t>
      </w:r>
      <w:r w:rsidR="00CF4002" w:rsidRPr="00F742B7">
        <w:rPr>
          <w:lang w:val="ro-RO"/>
        </w:rPr>
        <w:t>modalitatea</w:t>
      </w:r>
      <w:r w:rsidR="007472D9" w:rsidRPr="00F742B7">
        <w:rPr>
          <w:lang w:val="ro-RO"/>
        </w:rPr>
        <w:t xml:space="preserve"> </w:t>
      </w:r>
      <w:r w:rsidR="00CF4002" w:rsidRPr="00F742B7">
        <w:rPr>
          <w:lang w:val="ro-RO"/>
        </w:rPr>
        <w:t>de</w:t>
      </w:r>
      <w:r w:rsidR="007472D9" w:rsidRPr="00F742B7">
        <w:rPr>
          <w:lang w:val="ro-RO"/>
        </w:rPr>
        <w:t xml:space="preserve"> </w:t>
      </w:r>
      <w:r w:rsidRPr="00F742B7">
        <w:rPr>
          <w:lang w:val="ro-RO"/>
        </w:rPr>
        <w:t>selecție,</w:t>
      </w:r>
      <w:r w:rsidR="007472D9" w:rsidRPr="00F742B7">
        <w:rPr>
          <w:lang w:val="ro-RO"/>
        </w:rPr>
        <w:t xml:space="preserve"> </w:t>
      </w:r>
      <w:r w:rsidRPr="00F742B7">
        <w:rPr>
          <w:lang w:val="ro-RO"/>
        </w:rPr>
        <w:t>aprobare</w:t>
      </w:r>
      <w:r w:rsidR="007472D9" w:rsidRPr="00F742B7">
        <w:rPr>
          <w:lang w:val="ro-RO"/>
        </w:rPr>
        <w:t xml:space="preserve"> </w:t>
      </w:r>
      <w:r w:rsidRPr="00F742B7">
        <w:rPr>
          <w:lang w:val="ro-RO"/>
        </w:rPr>
        <w:t>și</w:t>
      </w:r>
      <w:r w:rsidR="007472D9" w:rsidRPr="00F742B7">
        <w:rPr>
          <w:lang w:val="ro-RO"/>
        </w:rPr>
        <w:t xml:space="preserve"> </w:t>
      </w:r>
      <w:r w:rsidR="00E30047" w:rsidRPr="00F742B7">
        <w:rPr>
          <w:lang w:val="ro-RO"/>
        </w:rPr>
        <w:t>derulare</w:t>
      </w:r>
      <w:r w:rsidR="007472D9" w:rsidRPr="00F742B7">
        <w:rPr>
          <w:lang w:val="ro-RO"/>
        </w:rPr>
        <w:t xml:space="preserve"> </w:t>
      </w:r>
      <w:r w:rsidR="00E30047" w:rsidRPr="00F742B7">
        <w:rPr>
          <w:lang w:val="ro-RO"/>
        </w:rPr>
        <w:t>a</w:t>
      </w:r>
      <w:r w:rsidR="007472D9" w:rsidRPr="00F742B7">
        <w:rPr>
          <w:lang w:val="ro-RO"/>
        </w:rPr>
        <w:t xml:space="preserve"> </w:t>
      </w:r>
      <w:r w:rsidR="00F326BD" w:rsidRPr="00F742B7">
        <w:rPr>
          <w:lang w:val="ro-RO"/>
        </w:rPr>
        <w:t>implementării</w:t>
      </w:r>
      <w:r w:rsidR="007472D9" w:rsidRPr="00F742B7">
        <w:rPr>
          <w:lang w:val="ro-RO"/>
        </w:rPr>
        <w:t xml:space="preserve"> </w:t>
      </w:r>
      <w:r w:rsidRPr="00F742B7">
        <w:rPr>
          <w:lang w:val="ro-RO"/>
        </w:rPr>
        <w:t>proiectului</w:t>
      </w:r>
      <w:r w:rsidR="007472D9" w:rsidRPr="00F742B7">
        <w:rPr>
          <w:lang w:val="ro-RO"/>
        </w:rPr>
        <w:t xml:space="preserve"> </w:t>
      </w:r>
      <w:r w:rsidRPr="00F742B7">
        <w:rPr>
          <w:lang w:val="ro-RO"/>
        </w:rPr>
        <w:t>dumneavoastră.</w:t>
      </w:r>
    </w:p>
    <w:p w:rsidR="002824DA" w:rsidRPr="00F742B7" w:rsidRDefault="002824DA" w:rsidP="00771D48">
      <w:pPr>
        <w:pStyle w:val="BodyText"/>
        <w:tabs>
          <w:tab w:val="left" w:pos="6237"/>
          <w:tab w:val="left" w:pos="9923"/>
        </w:tabs>
        <w:spacing w:before="0"/>
        <w:ind w:left="0"/>
        <w:jc w:val="both"/>
        <w:rPr>
          <w:lang w:val="ro-RO"/>
        </w:rPr>
      </w:pPr>
      <w:r w:rsidRPr="00F742B7">
        <w:rPr>
          <w:lang w:val="ro-RO"/>
        </w:rPr>
        <w:t>De</w:t>
      </w:r>
      <w:r w:rsidR="007472D9" w:rsidRPr="00F742B7">
        <w:rPr>
          <w:lang w:val="ro-RO"/>
        </w:rPr>
        <w:t xml:space="preserve"> </w:t>
      </w:r>
      <w:r w:rsidRPr="00F742B7">
        <w:rPr>
          <w:lang w:val="ro-RO"/>
        </w:rPr>
        <w:t>asemenea,</w:t>
      </w:r>
      <w:r w:rsidR="007472D9" w:rsidRPr="00F742B7">
        <w:rPr>
          <w:lang w:val="ro-RO"/>
        </w:rPr>
        <w:t xml:space="preserve"> </w:t>
      </w:r>
      <w:r w:rsidRPr="00F742B7">
        <w:rPr>
          <w:lang w:val="ro-RO"/>
        </w:rPr>
        <w:t>conţine</w:t>
      </w:r>
      <w:r w:rsidR="00347842">
        <w:rPr>
          <w:lang w:val="ro-RO"/>
        </w:rPr>
        <w:t xml:space="preserve"> </w:t>
      </w:r>
      <w:r w:rsidR="00D60149">
        <w:rPr>
          <w:lang w:val="ro-RO"/>
        </w:rPr>
        <w:t>lista indicativă a tipurilor de investiții pentru care se acordă fonduri nerambursabile</w:t>
      </w:r>
      <w:r w:rsidRPr="00F742B7">
        <w:rPr>
          <w:lang w:val="ro-RO"/>
        </w:rPr>
        <w:t>,</w:t>
      </w:r>
      <w:r w:rsidR="007472D9" w:rsidRPr="00F742B7">
        <w:rPr>
          <w:lang w:val="ro-RO"/>
        </w:rPr>
        <w:t xml:space="preserve"> </w:t>
      </w:r>
      <w:r w:rsidR="00D60149">
        <w:rPr>
          <w:lang w:val="ro-RO"/>
        </w:rPr>
        <w:t xml:space="preserve">documentele, </w:t>
      </w:r>
      <w:r w:rsidRPr="00F742B7">
        <w:rPr>
          <w:lang w:val="ro-RO"/>
        </w:rPr>
        <w:t>avizele</w:t>
      </w:r>
      <w:r w:rsidR="007472D9" w:rsidRPr="00F742B7">
        <w:rPr>
          <w:lang w:val="ro-RO"/>
        </w:rPr>
        <w:t xml:space="preserve"> </w:t>
      </w:r>
      <w:r w:rsidRPr="00F742B7">
        <w:rPr>
          <w:lang w:val="ro-RO"/>
        </w:rPr>
        <w:t>şi</w:t>
      </w:r>
      <w:r w:rsidR="007472D9" w:rsidRPr="00F742B7">
        <w:rPr>
          <w:lang w:val="ro-RO"/>
        </w:rPr>
        <w:t xml:space="preserve"> </w:t>
      </w:r>
      <w:r w:rsidRPr="00F742B7">
        <w:rPr>
          <w:lang w:val="ro-RO"/>
        </w:rPr>
        <w:t>acordurile</w:t>
      </w:r>
      <w:r w:rsidR="00347842">
        <w:rPr>
          <w:lang w:val="ro-RO"/>
        </w:rPr>
        <w:t xml:space="preserve"> pe care trebuie să le prezentați</w:t>
      </w:r>
      <w:r w:rsidRPr="00F742B7">
        <w:rPr>
          <w:lang w:val="ro-RO"/>
        </w:rPr>
        <w:t>,</w:t>
      </w:r>
      <w:r w:rsidR="007472D9" w:rsidRPr="00F742B7">
        <w:rPr>
          <w:lang w:val="ro-RO"/>
        </w:rPr>
        <w:t xml:space="preserve"> </w:t>
      </w:r>
      <w:r w:rsidRPr="00F742B7">
        <w:rPr>
          <w:lang w:val="ro-RO"/>
        </w:rPr>
        <w:t>modelul</w:t>
      </w:r>
      <w:r w:rsidR="007472D9" w:rsidRPr="00F742B7">
        <w:rPr>
          <w:lang w:val="ro-RO"/>
        </w:rPr>
        <w:t xml:space="preserve"> </w:t>
      </w:r>
      <w:r w:rsidRPr="00F742B7">
        <w:rPr>
          <w:lang w:val="ro-RO"/>
        </w:rPr>
        <w:t>Cererii</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Finanţare,</w:t>
      </w:r>
      <w:r w:rsidR="007472D9" w:rsidRPr="00F742B7">
        <w:rPr>
          <w:lang w:val="ro-RO"/>
        </w:rPr>
        <w:t xml:space="preserve"> </w:t>
      </w:r>
      <w:r w:rsidR="001D4E83">
        <w:rPr>
          <w:lang w:val="ro-RO"/>
        </w:rPr>
        <w:t>al Planului de afaceri</w:t>
      </w:r>
      <w:r w:rsidRPr="00F742B7">
        <w:rPr>
          <w:lang w:val="ro-RO"/>
        </w:rPr>
        <w:t>,</w:t>
      </w:r>
      <w:r w:rsidR="007472D9" w:rsidRPr="00F742B7">
        <w:rPr>
          <w:lang w:val="ro-RO"/>
        </w:rPr>
        <w:t xml:space="preserve"> </w:t>
      </w:r>
      <w:r w:rsidRPr="00F742B7">
        <w:rPr>
          <w:lang w:val="ro-RO"/>
        </w:rPr>
        <w:t>al</w:t>
      </w:r>
      <w:r w:rsidR="001D4E83">
        <w:rPr>
          <w:lang w:val="ro-RO"/>
        </w:rPr>
        <w:t xml:space="preserve">e </w:t>
      </w:r>
      <w:r w:rsidR="00D60149">
        <w:rPr>
          <w:lang w:val="ro-RO"/>
        </w:rPr>
        <w:t>Contractului de finanțare</w:t>
      </w:r>
      <w:r w:rsidR="00347842">
        <w:rPr>
          <w:lang w:val="ro-RO"/>
        </w:rPr>
        <w:t xml:space="preserve">, </w:t>
      </w:r>
      <w:r w:rsidRPr="00F742B7">
        <w:rPr>
          <w:lang w:val="ro-RO"/>
        </w:rPr>
        <w:t>precum</w:t>
      </w:r>
      <w:r w:rsidR="007472D9" w:rsidRPr="00F742B7">
        <w:rPr>
          <w:lang w:val="ro-RO"/>
        </w:rPr>
        <w:t xml:space="preserve"> </w:t>
      </w:r>
      <w:r w:rsidRPr="00F742B7">
        <w:rPr>
          <w:lang w:val="ro-RO"/>
        </w:rPr>
        <w:t>şi</w:t>
      </w:r>
      <w:r w:rsidR="007472D9" w:rsidRPr="00F742B7">
        <w:rPr>
          <w:lang w:val="ro-RO"/>
        </w:rPr>
        <w:t xml:space="preserve"> </w:t>
      </w:r>
      <w:r w:rsidRPr="00F742B7">
        <w:rPr>
          <w:lang w:val="ro-RO"/>
        </w:rPr>
        <w:t>alte</w:t>
      </w:r>
      <w:r w:rsidR="007472D9" w:rsidRPr="00F742B7">
        <w:rPr>
          <w:lang w:val="ro-RO"/>
        </w:rPr>
        <w:t xml:space="preserve"> </w:t>
      </w:r>
      <w:r w:rsidRPr="00F742B7">
        <w:rPr>
          <w:lang w:val="ro-RO"/>
        </w:rPr>
        <w:t>informaţii</w:t>
      </w:r>
      <w:r w:rsidR="007472D9" w:rsidRPr="00F742B7">
        <w:rPr>
          <w:lang w:val="ro-RO"/>
        </w:rPr>
        <w:t xml:space="preserve"> </w:t>
      </w:r>
      <w:r w:rsidRPr="00F742B7">
        <w:rPr>
          <w:lang w:val="ro-RO"/>
        </w:rPr>
        <w:t>utile</w:t>
      </w:r>
      <w:r w:rsidR="007472D9" w:rsidRPr="00F742B7">
        <w:rPr>
          <w:lang w:val="ro-RO"/>
        </w:rPr>
        <w:t xml:space="preserve"> </w:t>
      </w:r>
      <w:r w:rsidRPr="00F742B7">
        <w:rPr>
          <w:lang w:val="ro-RO"/>
        </w:rPr>
        <w:t>realizării</w:t>
      </w:r>
      <w:r w:rsidR="007472D9" w:rsidRPr="00F742B7">
        <w:rPr>
          <w:lang w:val="ro-RO"/>
        </w:rPr>
        <w:t xml:space="preserve"> </w:t>
      </w:r>
      <w:r w:rsidRPr="00F742B7">
        <w:rPr>
          <w:lang w:val="ro-RO"/>
        </w:rPr>
        <w:t>proiectului</w:t>
      </w:r>
      <w:r w:rsidR="007472D9" w:rsidRPr="00F742B7">
        <w:rPr>
          <w:lang w:val="ro-RO"/>
        </w:rPr>
        <w:t xml:space="preserve"> </w:t>
      </w:r>
      <w:r w:rsidRPr="00F742B7">
        <w:rPr>
          <w:lang w:val="ro-RO"/>
        </w:rPr>
        <w:t>şi</w:t>
      </w:r>
      <w:r w:rsidR="007472D9" w:rsidRPr="00F742B7">
        <w:rPr>
          <w:lang w:val="ro-RO"/>
        </w:rPr>
        <w:t xml:space="preserve"> </w:t>
      </w:r>
      <w:r w:rsidRPr="00F742B7">
        <w:rPr>
          <w:lang w:val="ro-RO"/>
        </w:rPr>
        <w:t>completării</w:t>
      </w:r>
      <w:r w:rsidR="007472D9" w:rsidRPr="00F742B7">
        <w:rPr>
          <w:lang w:val="ro-RO"/>
        </w:rPr>
        <w:t xml:space="preserve"> </w:t>
      </w:r>
      <w:r w:rsidRPr="00F742B7">
        <w:rPr>
          <w:lang w:val="ro-RO"/>
        </w:rPr>
        <w:t>corecte</w:t>
      </w:r>
      <w:r w:rsidR="007472D9" w:rsidRPr="00F742B7">
        <w:rPr>
          <w:lang w:val="ro-RO"/>
        </w:rPr>
        <w:t xml:space="preserve"> </w:t>
      </w:r>
      <w:r w:rsidRPr="00F742B7">
        <w:rPr>
          <w:lang w:val="ro-RO"/>
        </w:rPr>
        <w:t>a</w:t>
      </w:r>
      <w:r w:rsidR="007472D9" w:rsidRPr="00F742B7">
        <w:rPr>
          <w:lang w:val="ro-RO"/>
        </w:rPr>
        <w:t xml:space="preserve"> </w:t>
      </w:r>
      <w:r w:rsidRPr="00F742B7">
        <w:rPr>
          <w:lang w:val="ro-RO"/>
        </w:rPr>
        <w:t>documentelor</w:t>
      </w:r>
      <w:r w:rsidR="007472D9" w:rsidRPr="00F742B7">
        <w:rPr>
          <w:lang w:val="ro-RO"/>
        </w:rPr>
        <w:t xml:space="preserve"> </w:t>
      </w:r>
      <w:r w:rsidRPr="00F742B7">
        <w:rPr>
          <w:lang w:val="ro-RO"/>
        </w:rPr>
        <w:t>necesare.</w:t>
      </w:r>
    </w:p>
    <w:p w:rsidR="00322B93" w:rsidRPr="00F742B7" w:rsidRDefault="000350D7" w:rsidP="00771D48">
      <w:pPr>
        <w:pStyle w:val="BodyText"/>
        <w:tabs>
          <w:tab w:val="left" w:pos="9923"/>
        </w:tabs>
        <w:spacing w:before="0"/>
        <w:ind w:left="0"/>
        <w:jc w:val="both"/>
        <w:rPr>
          <w:rStyle w:val="Hyperlink"/>
          <w:color w:val="auto"/>
          <w:lang w:val="ro-RO"/>
        </w:rPr>
      </w:pPr>
      <w:r w:rsidRPr="00F742B7">
        <w:rPr>
          <w:lang w:val="ro-RO"/>
        </w:rPr>
        <w:t>Ghidul</w:t>
      </w:r>
      <w:r w:rsidR="007472D9" w:rsidRPr="00F742B7">
        <w:rPr>
          <w:lang w:val="ro-RO"/>
        </w:rPr>
        <w:t xml:space="preserve"> </w:t>
      </w:r>
      <w:r w:rsidRPr="00F742B7">
        <w:rPr>
          <w:lang w:val="ro-RO"/>
        </w:rPr>
        <w:t>Solicitantului,</w:t>
      </w:r>
      <w:r w:rsidR="007472D9" w:rsidRPr="00F742B7">
        <w:rPr>
          <w:lang w:val="ro-RO"/>
        </w:rPr>
        <w:t xml:space="preserve"> </w:t>
      </w:r>
      <w:r w:rsidRPr="00F742B7">
        <w:rPr>
          <w:lang w:val="ro-RO"/>
        </w:rPr>
        <w:t>precum</w:t>
      </w:r>
      <w:r w:rsidR="007472D9" w:rsidRPr="00F742B7">
        <w:rPr>
          <w:lang w:val="ro-RO"/>
        </w:rPr>
        <w:t xml:space="preserve"> </w:t>
      </w:r>
      <w:r w:rsidRPr="00F742B7">
        <w:rPr>
          <w:lang w:val="ro-RO"/>
        </w:rPr>
        <w:t>și</w:t>
      </w:r>
      <w:r w:rsidR="007472D9" w:rsidRPr="00F742B7">
        <w:rPr>
          <w:lang w:val="ro-RO"/>
        </w:rPr>
        <w:t xml:space="preserve"> </w:t>
      </w:r>
      <w:r w:rsidRPr="00F742B7">
        <w:rPr>
          <w:lang w:val="ro-RO"/>
        </w:rPr>
        <w:t>documentele</w:t>
      </w:r>
      <w:r w:rsidR="007472D9" w:rsidRPr="00F742B7">
        <w:rPr>
          <w:lang w:val="ro-RO"/>
        </w:rPr>
        <w:t xml:space="preserve"> </w:t>
      </w:r>
      <w:r w:rsidRPr="00F742B7">
        <w:rPr>
          <w:lang w:val="ro-RO"/>
        </w:rPr>
        <w:t>anexate</w:t>
      </w:r>
      <w:r w:rsidR="007472D9" w:rsidRPr="00F742B7">
        <w:rPr>
          <w:lang w:val="ro-RO"/>
        </w:rPr>
        <w:t xml:space="preserve"> </w:t>
      </w:r>
      <w:r w:rsidRPr="00F742B7">
        <w:rPr>
          <w:lang w:val="ro-RO"/>
        </w:rPr>
        <w:t>pot</w:t>
      </w:r>
      <w:r w:rsidR="007472D9" w:rsidRPr="00F742B7">
        <w:rPr>
          <w:lang w:val="ro-RO"/>
        </w:rPr>
        <w:t xml:space="preserve"> </w:t>
      </w:r>
      <w:r w:rsidRPr="00F742B7">
        <w:rPr>
          <w:lang w:val="ro-RO"/>
        </w:rPr>
        <w:t>suferi</w:t>
      </w:r>
      <w:r w:rsidR="007472D9" w:rsidRPr="00F742B7">
        <w:rPr>
          <w:lang w:val="ro-RO"/>
        </w:rPr>
        <w:t xml:space="preserve"> </w:t>
      </w:r>
      <w:r w:rsidRPr="00F742B7">
        <w:rPr>
          <w:lang w:val="ro-RO"/>
        </w:rPr>
        <w:t>rectificări</w:t>
      </w:r>
      <w:r w:rsidR="007472D9" w:rsidRPr="00F742B7">
        <w:rPr>
          <w:lang w:val="ro-RO"/>
        </w:rPr>
        <w:t xml:space="preserve"> </w:t>
      </w:r>
      <w:r w:rsidR="00E30047" w:rsidRPr="00F742B7">
        <w:rPr>
          <w:lang w:val="ro-RO"/>
        </w:rPr>
        <w:t>ca</w:t>
      </w:r>
      <w:r w:rsidR="007472D9" w:rsidRPr="00F742B7">
        <w:rPr>
          <w:lang w:val="ro-RO"/>
        </w:rPr>
        <w:t xml:space="preserve"> </w:t>
      </w:r>
      <w:r w:rsidR="00E30047" w:rsidRPr="00F742B7">
        <w:rPr>
          <w:lang w:val="ro-RO"/>
        </w:rPr>
        <w:t>urmare</w:t>
      </w:r>
      <w:r w:rsidR="007472D9" w:rsidRPr="00F742B7">
        <w:rPr>
          <w:lang w:val="ro-RO"/>
        </w:rPr>
        <w:t xml:space="preserve"> </w:t>
      </w:r>
      <w:r w:rsidR="00E30047" w:rsidRPr="00F742B7">
        <w:rPr>
          <w:lang w:val="ro-RO"/>
        </w:rPr>
        <w:t>a</w:t>
      </w:r>
      <w:r w:rsidR="007472D9" w:rsidRPr="00F742B7">
        <w:rPr>
          <w:lang w:val="ro-RO"/>
        </w:rPr>
        <w:t xml:space="preserve"> </w:t>
      </w:r>
      <w:r w:rsidR="00E30047" w:rsidRPr="00F742B7">
        <w:rPr>
          <w:lang w:val="ro-RO"/>
        </w:rPr>
        <w:t>actualizării</w:t>
      </w:r>
      <w:r w:rsidR="007472D9" w:rsidRPr="00F742B7">
        <w:rPr>
          <w:lang w:val="ro-RO"/>
        </w:rPr>
        <w:t xml:space="preserve"> </w:t>
      </w:r>
      <w:r w:rsidR="00E30047" w:rsidRPr="00F742B7">
        <w:rPr>
          <w:lang w:val="ro-RO"/>
        </w:rPr>
        <w:t>legislației</w:t>
      </w:r>
      <w:r w:rsidR="007472D9" w:rsidRPr="00F742B7">
        <w:rPr>
          <w:lang w:val="ro-RO"/>
        </w:rPr>
        <w:t xml:space="preserve"> </w:t>
      </w:r>
      <w:r w:rsidR="009D6D7C">
        <w:rPr>
          <w:lang w:val="ro-RO"/>
        </w:rPr>
        <w:t>naționale, europene</w:t>
      </w:r>
      <w:r w:rsidR="007472D9" w:rsidRPr="00F742B7">
        <w:rPr>
          <w:lang w:val="ro-RO"/>
        </w:rPr>
        <w:t xml:space="preserve"> </w:t>
      </w:r>
      <w:r w:rsidR="0022258F" w:rsidRPr="00F742B7">
        <w:rPr>
          <w:lang w:val="ro-RO"/>
        </w:rPr>
        <w:t>sau</w:t>
      </w:r>
      <w:r w:rsidR="007472D9" w:rsidRPr="00F742B7">
        <w:rPr>
          <w:lang w:val="ro-RO"/>
        </w:rPr>
        <w:t xml:space="preserve"> </w:t>
      </w:r>
      <w:r w:rsidR="0022258F" w:rsidRPr="00F742B7">
        <w:rPr>
          <w:lang w:val="ro-RO"/>
        </w:rPr>
        <w:t>procedurale</w:t>
      </w:r>
      <w:r w:rsidR="008B4482" w:rsidRPr="00F742B7">
        <w:rPr>
          <w:lang w:val="ro-RO"/>
        </w:rPr>
        <w:t>,</w:t>
      </w:r>
      <w:r w:rsidR="007472D9" w:rsidRPr="00F742B7">
        <w:rPr>
          <w:lang w:val="ro-RO"/>
        </w:rPr>
        <w:t xml:space="preserve"> </w:t>
      </w:r>
      <w:r w:rsidR="008B4482" w:rsidRPr="00F742B7">
        <w:rPr>
          <w:lang w:val="ro-RO"/>
        </w:rPr>
        <w:t>modificarea</w:t>
      </w:r>
      <w:r w:rsidR="007472D9" w:rsidRPr="00F742B7">
        <w:rPr>
          <w:lang w:val="ro-RO"/>
        </w:rPr>
        <w:t xml:space="preserve"> </w:t>
      </w:r>
      <w:r w:rsidR="008B4482" w:rsidRPr="00F742B7">
        <w:rPr>
          <w:shd w:val="clear" w:color="auto" w:fill="FFFFFF" w:themeFill="background1"/>
          <w:lang w:val="ro-RO"/>
        </w:rPr>
        <w:t>Strategiei</w:t>
      </w:r>
      <w:r w:rsidR="007472D9" w:rsidRPr="00F742B7">
        <w:rPr>
          <w:shd w:val="clear" w:color="auto" w:fill="FFFFFF" w:themeFill="background1"/>
          <w:lang w:val="ro-RO"/>
        </w:rPr>
        <w:t xml:space="preserve"> </w:t>
      </w:r>
      <w:r w:rsidR="008B4482" w:rsidRPr="00F742B7">
        <w:rPr>
          <w:shd w:val="clear" w:color="auto" w:fill="FFFFFF" w:themeFill="background1"/>
          <w:lang w:val="ro-RO"/>
        </w:rPr>
        <w:t>de</w:t>
      </w:r>
      <w:r w:rsidR="007472D9" w:rsidRPr="00F742B7">
        <w:rPr>
          <w:shd w:val="clear" w:color="auto" w:fill="FFFFFF" w:themeFill="background1"/>
          <w:lang w:val="ro-RO"/>
        </w:rPr>
        <w:t xml:space="preserve"> </w:t>
      </w:r>
      <w:r w:rsidR="008B4482" w:rsidRPr="00F742B7">
        <w:rPr>
          <w:shd w:val="clear" w:color="auto" w:fill="FFFFFF" w:themeFill="background1"/>
          <w:lang w:val="ro-RO"/>
        </w:rPr>
        <w:t>Dezvoltare</w:t>
      </w:r>
      <w:r w:rsidR="007472D9" w:rsidRPr="00F742B7">
        <w:rPr>
          <w:shd w:val="clear" w:color="auto" w:fill="FFFFFF" w:themeFill="background1"/>
          <w:lang w:val="ro-RO"/>
        </w:rPr>
        <w:t xml:space="preserve"> </w:t>
      </w:r>
      <w:r w:rsidR="008B4482" w:rsidRPr="00F742B7">
        <w:rPr>
          <w:shd w:val="clear" w:color="auto" w:fill="FFFFFF" w:themeFill="background1"/>
          <w:lang w:val="ro-RO"/>
        </w:rPr>
        <w:t>Locală</w:t>
      </w:r>
      <w:r w:rsidR="007472D9" w:rsidRPr="00F742B7">
        <w:rPr>
          <w:shd w:val="clear" w:color="auto" w:fill="FFFFFF" w:themeFill="background1"/>
          <w:lang w:val="ro-RO"/>
        </w:rPr>
        <w:t xml:space="preserve"> </w:t>
      </w:r>
      <w:r w:rsidR="008B4482" w:rsidRPr="00F742B7">
        <w:rPr>
          <w:shd w:val="clear" w:color="auto" w:fill="FFFFFF" w:themeFill="background1"/>
          <w:lang w:val="ro-RO"/>
        </w:rPr>
        <w:t>2014-2020</w:t>
      </w:r>
      <w:r w:rsidR="007472D9" w:rsidRPr="00F742B7">
        <w:rPr>
          <w:shd w:val="clear" w:color="auto" w:fill="FFFFFF" w:themeFill="background1"/>
          <w:lang w:val="ro-RO"/>
        </w:rPr>
        <w:t xml:space="preserve"> </w:t>
      </w:r>
      <w:r w:rsidR="008B4482" w:rsidRPr="00F742B7">
        <w:rPr>
          <w:shd w:val="clear" w:color="auto" w:fill="FFFFFF" w:themeFill="background1"/>
          <w:lang w:val="ro-RO"/>
        </w:rPr>
        <w:t>aferentă</w:t>
      </w:r>
      <w:r w:rsidR="007472D9" w:rsidRPr="00F742B7">
        <w:rPr>
          <w:shd w:val="clear" w:color="auto" w:fill="FFFFFF" w:themeFill="background1"/>
          <w:lang w:val="ro-RO"/>
        </w:rPr>
        <w:t xml:space="preserve"> </w:t>
      </w:r>
      <w:r w:rsidR="008B4482" w:rsidRPr="00F742B7">
        <w:rPr>
          <w:shd w:val="clear" w:color="auto" w:fill="FFFFFF" w:themeFill="background1"/>
          <w:lang w:val="ro-RO"/>
        </w:rPr>
        <w:t>teritoriului</w:t>
      </w:r>
      <w:r w:rsidR="007472D9" w:rsidRPr="00F742B7">
        <w:rPr>
          <w:shd w:val="clear" w:color="auto" w:fill="FFFFFF" w:themeFill="background1"/>
          <w:lang w:val="ro-RO"/>
        </w:rPr>
        <w:t xml:space="preserve"> </w:t>
      </w:r>
      <w:r w:rsidR="008B4482" w:rsidRPr="00F742B7">
        <w:rPr>
          <w:shd w:val="clear" w:color="auto" w:fill="FFFFFF" w:themeFill="background1"/>
          <w:lang w:val="ro-RO"/>
        </w:rPr>
        <w:t>GAL</w:t>
      </w:r>
      <w:r w:rsidR="007472D9" w:rsidRPr="00F742B7">
        <w:rPr>
          <w:shd w:val="clear" w:color="auto" w:fill="FFFFFF" w:themeFill="background1"/>
          <w:lang w:val="ro-RO"/>
        </w:rPr>
        <w:t xml:space="preserve"> </w:t>
      </w:r>
      <w:r w:rsidR="008B4482" w:rsidRPr="00F742B7">
        <w:rPr>
          <w:shd w:val="clear" w:color="auto" w:fill="FFFFFF" w:themeFill="background1"/>
          <w:lang w:val="ro-RO"/>
        </w:rPr>
        <w:t>ȘTEFAN</w:t>
      </w:r>
      <w:r w:rsidR="007472D9" w:rsidRPr="00F742B7">
        <w:rPr>
          <w:shd w:val="clear" w:color="auto" w:fill="FFFFFF" w:themeFill="background1"/>
          <w:lang w:val="ro-RO"/>
        </w:rPr>
        <w:t xml:space="preserve"> </w:t>
      </w:r>
      <w:r w:rsidR="008B4482" w:rsidRPr="00F742B7">
        <w:rPr>
          <w:shd w:val="clear" w:color="auto" w:fill="FFFFFF" w:themeFill="background1"/>
          <w:lang w:val="ro-RO"/>
        </w:rPr>
        <w:t>CEL</w:t>
      </w:r>
      <w:r w:rsidR="007472D9" w:rsidRPr="00F742B7">
        <w:rPr>
          <w:shd w:val="clear" w:color="auto" w:fill="FFFFFF" w:themeFill="background1"/>
          <w:lang w:val="ro-RO"/>
        </w:rPr>
        <w:t xml:space="preserve"> </w:t>
      </w:r>
      <w:r w:rsidR="008B4482" w:rsidRPr="00F742B7">
        <w:rPr>
          <w:shd w:val="clear" w:color="auto" w:fill="FFFFFF" w:themeFill="background1"/>
          <w:lang w:val="ro-RO"/>
        </w:rPr>
        <w:t>MARE</w:t>
      </w:r>
      <w:r w:rsidR="007472D9" w:rsidRPr="00F742B7">
        <w:rPr>
          <w:lang w:val="ro-RO"/>
        </w:rPr>
        <w:t xml:space="preserve"> </w:t>
      </w:r>
      <w:r w:rsidR="00386EBE" w:rsidRPr="00F742B7">
        <w:rPr>
          <w:lang w:val="ro-RO"/>
        </w:rPr>
        <w:t>–</w:t>
      </w:r>
      <w:r w:rsidR="007472D9" w:rsidRPr="00F742B7">
        <w:rPr>
          <w:lang w:val="ro-RO"/>
        </w:rPr>
        <w:t xml:space="preserve"> </w:t>
      </w:r>
      <w:r w:rsidR="00386EBE" w:rsidRPr="00F742B7">
        <w:rPr>
          <w:lang w:val="ro-RO"/>
        </w:rPr>
        <w:t>vă</w:t>
      </w:r>
      <w:r w:rsidR="007472D9" w:rsidRPr="00F742B7">
        <w:rPr>
          <w:lang w:val="ro-RO"/>
        </w:rPr>
        <w:t xml:space="preserve"> </w:t>
      </w:r>
      <w:r w:rsidR="00386EBE" w:rsidRPr="00F742B7">
        <w:rPr>
          <w:lang w:val="ro-RO"/>
        </w:rPr>
        <w:t>recomandăm</w:t>
      </w:r>
      <w:r w:rsidR="007472D9" w:rsidRPr="00F742B7">
        <w:rPr>
          <w:lang w:val="ro-RO"/>
        </w:rPr>
        <w:t xml:space="preserve"> </w:t>
      </w:r>
      <w:r w:rsidR="00386EBE" w:rsidRPr="00F742B7">
        <w:rPr>
          <w:lang w:val="ro-RO"/>
        </w:rPr>
        <w:t>să</w:t>
      </w:r>
      <w:r w:rsidR="007472D9" w:rsidRPr="00F742B7">
        <w:rPr>
          <w:lang w:val="ro-RO"/>
        </w:rPr>
        <w:t xml:space="preserve"> </w:t>
      </w:r>
      <w:r w:rsidR="00386EBE" w:rsidRPr="00F742B7">
        <w:rPr>
          <w:lang w:val="ro-RO"/>
        </w:rPr>
        <w:t>consultați</w:t>
      </w:r>
      <w:r w:rsidR="007472D9" w:rsidRPr="00F742B7">
        <w:rPr>
          <w:lang w:val="ro-RO"/>
        </w:rPr>
        <w:t xml:space="preserve"> </w:t>
      </w:r>
      <w:r w:rsidR="00386EBE" w:rsidRPr="00F742B7">
        <w:rPr>
          <w:lang w:val="ro-RO"/>
        </w:rPr>
        <w:t>periodic</w:t>
      </w:r>
      <w:r w:rsidR="007472D9" w:rsidRPr="00F742B7">
        <w:rPr>
          <w:lang w:val="ro-RO"/>
        </w:rPr>
        <w:t xml:space="preserve"> </w:t>
      </w:r>
      <w:r w:rsidR="00386EBE" w:rsidRPr="00F742B7">
        <w:rPr>
          <w:lang w:val="ro-RO"/>
        </w:rPr>
        <w:t>pentru</w:t>
      </w:r>
      <w:r w:rsidR="007472D9" w:rsidRPr="00F742B7">
        <w:rPr>
          <w:lang w:val="ro-RO"/>
        </w:rPr>
        <w:t xml:space="preserve"> </w:t>
      </w:r>
      <w:r w:rsidRPr="00F742B7">
        <w:rPr>
          <w:lang w:val="ro-RO"/>
        </w:rPr>
        <w:t>varianta</w:t>
      </w:r>
      <w:r w:rsidR="007472D9" w:rsidRPr="00F742B7">
        <w:rPr>
          <w:lang w:val="ro-RO"/>
        </w:rPr>
        <w:t xml:space="preserve"> </w:t>
      </w:r>
      <w:r w:rsidRPr="00F742B7">
        <w:rPr>
          <w:lang w:val="ro-RO"/>
        </w:rPr>
        <w:t>actualizată</w:t>
      </w:r>
      <w:r w:rsidR="007472D9" w:rsidRPr="00F742B7">
        <w:rPr>
          <w:lang w:val="ro-RO"/>
        </w:rPr>
        <w:t xml:space="preserve"> </w:t>
      </w:r>
      <w:r w:rsidR="008B4482" w:rsidRPr="00F742B7">
        <w:rPr>
          <w:lang w:val="ro-RO"/>
        </w:rPr>
        <w:t>a</w:t>
      </w:r>
      <w:r w:rsidR="007472D9" w:rsidRPr="00F742B7">
        <w:rPr>
          <w:lang w:val="ro-RO"/>
        </w:rPr>
        <w:t xml:space="preserve"> </w:t>
      </w:r>
      <w:r w:rsidR="00386EBE" w:rsidRPr="00F742B7">
        <w:rPr>
          <w:lang w:val="ro-RO"/>
        </w:rPr>
        <w:t>acestor</w:t>
      </w:r>
      <w:r w:rsidR="007472D9" w:rsidRPr="00F742B7">
        <w:rPr>
          <w:lang w:val="ro-RO"/>
        </w:rPr>
        <w:t xml:space="preserve"> </w:t>
      </w:r>
      <w:r w:rsidR="00386EBE" w:rsidRPr="00F742B7">
        <w:rPr>
          <w:lang w:val="ro-RO"/>
        </w:rPr>
        <w:t>documente</w:t>
      </w:r>
      <w:r w:rsidR="007472D9" w:rsidRPr="00F742B7">
        <w:rPr>
          <w:lang w:val="ro-RO"/>
        </w:rPr>
        <w:t xml:space="preserve"> </w:t>
      </w:r>
      <w:r w:rsidRPr="00F742B7">
        <w:rPr>
          <w:lang w:val="ro-RO"/>
        </w:rPr>
        <w:t>pagina</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internet</w:t>
      </w:r>
      <w:r w:rsidR="007472D9" w:rsidRPr="00F742B7">
        <w:rPr>
          <w:lang w:val="ro-RO"/>
        </w:rPr>
        <w:t xml:space="preserve"> </w:t>
      </w:r>
      <w:hyperlink r:id="rId19" w:history="1">
        <w:r w:rsidR="008B4482" w:rsidRPr="00F742B7">
          <w:rPr>
            <w:rStyle w:val="Hyperlink"/>
            <w:color w:val="auto"/>
            <w:lang w:val="ro-RO"/>
          </w:rPr>
          <w:t>www.galstefancelmare.ro</w:t>
        </w:r>
      </w:hyperlink>
      <w:r w:rsidR="002824DA" w:rsidRPr="00F742B7">
        <w:rPr>
          <w:rStyle w:val="Hyperlink"/>
          <w:color w:val="auto"/>
          <w:lang w:val="ro-RO"/>
        </w:rPr>
        <w:t>.</w:t>
      </w:r>
    </w:p>
    <w:p w:rsidR="001717AA" w:rsidRPr="00F742B7" w:rsidRDefault="00F27120" w:rsidP="00771D48">
      <w:pPr>
        <w:pStyle w:val="BodyText"/>
        <w:tabs>
          <w:tab w:val="left" w:pos="9923"/>
        </w:tabs>
        <w:spacing w:before="0"/>
        <w:ind w:left="0"/>
        <w:jc w:val="both"/>
        <w:rPr>
          <w:b/>
          <w:lang w:val="ro-RO"/>
        </w:rPr>
      </w:pPr>
      <w:r w:rsidRPr="00F742B7">
        <w:rPr>
          <w:b/>
          <w:lang w:val="ro-RO"/>
        </w:rPr>
        <w:t>Pentru</w:t>
      </w:r>
      <w:r w:rsidR="007472D9" w:rsidRPr="00F742B7">
        <w:rPr>
          <w:b/>
          <w:lang w:val="ro-RO"/>
        </w:rPr>
        <w:t xml:space="preserve"> </w:t>
      </w:r>
      <w:r w:rsidRPr="00F742B7">
        <w:rPr>
          <w:b/>
          <w:lang w:val="ro-RO"/>
        </w:rPr>
        <w:t>a</w:t>
      </w:r>
      <w:r w:rsidR="007472D9" w:rsidRPr="00F742B7">
        <w:rPr>
          <w:b/>
          <w:lang w:val="ro-RO"/>
        </w:rPr>
        <w:t xml:space="preserve"> </w:t>
      </w:r>
      <w:r w:rsidRPr="00F742B7">
        <w:rPr>
          <w:b/>
          <w:lang w:val="ro-RO"/>
        </w:rPr>
        <w:t>obţine</w:t>
      </w:r>
      <w:r w:rsidR="007472D9" w:rsidRPr="00F742B7">
        <w:rPr>
          <w:b/>
          <w:lang w:val="ro-RO"/>
        </w:rPr>
        <w:t xml:space="preserve"> </w:t>
      </w:r>
      <w:r w:rsidRPr="00F742B7">
        <w:rPr>
          <w:b/>
          <w:lang w:val="ro-RO"/>
        </w:rPr>
        <w:t>informaţiile</w:t>
      </w:r>
      <w:r w:rsidR="007472D9" w:rsidRPr="00F742B7">
        <w:rPr>
          <w:b/>
          <w:lang w:val="ro-RO"/>
        </w:rPr>
        <w:t xml:space="preserve"> </w:t>
      </w:r>
      <w:r w:rsidRPr="00F742B7">
        <w:rPr>
          <w:b/>
          <w:lang w:val="ro-RO"/>
        </w:rPr>
        <w:t>cu</w:t>
      </w:r>
      <w:r w:rsidR="007472D9" w:rsidRPr="00F742B7">
        <w:rPr>
          <w:b/>
          <w:lang w:val="ro-RO"/>
        </w:rPr>
        <w:t xml:space="preserve"> </w:t>
      </w:r>
      <w:r w:rsidRPr="00F742B7">
        <w:rPr>
          <w:b/>
          <w:lang w:val="ro-RO"/>
        </w:rPr>
        <w:t>caracter</w:t>
      </w:r>
      <w:r w:rsidR="007472D9" w:rsidRPr="00F742B7">
        <w:rPr>
          <w:b/>
          <w:lang w:val="ro-RO"/>
        </w:rPr>
        <w:t xml:space="preserve"> </w:t>
      </w:r>
      <w:r w:rsidRPr="00F742B7">
        <w:rPr>
          <w:b/>
          <w:lang w:val="ro-RO"/>
        </w:rPr>
        <w:t>general,</w:t>
      </w:r>
      <w:r w:rsidR="007472D9" w:rsidRPr="00F742B7">
        <w:rPr>
          <w:b/>
          <w:lang w:val="ro-RO"/>
        </w:rPr>
        <w:t xml:space="preserve"> </w:t>
      </w:r>
      <w:r w:rsidRPr="00F742B7">
        <w:rPr>
          <w:b/>
          <w:lang w:val="ro-RO"/>
        </w:rPr>
        <w:t>consultaţi</w:t>
      </w:r>
      <w:r w:rsidR="007472D9" w:rsidRPr="00F742B7">
        <w:rPr>
          <w:b/>
          <w:lang w:val="ro-RO"/>
        </w:rPr>
        <w:t xml:space="preserve"> </w:t>
      </w:r>
      <w:r w:rsidRPr="00F742B7">
        <w:rPr>
          <w:b/>
          <w:lang w:val="ro-RO"/>
        </w:rPr>
        <w:t>pliantele</w:t>
      </w:r>
      <w:r w:rsidR="007472D9" w:rsidRPr="00F742B7">
        <w:rPr>
          <w:b/>
          <w:lang w:val="ro-RO"/>
        </w:rPr>
        <w:t xml:space="preserve"> </w:t>
      </w:r>
      <w:r w:rsidRPr="00F742B7">
        <w:rPr>
          <w:b/>
          <w:lang w:val="ro-RO"/>
        </w:rPr>
        <w:t>şi</w:t>
      </w:r>
      <w:r w:rsidR="007472D9" w:rsidRPr="00F742B7">
        <w:rPr>
          <w:b/>
          <w:lang w:val="ro-RO"/>
        </w:rPr>
        <w:t xml:space="preserve"> </w:t>
      </w:r>
      <w:r w:rsidRPr="00F742B7">
        <w:rPr>
          <w:b/>
          <w:lang w:val="ro-RO"/>
        </w:rPr>
        <w:t>îndrumarele</w:t>
      </w:r>
      <w:r w:rsidR="007472D9" w:rsidRPr="00F742B7">
        <w:rPr>
          <w:b/>
          <w:lang w:val="ro-RO"/>
        </w:rPr>
        <w:t xml:space="preserve"> </w:t>
      </w:r>
      <w:r w:rsidRPr="00F742B7">
        <w:rPr>
          <w:b/>
          <w:lang w:val="ro-RO"/>
        </w:rPr>
        <w:t>editate</w:t>
      </w:r>
      <w:r w:rsidR="007472D9" w:rsidRPr="00F742B7">
        <w:rPr>
          <w:b/>
          <w:lang w:val="ro-RO"/>
        </w:rPr>
        <w:t xml:space="preserve"> </w:t>
      </w:r>
      <w:r w:rsidRPr="00F742B7">
        <w:rPr>
          <w:b/>
          <w:lang w:val="ro-RO"/>
        </w:rPr>
        <w:t>de</w:t>
      </w:r>
      <w:r w:rsidR="007472D9" w:rsidRPr="00F742B7">
        <w:rPr>
          <w:b/>
          <w:lang w:val="ro-RO"/>
        </w:rPr>
        <w:t xml:space="preserve"> </w:t>
      </w:r>
      <w:r w:rsidRPr="00F742B7">
        <w:rPr>
          <w:b/>
          <w:lang w:val="ro-RO"/>
        </w:rPr>
        <w:t>MADR</w:t>
      </w:r>
      <w:r w:rsidR="007472D9" w:rsidRPr="00F742B7">
        <w:rPr>
          <w:b/>
          <w:lang w:val="ro-RO"/>
        </w:rPr>
        <w:t xml:space="preserve"> </w:t>
      </w:r>
      <w:r w:rsidRPr="00F742B7">
        <w:rPr>
          <w:b/>
          <w:lang w:val="ro-RO"/>
        </w:rPr>
        <w:t>și</w:t>
      </w:r>
      <w:r w:rsidR="007472D9" w:rsidRPr="00F742B7">
        <w:rPr>
          <w:b/>
          <w:lang w:val="ro-RO"/>
        </w:rPr>
        <w:t xml:space="preserve"> </w:t>
      </w:r>
      <w:r w:rsidRPr="00F742B7">
        <w:rPr>
          <w:b/>
          <w:lang w:val="ro-RO"/>
        </w:rPr>
        <w:t>AFIR,</w:t>
      </w:r>
      <w:r w:rsidR="007472D9" w:rsidRPr="00F742B7">
        <w:rPr>
          <w:b/>
          <w:lang w:val="ro-RO"/>
        </w:rPr>
        <w:t xml:space="preserve"> </w:t>
      </w:r>
      <w:r w:rsidRPr="00F742B7">
        <w:rPr>
          <w:b/>
          <w:lang w:val="ro-RO"/>
        </w:rPr>
        <w:t>disponibile</w:t>
      </w:r>
      <w:r w:rsidR="007472D9" w:rsidRPr="00F742B7">
        <w:rPr>
          <w:b/>
          <w:lang w:val="ro-RO"/>
        </w:rPr>
        <w:t xml:space="preserve"> </w:t>
      </w:r>
      <w:r w:rsidRPr="00F742B7">
        <w:rPr>
          <w:b/>
          <w:lang w:val="ro-RO"/>
        </w:rPr>
        <w:t>la</w:t>
      </w:r>
      <w:r w:rsidR="007472D9" w:rsidRPr="00F742B7">
        <w:rPr>
          <w:b/>
          <w:lang w:val="ro-RO"/>
        </w:rPr>
        <w:t xml:space="preserve"> </w:t>
      </w:r>
      <w:r w:rsidRPr="00F742B7">
        <w:rPr>
          <w:b/>
          <w:lang w:val="ro-RO"/>
        </w:rPr>
        <w:t>sediile</w:t>
      </w:r>
      <w:r w:rsidR="007472D9" w:rsidRPr="00F742B7">
        <w:rPr>
          <w:b/>
          <w:lang w:val="ro-RO"/>
        </w:rPr>
        <w:t xml:space="preserve"> </w:t>
      </w:r>
      <w:r w:rsidRPr="00F742B7">
        <w:rPr>
          <w:b/>
          <w:lang w:val="ro-RO"/>
        </w:rPr>
        <w:t>AFIR</w:t>
      </w:r>
      <w:r w:rsidR="007472D9" w:rsidRPr="00F742B7">
        <w:rPr>
          <w:b/>
          <w:lang w:val="ro-RO"/>
        </w:rPr>
        <w:t xml:space="preserve"> </w:t>
      </w:r>
      <w:r w:rsidRPr="00F742B7">
        <w:rPr>
          <w:b/>
          <w:lang w:val="ro-RO"/>
        </w:rPr>
        <w:t>din</w:t>
      </w:r>
      <w:r w:rsidR="007472D9" w:rsidRPr="00F742B7">
        <w:rPr>
          <w:b/>
          <w:lang w:val="ro-RO"/>
        </w:rPr>
        <w:t xml:space="preserve"> </w:t>
      </w:r>
      <w:r w:rsidRPr="00F742B7">
        <w:rPr>
          <w:b/>
          <w:lang w:val="ro-RO"/>
        </w:rPr>
        <w:t>fiecare</w:t>
      </w:r>
      <w:r w:rsidR="007472D9" w:rsidRPr="00F742B7">
        <w:rPr>
          <w:b/>
          <w:lang w:val="ro-RO"/>
        </w:rPr>
        <w:t xml:space="preserve"> </w:t>
      </w:r>
      <w:r w:rsidRPr="00F742B7">
        <w:rPr>
          <w:b/>
          <w:lang w:val="ro-RO"/>
        </w:rPr>
        <w:t>judeţ</w:t>
      </w:r>
      <w:r w:rsidR="007472D9" w:rsidRPr="00F742B7">
        <w:rPr>
          <w:b/>
          <w:lang w:val="ro-RO"/>
        </w:rPr>
        <w:t xml:space="preserve"> </w:t>
      </w:r>
      <w:r w:rsidRPr="00F742B7">
        <w:rPr>
          <w:b/>
          <w:lang w:val="ro-RO"/>
        </w:rPr>
        <w:t>și</w:t>
      </w:r>
      <w:r w:rsidR="007472D9" w:rsidRPr="00F742B7">
        <w:rPr>
          <w:b/>
          <w:lang w:val="ro-RO"/>
        </w:rPr>
        <w:t xml:space="preserve"> </w:t>
      </w:r>
      <w:r w:rsidRPr="00F742B7">
        <w:rPr>
          <w:b/>
          <w:lang w:val="ro-RO"/>
        </w:rPr>
        <w:t>din</w:t>
      </w:r>
      <w:r w:rsidR="007472D9" w:rsidRPr="00F742B7">
        <w:rPr>
          <w:b/>
          <w:lang w:val="ro-RO"/>
        </w:rPr>
        <w:t xml:space="preserve"> </w:t>
      </w:r>
      <w:r w:rsidRPr="00F742B7">
        <w:rPr>
          <w:b/>
          <w:lang w:val="ro-RO"/>
        </w:rPr>
        <w:t>regiunile</w:t>
      </w:r>
      <w:r w:rsidR="007472D9" w:rsidRPr="00F742B7">
        <w:rPr>
          <w:b/>
          <w:lang w:val="ro-RO"/>
        </w:rPr>
        <w:t xml:space="preserve"> </w:t>
      </w:r>
      <w:r w:rsidRPr="00F742B7">
        <w:rPr>
          <w:b/>
          <w:lang w:val="ro-RO"/>
        </w:rPr>
        <w:t>de</w:t>
      </w:r>
      <w:r w:rsidR="007472D9" w:rsidRPr="00F742B7">
        <w:rPr>
          <w:b/>
          <w:lang w:val="ro-RO"/>
        </w:rPr>
        <w:t xml:space="preserve"> </w:t>
      </w:r>
      <w:r w:rsidRPr="00F742B7">
        <w:rPr>
          <w:b/>
          <w:lang w:val="ro-RO"/>
        </w:rPr>
        <w:t>dezvol</w:t>
      </w:r>
      <w:r w:rsidR="003266CC" w:rsidRPr="00F742B7">
        <w:rPr>
          <w:b/>
          <w:lang w:val="ro-RO"/>
        </w:rPr>
        <w:softHyphen/>
      </w:r>
      <w:r w:rsidRPr="00F742B7">
        <w:rPr>
          <w:b/>
          <w:lang w:val="ro-RO"/>
        </w:rPr>
        <w:t>tare</w:t>
      </w:r>
      <w:r w:rsidR="007472D9" w:rsidRPr="00F742B7">
        <w:rPr>
          <w:b/>
          <w:lang w:val="ro-RO"/>
        </w:rPr>
        <w:t xml:space="preserve"> </w:t>
      </w:r>
      <w:r w:rsidRPr="00F742B7">
        <w:rPr>
          <w:b/>
          <w:lang w:val="ro-RO"/>
        </w:rPr>
        <w:t>ale</w:t>
      </w:r>
      <w:r w:rsidR="007472D9" w:rsidRPr="00F742B7">
        <w:rPr>
          <w:b/>
          <w:lang w:val="ro-RO"/>
        </w:rPr>
        <w:t xml:space="preserve"> </w:t>
      </w:r>
      <w:r w:rsidRPr="00F742B7">
        <w:rPr>
          <w:b/>
          <w:lang w:val="ro-RO"/>
        </w:rPr>
        <w:t>României,</w:t>
      </w:r>
      <w:r w:rsidR="007472D9" w:rsidRPr="00F742B7">
        <w:rPr>
          <w:b/>
          <w:lang w:val="ro-RO"/>
        </w:rPr>
        <w:t xml:space="preserve"> </w:t>
      </w:r>
      <w:r w:rsidRPr="00F742B7">
        <w:rPr>
          <w:b/>
          <w:lang w:val="ro-RO"/>
        </w:rPr>
        <w:t>precum</w:t>
      </w:r>
      <w:r w:rsidR="007472D9" w:rsidRPr="00F742B7">
        <w:rPr>
          <w:b/>
          <w:lang w:val="ro-RO"/>
        </w:rPr>
        <w:t xml:space="preserve"> </w:t>
      </w:r>
      <w:r w:rsidRPr="00F742B7">
        <w:rPr>
          <w:b/>
          <w:lang w:val="ro-RO"/>
        </w:rPr>
        <w:t>și</w:t>
      </w:r>
      <w:r w:rsidR="007472D9" w:rsidRPr="00F742B7">
        <w:rPr>
          <w:b/>
          <w:lang w:val="ro-RO"/>
        </w:rPr>
        <w:t xml:space="preserve"> </w:t>
      </w:r>
      <w:r w:rsidRPr="00F742B7">
        <w:rPr>
          <w:b/>
          <w:lang w:val="ro-RO"/>
        </w:rPr>
        <w:t>pe</w:t>
      </w:r>
      <w:r w:rsidR="007472D9" w:rsidRPr="00F742B7">
        <w:rPr>
          <w:b/>
          <w:lang w:val="ro-RO"/>
        </w:rPr>
        <w:t xml:space="preserve"> </w:t>
      </w:r>
      <w:r w:rsidRPr="00F742B7">
        <w:rPr>
          <w:b/>
          <w:lang w:val="ro-RO"/>
        </w:rPr>
        <w:t>paginile</w:t>
      </w:r>
      <w:r w:rsidR="007472D9" w:rsidRPr="00F742B7">
        <w:rPr>
          <w:b/>
          <w:lang w:val="ro-RO"/>
        </w:rPr>
        <w:t xml:space="preserve"> </w:t>
      </w:r>
      <w:r w:rsidRPr="00F742B7">
        <w:rPr>
          <w:b/>
          <w:lang w:val="ro-RO"/>
        </w:rPr>
        <w:t>de</w:t>
      </w:r>
      <w:r w:rsidR="007472D9" w:rsidRPr="00F742B7">
        <w:rPr>
          <w:b/>
          <w:lang w:val="ro-RO"/>
        </w:rPr>
        <w:t xml:space="preserve"> </w:t>
      </w:r>
      <w:r w:rsidRPr="00F742B7">
        <w:rPr>
          <w:b/>
          <w:lang w:val="ro-RO"/>
        </w:rPr>
        <w:t>internet</w:t>
      </w:r>
      <w:r w:rsidR="007472D9" w:rsidRPr="00F742B7">
        <w:rPr>
          <w:b/>
          <w:lang w:val="ro-RO"/>
        </w:rPr>
        <w:t xml:space="preserve"> </w:t>
      </w:r>
      <w:hyperlink r:id="rId20" w:history="1">
        <w:r w:rsidRPr="00F742B7">
          <w:rPr>
            <w:rStyle w:val="Hyperlink"/>
            <w:b/>
            <w:lang w:val="ro-RO"/>
          </w:rPr>
          <w:t>www.afir.info</w:t>
        </w:r>
      </w:hyperlink>
      <w:r w:rsidR="007472D9" w:rsidRPr="00F742B7">
        <w:rPr>
          <w:b/>
          <w:lang w:val="ro-RO"/>
        </w:rPr>
        <w:t xml:space="preserve"> </w:t>
      </w:r>
      <w:r w:rsidR="003266CC" w:rsidRPr="00F742B7">
        <w:rPr>
          <w:b/>
          <w:lang w:val="ro-RO"/>
        </w:rPr>
        <w:t>și</w:t>
      </w:r>
      <w:r w:rsidR="007472D9" w:rsidRPr="00F742B7">
        <w:rPr>
          <w:b/>
          <w:lang w:val="ro-RO"/>
        </w:rPr>
        <w:t xml:space="preserve"> </w:t>
      </w:r>
      <w:hyperlink r:id="rId21" w:history="1">
        <w:r w:rsidRPr="00F742B7">
          <w:rPr>
            <w:rStyle w:val="Hyperlink"/>
            <w:b/>
            <w:lang w:val="ro-RO"/>
          </w:rPr>
          <w:t>www.madr.ro</w:t>
        </w:r>
      </w:hyperlink>
      <w:r w:rsidR="003266CC" w:rsidRPr="00F742B7">
        <w:rPr>
          <w:rStyle w:val="Hyperlink"/>
          <w:b/>
          <w:lang w:val="ro-RO"/>
        </w:rPr>
        <w:t>.</w:t>
      </w:r>
    </w:p>
    <w:p w:rsidR="006C68B1" w:rsidRPr="00F742B7" w:rsidRDefault="006C68B1" w:rsidP="00771D48">
      <w:pPr>
        <w:pStyle w:val="BodyText"/>
        <w:tabs>
          <w:tab w:val="left" w:pos="9923"/>
        </w:tabs>
        <w:spacing w:before="0"/>
        <w:ind w:left="0"/>
        <w:jc w:val="both"/>
        <w:rPr>
          <w:lang w:val="ro-RO"/>
        </w:rPr>
      </w:pPr>
    </w:p>
    <w:p w:rsidR="00B95A25" w:rsidRPr="00F742B7" w:rsidRDefault="001717AA" w:rsidP="00771D48">
      <w:pPr>
        <w:pStyle w:val="BodyText"/>
        <w:tabs>
          <w:tab w:val="left" w:pos="9923"/>
        </w:tabs>
        <w:spacing w:before="0"/>
        <w:ind w:left="0"/>
        <w:jc w:val="both"/>
        <w:rPr>
          <w:lang w:val="ro-RO"/>
        </w:rPr>
      </w:pPr>
      <w:r w:rsidRPr="00F742B7">
        <w:rPr>
          <w:lang w:val="ro-RO"/>
        </w:rPr>
        <w:t>P</w:t>
      </w:r>
      <w:r w:rsidR="000350D7" w:rsidRPr="00F742B7">
        <w:rPr>
          <w:lang w:val="ro-RO"/>
        </w:rPr>
        <w:t>entru</w:t>
      </w:r>
      <w:r w:rsidR="007472D9" w:rsidRPr="00F742B7">
        <w:rPr>
          <w:lang w:val="ro-RO"/>
        </w:rPr>
        <w:t xml:space="preserve"> </w:t>
      </w:r>
      <w:r w:rsidR="000350D7" w:rsidRPr="00F742B7">
        <w:rPr>
          <w:lang w:val="ro-RO"/>
        </w:rPr>
        <w:t>a</w:t>
      </w:r>
      <w:r w:rsidR="007472D9" w:rsidRPr="00F742B7">
        <w:rPr>
          <w:lang w:val="ro-RO"/>
        </w:rPr>
        <w:t xml:space="preserve"> </w:t>
      </w:r>
      <w:r w:rsidR="000350D7" w:rsidRPr="00F742B7">
        <w:rPr>
          <w:lang w:val="ro-RO"/>
        </w:rPr>
        <w:t>obține</w:t>
      </w:r>
      <w:r w:rsidR="007472D9" w:rsidRPr="00F742B7">
        <w:rPr>
          <w:lang w:val="ro-RO"/>
        </w:rPr>
        <w:t xml:space="preserve"> </w:t>
      </w:r>
      <w:r w:rsidR="00A321D6" w:rsidRPr="00F742B7">
        <w:rPr>
          <w:lang w:val="ro-RO"/>
        </w:rPr>
        <w:t>informații</w:t>
      </w:r>
      <w:r w:rsidR="007472D9" w:rsidRPr="00F742B7">
        <w:rPr>
          <w:lang w:val="ro-RO"/>
        </w:rPr>
        <w:t xml:space="preserve"> </w:t>
      </w:r>
      <w:r w:rsidR="00A321D6" w:rsidRPr="00F742B7">
        <w:rPr>
          <w:lang w:val="ro-RO"/>
        </w:rPr>
        <w:t>și</w:t>
      </w:r>
      <w:r w:rsidR="007472D9" w:rsidRPr="00F742B7">
        <w:rPr>
          <w:lang w:val="ro-RO"/>
        </w:rPr>
        <w:t xml:space="preserve"> </w:t>
      </w:r>
      <w:r w:rsidR="00A321D6" w:rsidRPr="00F742B7">
        <w:rPr>
          <w:lang w:val="ro-RO"/>
        </w:rPr>
        <w:t>clarificări</w:t>
      </w:r>
      <w:r w:rsidR="007472D9" w:rsidRPr="00F742B7">
        <w:rPr>
          <w:lang w:val="ro-RO"/>
        </w:rPr>
        <w:t xml:space="preserve"> </w:t>
      </w:r>
      <w:r w:rsidR="00A321D6" w:rsidRPr="00F742B7">
        <w:rPr>
          <w:lang w:val="ro-RO"/>
        </w:rPr>
        <w:t>legate</w:t>
      </w:r>
      <w:r w:rsidR="007472D9" w:rsidRPr="00F742B7">
        <w:rPr>
          <w:lang w:val="ro-RO"/>
        </w:rPr>
        <w:t xml:space="preserve"> </w:t>
      </w:r>
      <w:r w:rsidR="00A321D6" w:rsidRPr="00F742B7">
        <w:rPr>
          <w:lang w:val="ro-RO"/>
        </w:rPr>
        <w:t>de</w:t>
      </w:r>
      <w:r w:rsidR="007472D9" w:rsidRPr="00F742B7">
        <w:rPr>
          <w:lang w:val="ro-RO"/>
        </w:rPr>
        <w:t xml:space="preserve"> </w:t>
      </w:r>
      <w:r w:rsidR="00A321D6" w:rsidRPr="00F742B7">
        <w:rPr>
          <w:lang w:val="ro-RO"/>
        </w:rPr>
        <w:t>completarea</w:t>
      </w:r>
      <w:r w:rsidR="007472D9" w:rsidRPr="00F742B7">
        <w:rPr>
          <w:lang w:val="ro-RO"/>
        </w:rPr>
        <w:t xml:space="preserve"> </w:t>
      </w:r>
      <w:r w:rsidR="00A321D6" w:rsidRPr="00F742B7">
        <w:rPr>
          <w:lang w:val="ro-RO"/>
        </w:rPr>
        <w:t>și</w:t>
      </w:r>
      <w:r w:rsidR="007472D9" w:rsidRPr="00F742B7">
        <w:rPr>
          <w:lang w:val="ro-RO"/>
        </w:rPr>
        <w:t xml:space="preserve"> </w:t>
      </w:r>
      <w:r w:rsidR="00A321D6" w:rsidRPr="00F742B7">
        <w:rPr>
          <w:lang w:val="ro-RO"/>
        </w:rPr>
        <w:t>depunerea</w:t>
      </w:r>
      <w:r w:rsidR="007472D9" w:rsidRPr="00F742B7">
        <w:rPr>
          <w:lang w:val="ro-RO"/>
        </w:rPr>
        <w:t xml:space="preserve"> </w:t>
      </w:r>
      <w:r w:rsidR="00A321D6" w:rsidRPr="00F742B7">
        <w:rPr>
          <w:lang w:val="ro-RO"/>
        </w:rPr>
        <w:t>cererii</w:t>
      </w:r>
      <w:r w:rsidR="007472D9" w:rsidRPr="00F742B7">
        <w:rPr>
          <w:lang w:val="ro-RO"/>
        </w:rPr>
        <w:t xml:space="preserve"> </w:t>
      </w:r>
      <w:r w:rsidR="00A321D6" w:rsidRPr="00F742B7">
        <w:rPr>
          <w:lang w:val="ro-RO"/>
        </w:rPr>
        <w:t>de</w:t>
      </w:r>
      <w:r w:rsidR="007472D9" w:rsidRPr="00F742B7">
        <w:rPr>
          <w:lang w:val="ro-RO"/>
        </w:rPr>
        <w:t xml:space="preserve"> </w:t>
      </w:r>
      <w:r w:rsidR="00A321D6" w:rsidRPr="00F742B7">
        <w:rPr>
          <w:lang w:val="ro-RO"/>
        </w:rPr>
        <w:t>finanțare,</w:t>
      </w:r>
      <w:r w:rsidR="007472D9" w:rsidRPr="00F742B7">
        <w:rPr>
          <w:lang w:val="ro-RO"/>
        </w:rPr>
        <w:t xml:space="preserve"> </w:t>
      </w:r>
      <w:r w:rsidR="00CF0723" w:rsidRPr="00F742B7">
        <w:rPr>
          <w:lang w:val="ro-RO"/>
        </w:rPr>
        <w:t>sau</w:t>
      </w:r>
      <w:r w:rsidR="007472D9" w:rsidRPr="00F742B7">
        <w:rPr>
          <w:lang w:val="ro-RO"/>
        </w:rPr>
        <w:t xml:space="preserve"> </w:t>
      </w:r>
      <w:r w:rsidR="00CF0723" w:rsidRPr="00F742B7">
        <w:rPr>
          <w:lang w:val="ro-RO"/>
        </w:rPr>
        <w:t>alte</w:t>
      </w:r>
      <w:r w:rsidR="007472D9" w:rsidRPr="00F742B7">
        <w:rPr>
          <w:lang w:val="ro-RO"/>
        </w:rPr>
        <w:t xml:space="preserve"> </w:t>
      </w:r>
      <w:r w:rsidR="00CF0723" w:rsidRPr="00F742B7">
        <w:rPr>
          <w:lang w:val="ro-RO"/>
        </w:rPr>
        <w:t>informații,</w:t>
      </w:r>
      <w:r w:rsidR="007472D9" w:rsidRPr="00F742B7">
        <w:rPr>
          <w:lang w:val="ro-RO"/>
        </w:rPr>
        <w:t xml:space="preserve"> </w:t>
      </w:r>
      <w:r w:rsidR="000350D7" w:rsidRPr="00F742B7">
        <w:rPr>
          <w:lang w:val="ro-RO"/>
        </w:rPr>
        <w:t>ne</w:t>
      </w:r>
      <w:r w:rsidR="007472D9" w:rsidRPr="00F742B7">
        <w:rPr>
          <w:lang w:val="ro-RO"/>
        </w:rPr>
        <w:t xml:space="preserve"> </w:t>
      </w:r>
      <w:r w:rsidR="000350D7" w:rsidRPr="00F742B7">
        <w:rPr>
          <w:lang w:val="ro-RO"/>
        </w:rPr>
        <w:t>puteți</w:t>
      </w:r>
      <w:r w:rsidR="007472D9" w:rsidRPr="00F742B7">
        <w:rPr>
          <w:lang w:val="ro-RO"/>
        </w:rPr>
        <w:t xml:space="preserve"> </w:t>
      </w:r>
      <w:r w:rsidR="000350D7" w:rsidRPr="00F742B7">
        <w:rPr>
          <w:lang w:val="ro-RO"/>
        </w:rPr>
        <w:t>contacta</w:t>
      </w:r>
      <w:r w:rsidR="007472D9" w:rsidRPr="00F742B7">
        <w:rPr>
          <w:lang w:val="ro-RO"/>
        </w:rPr>
        <w:t xml:space="preserve"> </w:t>
      </w:r>
      <w:r w:rsidR="000350D7" w:rsidRPr="00F742B7">
        <w:rPr>
          <w:lang w:val="ro-RO"/>
        </w:rPr>
        <w:t>direct</w:t>
      </w:r>
      <w:r w:rsidR="007472D9" w:rsidRPr="00F742B7">
        <w:rPr>
          <w:lang w:val="ro-RO"/>
        </w:rPr>
        <w:t xml:space="preserve"> </w:t>
      </w:r>
      <w:r w:rsidR="000350D7" w:rsidRPr="00F742B7">
        <w:rPr>
          <w:lang w:val="ro-RO"/>
        </w:rPr>
        <w:t>la</w:t>
      </w:r>
      <w:r w:rsidR="007472D9" w:rsidRPr="00F742B7">
        <w:rPr>
          <w:lang w:val="ro-RO"/>
        </w:rPr>
        <w:t xml:space="preserve"> </w:t>
      </w:r>
      <w:r w:rsidR="000350D7" w:rsidRPr="00F742B7">
        <w:rPr>
          <w:lang w:val="ro-RO"/>
        </w:rPr>
        <w:t>sediul</w:t>
      </w:r>
      <w:r w:rsidR="007472D9" w:rsidRPr="00F742B7">
        <w:rPr>
          <w:lang w:val="ro-RO"/>
        </w:rPr>
        <w:t xml:space="preserve"> </w:t>
      </w:r>
      <w:r w:rsidR="000350D7" w:rsidRPr="00F742B7">
        <w:rPr>
          <w:lang w:val="ro-RO"/>
        </w:rPr>
        <w:t>nostru,</w:t>
      </w:r>
      <w:r w:rsidR="007472D9" w:rsidRPr="00F742B7">
        <w:rPr>
          <w:lang w:val="ro-RO"/>
        </w:rPr>
        <w:t xml:space="preserve"> </w:t>
      </w:r>
      <w:r w:rsidR="000350D7" w:rsidRPr="00F742B7">
        <w:rPr>
          <w:lang w:val="ro-RO"/>
        </w:rPr>
        <w:t>prin</w:t>
      </w:r>
      <w:r w:rsidR="007472D9" w:rsidRPr="00F742B7">
        <w:rPr>
          <w:lang w:val="ro-RO"/>
        </w:rPr>
        <w:t xml:space="preserve"> </w:t>
      </w:r>
      <w:r w:rsidR="000350D7" w:rsidRPr="00F742B7">
        <w:rPr>
          <w:lang w:val="ro-RO"/>
        </w:rPr>
        <w:t>telefon,</w:t>
      </w:r>
      <w:r w:rsidR="007472D9" w:rsidRPr="00F742B7">
        <w:rPr>
          <w:lang w:val="ro-RO"/>
        </w:rPr>
        <w:t xml:space="preserve"> </w:t>
      </w:r>
      <w:r w:rsidR="000350D7" w:rsidRPr="00F742B7">
        <w:rPr>
          <w:lang w:val="ro-RO"/>
        </w:rPr>
        <w:t>prin</w:t>
      </w:r>
      <w:r w:rsidR="007472D9" w:rsidRPr="00F742B7">
        <w:rPr>
          <w:lang w:val="ro-RO"/>
        </w:rPr>
        <w:t xml:space="preserve"> </w:t>
      </w:r>
      <w:r w:rsidR="000350D7" w:rsidRPr="00F742B7">
        <w:rPr>
          <w:lang w:val="ro-RO"/>
        </w:rPr>
        <w:t>e-m</w:t>
      </w:r>
      <w:r w:rsidR="00B95A25" w:rsidRPr="00F742B7">
        <w:rPr>
          <w:lang w:val="ro-RO"/>
        </w:rPr>
        <w:t>ail</w:t>
      </w:r>
      <w:r w:rsidR="007472D9" w:rsidRPr="00F742B7">
        <w:rPr>
          <w:lang w:val="ro-RO"/>
        </w:rPr>
        <w:t xml:space="preserve"> </w:t>
      </w:r>
      <w:r w:rsidR="00B95A25" w:rsidRPr="00F742B7">
        <w:rPr>
          <w:lang w:val="ro-RO"/>
        </w:rPr>
        <w:t>sau</w:t>
      </w:r>
      <w:r w:rsidR="007472D9" w:rsidRPr="00F742B7">
        <w:rPr>
          <w:lang w:val="ro-RO"/>
        </w:rPr>
        <w:t xml:space="preserve"> </w:t>
      </w:r>
      <w:r w:rsidR="00B95A25" w:rsidRPr="00F742B7">
        <w:rPr>
          <w:lang w:val="ro-RO"/>
        </w:rPr>
        <w:t>prin</w:t>
      </w:r>
      <w:r w:rsidR="007472D9" w:rsidRPr="00F742B7">
        <w:rPr>
          <w:lang w:val="ro-RO"/>
        </w:rPr>
        <w:t xml:space="preserve"> </w:t>
      </w:r>
      <w:r w:rsidR="00B95A25" w:rsidRPr="00F742B7">
        <w:rPr>
          <w:lang w:val="ro-RO"/>
        </w:rPr>
        <w:t>pagina</w:t>
      </w:r>
      <w:r w:rsidR="007472D9" w:rsidRPr="00F742B7">
        <w:rPr>
          <w:lang w:val="ro-RO"/>
        </w:rPr>
        <w:t xml:space="preserve"> </w:t>
      </w:r>
      <w:r w:rsidR="00B95A25" w:rsidRPr="00F742B7">
        <w:rPr>
          <w:lang w:val="ro-RO"/>
        </w:rPr>
        <w:t>de</w:t>
      </w:r>
      <w:r w:rsidR="007472D9" w:rsidRPr="00F742B7">
        <w:rPr>
          <w:lang w:val="ro-RO"/>
        </w:rPr>
        <w:t xml:space="preserve"> </w:t>
      </w:r>
      <w:r w:rsidR="00B95A25" w:rsidRPr="00F742B7">
        <w:rPr>
          <w:lang w:val="ro-RO"/>
        </w:rPr>
        <w:t>internet:</w:t>
      </w:r>
    </w:p>
    <w:p w:rsidR="00B95A25" w:rsidRPr="00F742B7" w:rsidRDefault="00B95A25" w:rsidP="00771D48">
      <w:pPr>
        <w:pStyle w:val="BodyText"/>
        <w:tabs>
          <w:tab w:val="left" w:pos="9923"/>
        </w:tabs>
        <w:spacing w:before="0"/>
        <w:ind w:left="0"/>
        <w:jc w:val="both"/>
        <w:rPr>
          <w:lang w:val="ro-RO"/>
        </w:rPr>
      </w:pPr>
    </w:p>
    <w:p w:rsidR="00CF0723" w:rsidRPr="00F742B7" w:rsidRDefault="00CF0723" w:rsidP="00771D48">
      <w:pPr>
        <w:pStyle w:val="BodyText"/>
        <w:tabs>
          <w:tab w:val="left" w:pos="9923"/>
        </w:tabs>
        <w:spacing w:before="0"/>
        <w:ind w:left="0"/>
        <w:jc w:val="both"/>
        <w:rPr>
          <w:b/>
          <w:lang w:val="ro-RO"/>
        </w:rPr>
      </w:pPr>
      <w:r w:rsidRPr="00F742B7">
        <w:rPr>
          <w:b/>
          <w:lang w:val="ro-RO"/>
        </w:rPr>
        <w:t>ASOCIAȚIA</w:t>
      </w:r>
      <w:r w:rsidR="007472D9" w:rsidRPr="00F742B7">
        <w:rPr>
          <w:b/>
          <w:lang w:val="ro-RO"/>
        </w:rPr>
        <w:t xml:space="preserve"> </w:t>
      </w:r>
      <w:r w:rsidRPr="00F742B7">
        <w:rPr>
          <w:b/>
          <w:lang w:val="ro-RO"/>
        </w:rPr>
        <w:t>GRUPUL</w:t>
      </w:r>
      <w:r w:rsidR="007472D9" w:rsidRPr="00F742B7">
        <w:rPr>
          <w:b/>
          <w:lang w:val="ro-RO"/>
        </w:rPr>
        <w:t xml:space="preserve"> </w:t>
      </w:r>
      <w:r w:rsidRPr="00F742B7">
        <w:rPr>
          <w:b/>
          <w:lang w:val="ro-RO"/>
        </w:rPr>
        <w:t>DE</w:t>
      </w:r>
      <w:r w:rsidR="007472D9" w:rsidRPr="00F742B7">
        <w:rPr>
          <w:b/>
          <w:lang w:val="ro-RO"/>
        </w:rPr>
        <w:t xml:space="preserve"> </w:t>
      </w:r>
      <w:r w:rsidRPr="00F742B7">
        <w:rPr>
          <w:b/>
          <w:lang w:val="ro-RO"/>
        </w:rPr>
        <w:t>ACȚIUNE</w:t>
      </w:r>
      <w:r w:rsidR="007472D9" w:rsidRPr="00F742B7">
        <w:rPr>
          <w:b/>
          <w:lang w:val="ro-RO"/>
        </w:rPr>
        <w:t xml:space="preserve"> </w:t>
      </w:r>
      <w:r w:rsidRPr="00F742B7">
        <w:rPr>
          <w:b/>
          <w:lang w:val="ro-RO"/>
        </w:rPr>
        <w:t>LOCALĂ</w:t>
      </w:r>
      <w:r w:rsidR="007472D9" w:rsidRPr="00F742B7">
        <w:rPr>
          <w:b/>
          <w:lang w:val="ro-RO"/>
        </w:rPr>
        <w:t xml:space="preserve"> </w:t>
      </w:r>
      <w:r w:rsidRPr="00F742B7">
        <w:rPr>
          <w:b/>
          <w:lang w:val="ro-RO"/>
        </w:rPr>
        <w:t>ȘTEFAN</w:t>
      </w:r>
      <w:r w:rsidR="007472D9" w:rsidRPr="00F742B7">
        <w:rPr>
          <w:b/>
          <w:lang w:val="ro-RO"/>
        </w:rPr>
        <w:t xml:space="preserve"> </w:t>
      </w:r>
      <w:r w:rsidRPr="00F742B7">
        <w:rPr>
          <w:b/>
          <w:lang w:val="ro-RO"/>
        </w:rPr>
        <w:t>CEL</w:t>
      </w:r>
      <w:r w:rsidR="007472D9" w:rsidRPr="00F742B7">
        <w:rPr>
          <w:b/>
          <w:lang w:val="ro-RO"/>
        </w:rPr>
        <w:t xml:space="preserve"> </w:t>
      </w:r>
      <w:r w:rsidRPr="00F742B7">
        <w:rPr>
          <w:b/>
          <w:lang w:val="ro-RO"/>
        </w:rPr>
        <w:t>MARE</w:t>
      </w:r>
    </w:p>
    <w:p w:rsidR="00CF0723" w:rsidRPr="00F742B7" w:rsidRDefault="00CF0723" w:rsidP="00771D48">
      <w:pPr>
        <w:pStyle w:val="BodyText"/>
        <w:tabs>
          <w:tab w:val="left" w:pos="9923"/>
        </w:tabs>
        <w:spacing w:before="0"/>
        <w:ind w:left="0"/>
        <w:rPr>
          <w:b/>
          <w:lang w:val="ro-RO"/>
        </w:rPr>
      </w:pPr>
      <w:r w:rsidRPr="001774EB">
        <w:rPr>
          <w:b/>
          <w:lang w:val="ro-RO"/>
        </w:rPr>
        <w:t>Comuna</w:t>
      </w:r>
      <w:r w:rsidR="007472D9" w:rsidRPr="001774EB">
        <w:rPr>
          <w:b/>
          <w:lang w:val="ro-RO"/>
        </w:rPr>
        <w:t xml:space="preserve"> </w:t>
      </w:r>
      <w:r w:rsidRPr="001774EB">
        <w:rPr>
          <w:b/>
          <w:lang w:val="ro-RO"/>
        </w:rPr>
        <w:t>Aroneanu,</w:t>
      </w:r>
      <w:r w:rsidR="007472D9" w:rsidRPr="001774EB">
        <w:rPr>
          <w:b/>
          <w:lang w:val="ro-RO"/>
        </w:rPr>
        <w:t xml:space="preserve"> </w:t>
      </w:r>
      <w:r w:rsidR="0032189B" w:rsidRPr="001774EB">
        <w:rPr>
          <w:b/>
          <w:lang w:val="ro-RO"/>
        </w:rPr>
        <w:t xml:space="preserve">sat Aroneanu, </w:t>
      </w:r>
      <w:r w:rsidR="001774EB">
        <w:rPr>
          <w:b/>
          <w:lang w:val="ro-RO"/>
        </w:rPr>
        <w:t>județ</w:t>
      </w:r>
      <w:r w:rsidRPr="001774EB">
        <w:rPr>
          <w:b/>
          <w:lang w:val="ro-RO"/>
        </w:rPr>
        <w:t>ul</w:t>
      </w:r>
      <w:r w:rsidR="007472D9" w:rsidRPr="001774EB">
        <w:rPr>
          <w:b/>
          <w:lang w:val="ro-RO"/>
        </w:rPr>
        <w:t xml:space="preserve"> </w:t>
      </w:r>
      <w:r w:rsidRPr="001774EB">
        <w:rPr>
          <w:b/>
          <w:lang w:val="ro-RO"/>
        </w:rPr>
        <w:t>Iași</w:t>
      </w:r>
    </w:p>
    <w:p w:rsidR="00CF0723" w:rsidRPr="00F742B7" w:rsidRDefault="00CF0723" w:rsidP="00771D48">
      <w:pPr>
        <w:pStyle w:val="BodyText"/>
        <w:tabs>
          <w:tab w:val="left" w:pos="9923"/>
        </w:tabs>
        <w:spacing w:before="0"/>
        <w:ind w:left="0"/>
        <w:rPr>
          <w:b/>
          <w:lang w:val="ro-RO"/>
        </w:rPr>
      </w:pPr>
      <w:r w:rsidRPr="00F742B7">
        <w:rPr>
          <w:b/>
          <w:lang w:val="ro-RO"/>
        </w:rPr>
        <w:t>Telefon:</w:t>
      </w:r>
      <w:r w:rsidR="007472D9" w:rsidRPr="00F742B7">
        <w:rPr>
          <w:b/>
          <w:lang w:val="ro-RO"/>
        </w:rPr>
        <w:t xml:space="preserve"> </w:t>
      </w:r>
      <w:r w:rsidRPr="00F742B7">
        <w:rPr>
          <w:b/>
          <w:lang w:val="ro-RO"/>
        </w:rPr>
        <w:t>0740.140.704</w:t>
      </w:r>
    </w:p>
    <w:p w:rsidR="00CF0723" w:rsidRPr="00F742B7" w:rsidRDefault="00CF0723" w:rsidP="00771D48">
      <w:pPr>
        <w:pStyle w:val="BodyText"/>
        <w:tabs>
          <w:tab w:val="left" w:pos="9923"/>
        </w:tabs>
        <w:spacing w:before="0"/>
        <w:ind w:left="0"/>
        <w:rPr>
          <w:b/>
          <w:u w:val="single"/>
          <w:lang w:val="ro-RO"/>
        </w:rPr>
      </w:pPr>
      <w:r w:rsidRPr="00F742B7">
        <w:rPr>
          <w:b/>
          <w:lang w:val="ro-RO"/>
        </w:rPr>
        <w:t>E-mail:</w:t>
      </w:r>
      <w:r w:rsidR="007472D9" w:rsidRPr="00F742B7">
        <w:rPr>
          <w:b/>
          <w:lang w:val="ro-RO"/>
        </w:rPr>
        <w:t xml:space="preserve"> </w:t>
      </w:r>
      <w:hyperlink r:id="rId22" w:history="1">
        <w:r w:rsidRPr="00F742B7">
          <w:rPr>
            <w:rStyle w:val="Hyperlink"/>
            <w:b/>
            <w:color w:val="auto"/>
            <w:lang w:val="ro-RO"/>
          </w:rPr>
          <w:t>contact@galstefancelmare.ro</w:t>
        </w:r>
      </w:hyperlink>
    </w:p>
    <w:p w:rsidR="003266CC" w:rsidRPr="00F742B7" w:rsidRDefault="00CF0723" w:rsidP="00771D48">
      <w:pPr>
        <w:pStyle w:val="BodyText"/>
        <w:tabs>
          <w:tab w:val="left" w:pos="9923"/>
        </w:tabs>
        <w:spacing w:before="0"/>
        <w:ind w:left="0"/>
        <w:rPr>
          <w:b/>
          <w:lang w:val="ro-RO"/>
        </w:rPr>
      </w:pPr>
      <w:r w:rsidRPr="00F742B7">
        <w:rPr>
          <w:b/>
          <w:lang w:val="ro-RO"/>
        </w:rPr>
        <w:t>WEB:</w:t>
      </w:r>
      <w:r w:rsidR="007472D9" w:rsidRPr="00F742B7">
        <w:rPr>
          <w:b/>
          <w:lang w:val="ro-RO"/>
        </w:rPr>
        <w:t xml:space="preserve"> </w:t>
      </w:r>
      <w:hyperlink r:id="rId23" w:history="1">
        <w:r w:rsidR="003266CC" w:rsidRPr="00F742B7">
          <w:rPr>
            <w:rStyle w:val="Hyperlink"/>
            <w:b/>
            <w:lang w:val="ro-RO"/>
          </w:rPr>
          <w:t>www.galstefancelmare.ro</w:t>
        </w:r>
      </w:hyperlink>
    </w:p>
    <w:p w:rsidR="003266CC" w:rsidRDefault="003266CC" w:rsidP="00771D48">
      <w:pPr>
        <w:rPr>
          <w:b/>
          <w:lang w:val="ro-RO"/>
        </w:rPr>
      </w:pPr>
      <w:r w:rsidRPr="00F742B7">
        <w:rPr>
          <w:b/>
          <w:lang w:val="ro-RO"/>
        </w:rPr>
        <w:br w:type="page"/>
      </w:r>
    </w:p>
    <w:tbl>
      <w:tblPr>
        <w:tblStyle w:val="TableGrid"/>
        <w:tblpPr w:leftFromText="180" w:rightFromText="180" w:vertAnchor="text" w:horzAnchor="margin" w:tblpY="-277"/>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5"/>
        <w:gridCol w:w="8200"/>
        <w:gridCol w:w="540"/>
      </w:tblGrid>
      <w:tr w:rsidR="00C12068" w:rsidRPr="00122A40" w:rsidTr="00F1757E">
        <w:trPr>
          <w:trHeight w:hRule="exact" w:val="294"/>
        </w:trPr>
        <w:tc>
          <w:tcPr>
            <w:tcW w:w="9445" w:type="dxa"/>
            <w:gridSpan w:val="3"/>
          </w:tcPr>
          <w:p w:rsidR="00C12068" w:rsidRPr="00122A40" w:rsidRDefault="00C12068" w:rsidP="00771D48">
            <w:pPr>
              <w:pStyle w:val="Heading1"/>
              <w:tabs>
                <w:tab w:val="left" w:pos="1985"/>
              </w:tabs>
              <w:ind w:left="1982" w:right="1420"/>
              <w:jc w:val="center"/>
              <w:outlineLvl w:val="0"/>
            </w:pPr>
            <w:r w:rsidRPr="00122A40">
              <w:lastRenderedPageBreak/>
              <w:t>C U P R I N S</w:t>
            </w:r>
          </w:p>
        </w:tc>
      </w:tr>
      <w:tr w:rsidR="00C12068" w:rsidRPr="00122A40" w:rsidTr="00122A40">
        <w:trPr>
          <w:trHeight w:hRule="exact" w:val="302"/>
        </w:trPr>
        <w:tc>
          <w:tcPr>
            <w:tcW w:w="705" w:type="dxa"/>
          </w:tcPr>
          <w:p w:rsidR="00C12068" w:rsidRPr="00122A40" w:rsidRDefault="00C12068" w:rsidP="00771D48">
            <w:pPr>
              <w:pStyle w:val="Heading1"/>
              <w:ind w:left="0"/>
              <w:jc w:val="center"/>
              <w:outlineLvl w:val="0"/>
            </w:pPr>
            <w:r w:rsidRPr="00122A40">
              <w:t>1</w:t>
            </w:r>
          </w:p>
          <w:p w:rsidR="00C12068" w:rsidRPr="00122A40" w:rsidRDefault="00C12068" w:rsidP="00771D48">
            <w:pPr>
              <w:pStyle w:val="Heading1"/>
              <w:ind w:left="1982"/>
              <w:jc w:val="center"/>
              <w:outlineLvl w:val="0"/>
            </w:pPr>
            <w:r w:rsidRPr="00122A40">
              <w:t>f1.2</w:t>
            </w:r>
          </w:p>
          <w:p w:rsidR="00C12068" w:rsidRPr="00122A40" w:rsidRDefault="00C12068" w:rsidP="00771D48">
            <w:pPr>
              <w:pStyle w:val="Heading1"/>
              <w:tabs>
                <w:tab w:val="left" w:pos="1985"/>
              </w:tabs>
              <w:ind w:left="1982" w:right="1420"/>
              <w:jc w:val="center"/>
              <w:outlineLvl w:val="0"/>
            </w:pPr>
            <w:r w:rsidRPr="00122A40">
              <w:t>1</w:t>
            </w:r>
          </w:p>
          <w:p w:rsidR="00C12068" w:rsidRPr="00122A40" w:rsidRDefault="00C12068" w:rsidP="00771D48">
            <w:pPr>
              <w:pStyle w:val="Heading1"/>
              <w:tabs>
                <w:tab w:val="left" w:pos="1985"/>
              </w:tabs>
              <w:ind w:left="720" w:right="1420"/>
              <w:outlineLvl w:val="0"/>
            </w:pPr>
          </w:p>
        </w:tc>
        <w:tc>
          <w:tcPr>
            <w:tcW w:w="8200" w:type="dxa"/>
          </w:tcPr>
          <w:p w:rsidR="00C12068" w:rsidRPr="00122A40" w:rsidRDefault="00C12068" w:rsidP="00771D48">
            <w:pPr>
              <w:pStyle w:val="Heading1"/>
              <w:tabs>
                <w:tab w:val="left" w:pos="1985"/>
              </w:tabs>
              <w:ind w:left="0" w:right="1420"/>
              <w:jc w:val="both"/>
              <w:outlineLvl w:val="0"/>
            </w:pPr>
            <w:r w:rsidRPr="00122A40">
              <w:t>CAPITOLUL 1. DEFINIȚII ȘI ABREVIERI</w:t>
            </w:r>
          </w:p>
        </w:tc>
        <w:tc>
          <w:tcPr>
            <w:tcW w:w="540" w:type="dxa"/>
          </w:tcPr>
          <w:p w:rsidR="00C12068" w:rsidRPr="00122A40" w:rsidRDefault="004D5BF9" w:rsidP="00771D48">
            <w:pPr>
              <w:pStyle w:val="Heading1"/>
              <w:tabs>
                <w:tab w:val="left" w:pos="1985"/>
              </w:tabs>
              <w:ind w:left="0"/>
              <w:jc w:val="right"/>
              <w:outlineLvl w:val="0"/>
              <w:rPr>
                <w:b w:val="0"/>
              </w:rPr>
            </w:pPr>
            <w:r>
              <w:rPr>
                <w:b w:val="0"/>
              </w:rPr>
              <w:t>4</w:t>
            </w:r>
          </w:p>
        </w:tc>
      </w:tr>
      <w:tr w:rsidR="00C12068" w:rsidRPr="00122A40" w:rsidTr="00122A40">
        <w:tc>
          <w:tcPr>
            <w:tcW w:w="705" w:type="dxa"/>
          </w:tcPr>
          <w:p w:rsidR="00C12068" w:rsidRPr="00122A40" w:rsidRDefault="00C12068" w:rsidP="00771D48">
            <w:pPr>
              <w:pStyle w:val="Heading1"/>
              <w:ind w:left="0"/>
              <w:jc w:val="center"/>
              <w:outlineLvl w:val="0"/>
            </w:pPr>
            <w:r w:rsidRPr="00122A40">
              <w:t>1.1</w:t>
            </w:r>
          </w:p>
        </w:tc>
        <w:tc>
          <w:tcPr>
            <w:tcW w:w="8200" w:type="dxa"/>
          </w:tcPr>
          <w:p w:rsidR="00C12068" w:rsidRPr="00122A40" w:rsidRDefault="00C12068" w:rsidP="00771D48">
            <w:pPr>
              <w:pStyle w:val="Heading1"/>
              <w:tabs>
                <w:tab w:val="left" w:pos="1985"/>
              </w:tabs>
              <w:ind w:left="0" w:right="1420"/>
              <w:jc w:val="both"/>
              <w:outlineLvl w:val="0"/>
              <w:rPr>
                <w:b w:val="0"/>
              </w:rPr>
            </w:pPr>
            <w:r w:rsidRPr="00122A40">
              <w:rPr>
                <w:b w:val="0"/>
              </w:rPr>
              <w:t>Definiții</w:t>
            </w:r>
          </w:p>
        </w:tc>
        <w:tc>
          <w:tcPr>
            <w:tcW w:w="540" w:type="dxa"/>
          </w:tcPr>
          <w:p w:rsidR="00C12068" w:rsidRPr="00122A40" w:rsidRDefault="006B318C" w:rsidP="00771D48">
            <w:pPr>
              <w:pStyle w:val="Heading1"/>
              <w:tabs>
                <w:tab w:val="left" w:pos="1985"/>
              </w:tabs>
              <w:ind w:left="0"/>
              <w:jc w:val="right"/>
              <w:outlineLvl w:val="0"/>
              <w:rPr>
                <w:b w:val="0"/>
              </w:rPr>
            </w:pPr>
            <w:r>
              <w:rPr>
                <w:b w:val="0"/>
              </w:rPr>
              <w:t>4</w:t>
            </w:r>
          </w:p>
        </w:tc>
      </w:tr>
      <w:tr w:rsidR="00C12068" w:rsidRPr="00122A40" w:rsidTr="00122A40">
        <w:tc>
          <w:tcPr>
            <w:tcW w:w="705" w:type="dxa"/>
          </w:tcPr>
          <w:p w:rsidR="00C12068" w:rsidRPr="00122A40" w:rsidRDefault="00C12068" w:rsidP="00771D48">
            <w:pPr>
              <w:pStyle w:val="Heading1"/>
              <w:ind w:left="0"/>
              <w:jc w:val="center"/>
              <w:outlineLvl w:val="0"/>
            </w:pPr>
            <w:r w:rsidRPr="00122A40">
              <w:t>1.2</w:t>
            </w:r>
          </w:p>
        </w:tc>
        <w:tc>
          <w:tcPr>
            <w:tcW w:w="8200" w:type="dxa"/>
          </w:tcPr>
          <w:p w:rsidR="00C12068" w:rsidRPr="00122A40" w:rsidRDefault="00C12068" w:rsidP="00771D48">
            <w:pPr>
              <w:pStyle w:val="Heading1"/>
              <w:tabs>
                <w:tab w:val="left" w:pos="1985"/>
              </w:tabs>
              <w:ind w:left="0" w:right="1420"/>
              <w:jc w:val="both"/>
              <w:outlineLvl w:val="0"/>
              <w:rPr>
                <w:b w:val="0"/>
              </w:rPr>
            </w:pPr>
            <w:r w:rsidRPr="00122A40">
              <w:rPr>
                <w:b w:val="0"/>
              </w:rPr>
              <w:t>Abrevieri</w:t>
            </w:r>
          </w:p>
        </w:tc>
        <w:tc>
          <w:tcPr>
            <w:tcW w:w="540" w:type="dxa"/>
          </w:tcPr>
          <w:p w:rsidR="00C12068" w:rsidRPr="00122A40" w:rsidRDefault="006B318C" w:rsidP="00771D48">
            <w:pPr>
              <w:pStyle w:val="Heading1"/>
              <w:tabs>
                <w:tab w:val="left" w:pos="1985"/>
              </w:tabs>
              <w:ind w:left="0"/>
              <w:jc w:val="right"/>
              <w:outlineLvl w:val="0"/>
              <w:rPr>
                <w:b w:val="0"/>
              </w:rPr>
            </w:pPr>
            <w:r>
              <w:rPr>
                <w:b w:val="0"/>
              </w:rPr>
              <w:t>5</w:t>
            </w:r>
          </w:p>
        </w:tc>
      </w:tr>
      <w:tr w:rsidR="00C12068" w:rsidRPr="00122A40" w:rsidTr="00122A40">
        <w:trPr>
          <w:trHeight w:hRule="exact" w:val="285"/>
        </w:trPr>
        <w:tc>
          <w:tcPr>
            <w:tcW w:w="705" w:type="dxa"/>
          </w:tcPr>
          <w:p w:rsidR="00C12068" w:rsidRPr="00122A40" w:rsidRDefault="00C12068" w:rsidP="00771D48">
            <w:pPr>
              <w:pStyle w:val="Heading1"/>
              <w:ind w:left="0"/>
              <w:jc w:val="center"/>
              <w:outlineLvl w:val="0"/>
            </w:pPr>
            <w:r w:rsidRPr="00122A40">
              <w:t>2</w:t>
            </w:r>
          </w:p>
          <w:p w:rsidR="00C12068" w:rsidRPr="00122A40" w:rsidRDefault="00C12068" w:rsidP="00771D48">
            <w:pPr>
              <w:pStyle w:val="Heading1"/>
              <w:tabs>
                <w:tab w:val="left" w:pos="1985"/>
              </w:tabs>
              <w:ind w:left="0" w:right="1420"/>
              <w:jc w:val="center"/>
              <w:outlineLvl w:val="0"/>
            </w:pPr>
          </w:p>
        </w:tc>
        <w:tc>
          <w:tcPr>
            <w:tcW w:w="8200" w:type="dxa"/>
          </w:tcPr>
          <w:p w:rsidR="00C12068" w:rsidRPr="00122A40" w:rsidRDefault="00C12068" w:rsidP="00771D48">
            <w:pPr>
              <w:pStyle w:val="Heading1"/>
              <w:tabs>
                <w:tab w:val="left" w:pos="1985"/>
              </w:tabs>
              <w:ind w:left="0" w:right="1420"/>
              <w:jc w:val="both"/>
              <w:outlineLvl w:val="0"/>
            </w:pPr>
            <w:r w:rsidRPr="00122A40">
              <w:t>CAPITOLUL 2. PREVEDERI</w:t>
            </w:r>
            <w:r w:rsidRPr="00122A40">
              <w:rPr>
                <w:spacing w:val="-4"/>
              </w:rPr>
              <w:t xml:space="preserve"> </w:t>
            </w:r>
            <w:r w:rsidRPr="00122A40">
              <w:t>GENERALE</w:t>
            </w:r>
          </w:p>
        </w:tc>
        <w:tc>
          <w:tcPr>
            <w:tcW w:w="540" w:type="dxa"/>
          </w:tcPr>
          <w:p w:rsidR="00C12068" w:rsidRPr="00122A40" w:rsidRDefault="002421F8" w:rsidP="00771D48">
            <w:pPr>
              <w:pStyle w:val="Heading1"/>
              <w:tabs>
                <w:tab w:val="left" w:pos="1985"/>
              </w:tabs>
              <w:ind w:left="0"/>
              <w:jc w:val="right"/>
              <w:outlineLvl w:val="0"/>
              <w:rPr>
                <w:b w:val="0"/>
              </w:rPr>
            </w:pPr>
            <w:r>
              <w:rPr>
                <w:b w:val="0"/>
              </w:rPr>
              <w:t>7</w:t>
            </w:r>
          </w:p>
        </w:tc>
      </w:tr>
      <w:tr w:rsidR="00C12068" w:rsidRPr="00122A40" w:rsidTr="00122A40">
        <w:tc>
          <w:tcPr>
            <w:tcW w:w="705" w:type="dxa"/>
          </w:tcPr>
          <w:p w:rsidR="00C12068" w:rsidRPr="00122A40" w:rsidRDefault="00C12068" w:rsidP="00771D48">
            <w:pPr>
              <w:pStyle w:val="Heading1"/>
              <w:ind w:left="0"/>
              <w:jc w:val="center"/>
              <w:outlineLvl w:val="0"/>
            </w:pPr>
            <w:r w:rsidRPr="00122A40">
              <w:t>2.1</w:t>
            </w:r>
          </w:p>
        </w:tc>
        <w:tc>
          <w:tcPr>
            <w:tcW w:w="8200" w:type="dxa"/>
          </w:tcPr>
          <w:p w:rsidR="00C12068" w:rsidRPr="00122A40" w:rsidRDefault="00D60149" w:rsidP="008447DF">
            <w:pPr>
              <w:pStyle w:val="Heading1"/>
              <w:tabs>
                <w:tab w:val="left" w:pos="1985"/>
              </w:tabs>
              <w:ind w:left="0" w:right="-108"/>
              <w:jc w:val="both"/>
              <w:outlineLvl w:val="0"/>
              <w:rPr>
                <w:b w:val="0"/>
              </w:rPr>
            </w:pPr>
            <w:r w:rsidRPr="00122A40">
              <w:rPr>
                <w:b w:val="0"/>
              </w:rPr>
              <w:t>Contribuția MĂSURII M 2.4/2B</w:t>
            </w:r>
            <w:r w:rsidR="00C12068" w:rsidRPr="00122A40">
              <w:rPr>
                <w:b w:val="0"/>
              </w:rPr>
              <w:t xml:space="preserve"> – „</w:t>
            </w:r>
            <w:r w:rsidR="008447DF" w:rsidRPr="00122A40">
              <w:rPr>
                <w:b w:val="0"/>
              </w:rPr>
              <w:t>Reînnoirea generației de fermieri prin încurajarea micilor întreprinzători tineri rurali”</w:t>
            </w:r>
          </w:p>
        </w:tc>
        <w:tc>
          <w:tcPr>
            <w:tcW w:w="540" w:type="dxa"/>
          </w:tcPr>
          <w:p w:rsidR="00C12068" w:rsidRPr="00122A40" w:rsidRDefault="002421F8" w:rsidP="00771D48">
            <w:pPr>
              <w:pStyle w:val="Heading1"/>
              <w:tabs>
                <w:tab w:val="left" w:pos="1985"/>
              </w:tabs>
              <w:ind w:left="0"/>
              <w:jc w:val="right"/>
              <w:outlineLvl w:val="0"/>
              <w:rPr>
                <w:b w:val="0"/>
              </w:rPr>
            </w:pPr>
            <w:r>
              <w:rPr>
                <w:b w:val="0"/>
              </w:rPr>
              <w:t>7</w:t>
            </w:r>
          </w:p>
        </w:tc>
      </w:tr>
      <w:tr w:rsidR="00C12068" w:rsidRPr="00122A40" w:rsidTr="00122A40">
        <w:tc>
          <w:tcPr>
            <w:tcW w:w="705" w:type="dxa"/>
          </w:tcPr>
          <w:p w:rsidR="00C12068" w:rsidRPr="00122A40" w:rsidRDefault="00C12068" w:rsidP="00771D48">
            <w:pPr>
              <w:pStyle w:val="Heading1"/>
              <w:ind w:left="0"/>
              <w:jc w:val="center"/>
              <w:outlineLvl w:val="0"/>
            </w:pPr>
            <w:r w:rsidRPr="00122A40">
              <w:t>2.2</w:t>
            </w:r>
          </w:p>
        </w:tc>
        <w:tc>
          <w:tcPr>
            <w:tcW w:w="8200" w:type="dxa"/>
          </w:tcPr>
          <w:p w:rsidR="00C12068" w:rsidRPr="00122A40" w:rsidRDefault="00C12068" w:rsidP="00771D48">
            <w:pPr>
              <w:pStyle w:val="Heading1"/>
              <w:tabs>
                <w:tab w:val="left" w:pos="1985"/>
              </w:tabs>
              <w:ind w:left="0" w:right="1420"/>
              <w:outlineLvl w:val="0"/>
              <w:rPr>
                <w:b w:val="0"/>
              </w:rPr>
            </w:pPr>
            <w:r w:rsidRPr="00122A40">
              <w:rPr>
                <w:b w:val="0"/>
              </w:rPr>
              <w:t>Contribuția p</w:t>
            </w:r>
            <w:r w:rsidR="00AC2573" w:rsidRPr="00122A40">
              <w:rPr>
                <w:b w:val="0"/>
              </w:rPr>
              <w:t>ublică totală afe</w:t>
            </w:r>
            <w:r w:rsidR="009D6D7C" w:rsidRPr="00122A40">
              <w:rPr>
                <w:b w:val="0"/>
              </w:rPr>
              <w:t>re</w:t>
            </w:r>
            <w:r w:rsidR="00AC2573" w:rsidRPr="00122A40">
              <w:rPr>
                <w:b w:val="0"/>
              </w:rPr>
              <w:t xml:space="preserve">ntă MĂSURII </w:t>
            </w:r>
            <w:r w:rsidR="008447DF" w:rsidRPr="00122A40">
              <w:rPr>
                <w:b w:val="0"/>
              </w:rPr>
              <w:t>2.4/2B</w:t>
            </w:r>
          </w:p>
        </w:tc>
        <w:tc>
          <w:tcPr>
            <w:tcW w:w="540" w:type="dxa"/>
          </w:tcPr>
          <w:p w:rsidR="00C12068" w:rsidRPr="00122A40" w:rsidRDefault="002421F8" w:rsidP="00771D48">
            <w:pPr>
              <w:pStyle w:val="Heading1"/>
              <w:tabs>
                <w:tab w:val="left" w:pos="1985"/>
              </w:tabs>
              <w:ind w:left="0"/>
              <w:jc w:val="right"/>
              <w:outlineLvl w:val="0"/>
              <w:rPr>
                <w:b w:val="0"/>
              </w:rPr>
            </w:pPr>
            <w:r>
              <w:rPr>
                <w:b w:val="0"/>
              </w:rPr>
              <w:t>8</w:t>
            </w:r>
          </w:p>
        </w:tc>
      </w:tr>
      <w:tr w:rsidR="00C12068" w:rsidRPr="00122A40" w:rsidTr="00122A40">
        <w:tc>
          <w:tcPr>
            <w:tcW w:w="705" w:type="dxa"/>
          </w:tcPr>
          <w:p w:rsidR="00C12068" w:rsidRPr="00122A40" w:rsidRDefault="00C12068" w:rsidP="00771D48">
            <w:pPr>
              <w:pStyle w:val="Heading1"/>
              <w:ind w:left="0"/>
              <w:jc w:val="center"/>
              <w:outlineLvl w:val="0"/>
            </w:pPr>
            <w:r w:rsidRPr="00122A40">
              <w:t>2.3</w:t>
            </w:r>
          </w:p>
        </w:tc>
        <w:tc>
          <w:tcPr>
            <w:tcW w:w="8200" w:type="dxa"/>
          </w:tcPr>
          <w:p w:rsidR="00C12068" w:rsidRPr="00122A40" w:rsidRDefault="00C12068" w:rsidP="00771D48">
            <w:pPr>
              <w:pStyle w:val="Heading1"/>
              <w:tabs>
                <w:tab w:val="left" w:pos="1985"/>
              </w:tabs>
              <w:ind w:left="0" w:right="1420"/>
              <w:outlineLvl w:val="0"/>
              <w:rPr>
                <w:b w:val="0"/>
              </w:rPr>
            </w:pPr>
            <w:r w:rsidRPr="00122A40">
              <w:rPr>
                <w:b w:val="0"/>
              </w:rPr>
              <w:t>Tipul sprijinului</w:t>
            </w:r>
          </w:p>
        </w:tc>
        <w:tc>
          <w:tcPr>
            <w:tcW w:w="540" w:type="dxa"/>
          </w:tcPr>
          <w:p w:rsidR="00C12068" w:rsidRPr="00122A40" w:rsidRDefault="002421F8" w:rsidP="00771D48">
            <w:pPr>
              <w:pStyle w:val="Heading1"/>
              <w:tabs>
                <w:tab w:val="left" w:pos="1985"/>
              </w:tabs>
              <w:ind w:left="0"/>
              <w:jc w:val="right"/>
              <w:outlineLvl w:val="0"/>
              <w:rPr>
                <w:b w:val="0"/>
              </w:rPr>
            </w:pPr>
            <w:r>
              <w:rPr>
                <w:b w:val="0"/>
              </w:rPr>
              <w:t>8</w:t>
            </w:r>
          </w:p>
        </w:tc>
      </w:tr>
      <w:tr w:rsidR="00C12068" w:rsidRPr="00122A40" w:rsidTr="00122A40">
        <w:tc>
          <w:tcPr>
            <w:tcW w:w="705" w:type="dxa"/>
          </w:tcPr>
          <w:p w:rsidR="00C12068" w:rsidRPr="00122A40" w:rsidRDefault="00C12068" w:rsidP="00771D48">
            <w:pPr>
              <w:pStyle w:val="Heading1"/>
              <w:ind w:left="0"/>
              <w:jc w:val="center"/>
              <w:outlineLvl w:val="0"/>
            </w:pPr>
            <w:r w:rsidRPr="00122A40">
              <w:t>2.4</w:t>
            </w:r>
          </w:p>
        </w:tc>
        <w:tc>
          <w:tcPr>
            <w:tcW w:w="8200" w:type="dxa"/>
          </w:tcPr>
          <w:p w:rsidR="00C12068" w:rsidRPr="00122A40" w:rsidRDefault="00C12068" w:rsidP="00771D48">
            <w:pPr>
              <w:pStyle w:val="Heading1"/>
              <w:tabs>
                <w:tab w:val="left" w:pos="1985"/>
              </w:tabs>
              <w:ind w:left="0" w:right="1420"/>
              <w:outlineLvl w:val="0"/>
              <w:rPr>
                <w:b w:val="0"/>
              </w:rPr>
            </w:pPr>
            <w:r w:rsidRPr="00122A40">
              <w:rPr>
                <w:b w:val="0"/>
              </w:rPr>
              <w:t>Sume aplicabile și rata sprijinului</w:t>
            </w:r>
          </w:p>
        </w:tc>
        <w:tc>
          <w:tcPr>
            <w:tcW w:w="540" w:type="dxa"/>
          </w:tcPr>
          <w:p w:rsidR="00C12068" w:rsidRPr="00122A40" w:rsidRDefault="002421F8" w:rsidP="00771D48">
            <w:pPr>
              <w:pStyle w:val="Heading1"/>
              <w:tabs>
                <w:tab w:val="left" w:pos="1985"/>
              </w:tabs>
              <w:ind w:left="0"/>
              <w:jc w:val="right"/>
              <w:outlineLvl w:val="0"/>
              <w:rPr>
                <w:b w:val="0"/>
              </w:rPr>
            </w:pPr>
            <w:r>
              <w:rPr>
                <w:b w:val="0"/>
              </w:rPr>
              <w:t>8</w:t>
            </w:r>
          </w:p>
        </w:tc>
      </w:tr>
      <w:tr w:rsidR="00C12068" w:rsidRPr="00122A40" w:rsidTr="00122A40">
        <w:tc>
          <w:tcPr>
            <w:tcW w:w="705" w:type="dxa"/>
          </w:tcPr>
          <w:p w:rsidR="00C12068" w:rsidRPr="00122A40" w:rsidRDefault="00C12068" w:rsidP="00771D48">
            <w:pPr>
              <w:pStyle w:val="Heading1"/>
              <w:ind w:left="0"/>
              <w:jc w:val="center"/>
              <w:outlineLvl w:val="0"/>
            </w:pPr>
            <w:r w:rsidRPr="00122A40">
              <w:t>2.5</w:t>
            </w:r>
          </w:p>
        </w:tc>
        <w:tc>
          <w:tcPr>
            <w:tcW w:w="8200" w:type="dxa"/>
          </w:tcPr>
          <w:p w:rsidR="00C12068" w:rsidRPr="00122A40" w:rsidRDefault="00C12068" w:rsidP="00771D48">
            <w:pPr>
              <w:pStyle w:val="Heading1"/>
              <w:tabs>
                <w:tab w:val="left" w:pos="1985"/>
              </w:tabs>
              <w:ind w:left="0" w:right="1420"/>
              <w:outlineLvl w:val="0"/>
              <w:rPr>
                <w:b w:val="0"/>
              </w:rPr>
            </w:pPr>
            <w:r w:rsidRPr="00122A40">
              <w:rPr>
                <w:b w:val="0"/>
              </w:rPr>
              <w:t xml:space="preserve">Aria de aplicabilitate a MĂSURII </w:t>
            </w:r>
            <w:r w:rsidR="008447DF" w:rsidRPr="00122A40">
              <w:rPr>
                <w:b w:val="0"/>
              </w:rPr>
              <w:t>2.4/2B</w:t>
            </w:r>
          </w:p>
        </w:tc>
        <w:tc>
          <w:tcPr>
            <w:tcW w:w="540" w:type="dxa"/>
          </w:tcPr>
          <w:p w:rsidR="00C12068" w:rsidRPr="00122A40" w:rsidRDefault="002421F8" w:rsidP="00771D48">
            <w:pPr>
              <w:pStyle w:val="Heading1"/>
              <w:tabs>
                <w:tab w:val="left" w:pos="1985"/>
              </w:tabs>
              <w:ind w:left="0"/>
              <w:jc w:val="right"/>
              <w:outlineLvl w:val="0"/>
              <w:rPr>
                <w:b w:val="0"/>
              </w:rPr>
            </w:pPr>
            <w:r>
              <w:rPr>
                <w:b w:val="0"/>
              </w:rPr>
              <w:t>8</w:t>
            </w:r>
          </w:p>
        </w:tc>
      </w:tr>
      <w:tr w:rsidR="00C12068" w:rsidRPr="00122A40" w:rsidTr="00122A40">
        <w:tc>
          <w:tcPr>
            <w:tcW w:w="705" w:type="dxa"/>
          </w:tcPr>
          <w:p w:rsidR="00C12068" w:rsidRPr="00122A40" w:rsidRDefault="00C12068" w:rsidP="00771D48">
            <w:pPr>
              <w:pStyle w:val="Heading1"/>
              <w:ind w:left="0"/>
              <w:jc w:val="center"/>
              <w:outlineLvl w:val="0"/>
            </w:pPr>
            <w:r w:rsidRPr="00122A40">
              <w:t>2.6</w:t>
            </w:r>
          </w:p>
        </w:tc>
        <w:tc>
          <w:tcPr>
            <w:tcW w:w="8200" w:type="dxa"/>
          </w:tcPr>
          <w:p w:rsidR="00C12068" w:rsidRPr="00122A40" w:rsidRDefault="00C12068" w:rsidP="00771D48">
            <w:pPr>
              <w:pStyle w:val="Heading1"/>
              <w:tabs>
                <w:tab w:val="left" w:pos="1985"/>
              </w:tabs>
              <w:ind w:left="0" w:right="175"/>
              <w:outlineLvl w:val="0"/>
              <w:rPr>
                <w:b w:val="0"/>
              </w:rPr>
            </w:pPr>
            <w:r w:rsidRPr="00122A40">
              <w:rPr>
                <w:b w:val="0"/>
              </w:rPr>
              <w:t xml:space="preserve">Legislația națională și europeană aplicabilă MĂSURII </w:t>
            </w:r>
            <w:r w:rsidR="008447DF" w:rsidRPr="00122A40">
              <w:rPr>
                <w:b w:val="0"/>
              </w:rPr>
              <w:t>2.4/2B</w:t>
            </w:r>
          </w:p>
        </w:tc>
        <w:tc>
          <w:tcPr>
            <w:tcW w:w="540" w:type="dxa"/>
          </w:tcPr>
          <w:p w:rsidR="00C12068" w:rsidRPr="00122A40" w:rsidRDefault="002421F8" w:rsidP="00771D48">
            <w:pPr>
              <w:pStyle w:val="Heading1"/>
              <w:tabs>
                <w:tab w:val="left" w:pos="1985"/>
              </w:tabs>
              <w:ind w:left="0"/>
              <w:jc w:val="right"/>
              <w:outlineLvl w:val="0"/>
              <w:rPr>
                <w:b w:val="0"/>
              </w:rPr>
            </w:pPr>
            <w:r>
              <w:rPr>
                <w:b w:val="0"/>
              </w:rPr>
              <w:t>8</w:t>
            </w:r>
          </w:p>
        </w:tc>
      </w:tr>
      <w:tr w:rsidR="00C12068" w:rsidRPr="00122A40" w:rsidTr="00122A40">
        <w:trPr>
          <w:trHeight w:hRule="exact" w:val="289"/>
        </w:trPr>
        <w:tc>
          <w:tcPr>
            <w:tcW w:w="705" w:type="dxa"/>
          </w:tcPr>
          <w:p w:rsidR="00C12068" w:rsidRPr="00122A40" w:rsidRDefault="00C12068" w:rsidP="00771D48">
            <w:pPr>
              <w:pStyle w:val="Heading1"/>
              <w:ind w:left="0"/>
              <w:jc w:val="center"/>
              <w:outlineLvl w:val="0"/>
            </w:pPr>
            <w:r w:rsidRPr="00122A40">
              <w:t>3</w:t>
            </w:r>
          </w:p>
          <w:p w:rsidR="00C12068" w:rsidRPr="00122A40" w:rsidRDefault="00C12068" w:rsidP="00771D48">
            <w:pPr>
              <w:pStyle w:val="Heading1"/>
              <w:tabs>
                <w:tab w:val="left" w:pos="1985"/>
              </w:tabs>
              <w:ind w:left="0" w:right="1420"/>
              <w:jc w:val="center"/>
              <w:outlineLvl w:val="0"/>
            </w:pPr>
          </w:p>
        </w:tc>
        <w:tc>
          <w:tcPr>
            <w:tcW w:w="8200" w:type="dxa"/>
          </w:tcPr>
          <w:p w:rsidR="00C12068" w:rsidRPr="00122A40" w:rsidRDefault="00C12068" w:rsidP="00771D48">
            <w:pPr>
              <w:pStyle w:val="Heading1"/>
              <w:tabs>
                <w:tab w:val="left" w:pos="1985"/>
              </w:tabs>
              <w:ind w:left="0" w:right="-108"/>
              <w:jc w:val="both"/>
              <w:outlineLvl w:val="0"/>
            </w:pPr>
            <w:r w:rsidRPr="00122A40">
              <w:t>CAPITOLUL 3. DEPUNEREA PROIECTELOR</w:t>
            </w:r>
          </w:p>
        </w:tc>
        <w:tc>
          <w:tcPr>
            <w:tcW w:w="540" w:type="dxa"/>
          </w:tcPr>
          <w:p w:rsidR="00C12068" w:rsidRPr="00122A40" w:rsidRDefault="002421F8" w:rsidP="00771D48">
            <w:pPr>
              <w:pStyle w:val="Heading1"/>
              <w:ind w:left="0"/>
              <w:jc w:val="right"/>
              <w:outlineLvl w:val="0"/>
              <w:rPr>
                <w:b w:val="0"/>
              </w:rPr>
            </w:pPr>
            <w:r>
              <w:rPr>
                <w:b w:val="0"/>
              </w:rPr>
              <w:t>10</w:t>
            </w:r>
          </w:p>
        </w:tc>
      </w:tr>
      <w:tr w:rsidR="00C12068" w:rsidRPr="00122A40" w:rsidTr="00122A40">
        <w:trPr>
          <w:trHeight w:hRule="exact" w:val="279"/>
        </w:trPr>
        <w:tc>
          <w:tcPr>
            <w:tcW w:w="705" w:type="dxa"/>
          </w:tcPr>
          <w:p w:rsidR="00C12068" w:rsidRPr="00122A40" w:rsidRDefault="00C12068" w:rsidP="00771D48">
            <w:pPr>
              <w:pStyle w:val="Heading1"/>
              <w:ind w:left="0"/>
              <w:jc w:val="center"/>
              <w:outlineLvl w:val="0"/>
            </w:pPr>
            <w:r w:rsidRPr="00122A40">
              <w:t>4</w:t>
            </w:r>
          </w:p>
          <w:p w:rsidR="00C12068" w:rsidRPr="00122A40" w:rsidRDefault="00C12068" w:rsidP="00771D48">
            <w:pPr>
              <w:pStyle w:val="Heading1"/>
              <w:tabs>
                <w:tab w:val="left" w:pos="1985"/>
              </w:tabs>
              <w:ind w:left="0" w:right="1420"/>
              <w:jc w:val="center"/>
              <w:outlineLvl w:val="0"/>
            </w:pPr>
          </w:p>
        </w:tc>
        <w:tc>
          <w:tcPr>
            <w:tcW w:w="8200" w:type="dxa"/>
          </w:tcPr>
          <w:p w:rsidR="00C12068" w:rsidRPr="00122A40" w:rsidRDefault="00C12068" w:rsidP="00771D48">
            <w:pPr>
              <w:pStyle w:val="Heading1"/>
              <w:tabs>
                <w:tab w:val="left" w:pos="1985"/>
              </w:tabs>
              <w:ind w:left="0" w:right="-108"/>
              <w:jc w:val="both"/>
              <w:outlineLvl w:val="0"/>
            </w:pPr>
            <w:r w:rsidRPr="00122A40">
              <w:t>CAPITOLUL 4. CATEGORIILE DE BENEFICIARI ELIGIBILI</w:t>
            </w:r>
          </w:p>
        </w:tc>
        <w:tc>
          <w:tcPr>
            <w:tcW w:w="540" w:type="dxa"/>
          </w:tcPr>
          <w:p w:rsidR="00C12068" w:rsidRPr="00122A40" w:rsidRDefault="002421F8" w:rsidP="00771D48">
            <w:pPr>
              <w:pStyle w:val="Heading1"/>
              <w:ind w:left="0"/>
              <w:jc w:val="right"/>
              <w:outlineLvl w:val="0"/>
              <w:rPr>
                <w:b w:val="0"/>
              </w:rPr>
            </w:pPr>
            <w:r>
              <w:rPr>
                <w:b w:val="0"/>
              </w:rPr>
              <w:t>12</w:t>
            </w:r>
          </w:p>
        </w:tc>
      </w:tr>
      <w:tr w:rsidR="00C12068" w:rsidRPr="00122A40" w:rsidTr="00122A40">
        <w:trPr>
          <w:trHeight w:hRule="exact" w:val="572"/>
        </w:trPr>
        <w:tc>
          <w:tcPr>
            <w:tcW w:w="705" w:type="dxa"/>
          </w:tcPr>
          <w:p w:rsidR="00C12068" w:rsidRPr="00122A40" w:rsidRDefault="00C12068" w:rsidP="00771D48">
            <w:pPr>
              <w:pStyle w:val="Heading1"/>
              <w:ind w:left="0"/>
              <w:jc w:val="center"/>
              <w:outlineLvl w:val="0"/>
            </w:pPr>
            <w:r w:rsidRPr="00122A40">
              <w:t>5</w:t>
            </w:r>
          </w:p>
          <w:p w:rsidR="00C12068" w:rsidRPr="00122A40" w:rsidRDefault="00C12068" w:rsidP="00771D48">
            <w:pPr>
              <w:pStyle w:val="Heading1"/>
              <w:tabs>
                <w:tab w:val="left" w:pos="1985"/>
              </w:tabs>
              <w:ind w:left="0" w:right="1420"/>
              <w:outlineLvl w:val="0"/>
            </w:pPr>
          </w:p>
        </w:tc>
        <w:tc>
          <w:tcPr>
            <w:tcW w:w="8200" w:type="dxa"/>
          </w:tcPr>
          <w:p w:rsidR="00C12068" w:rsidRPr="00122A40" w:rsidRDefault="00C12068" w:rsidP="00122A40">
            <w:pPr>
              <w:tabs>
                <w:tab w:val="left" w:pos="1985"/>
                <w:tab w:val="left" w:pos="2703"/>
              </w:tabs>
              <w:ind w:right="-108"/>
              <w:rPr>
                <w:b/>
                <w:sz w:val="24"/>
                <w:szCs w:val="24"/>
              </w:rPr>
            </w:pPr>
            <w:r w:rsidRPr="00122A40">
              <w:rPr>
                <w:b/>
                <w:sz w:val="24"/>
                <w:szCs w:val="24"/>
              </w:rPr>
              <w:t>CAPITOLUL 5. CONDIȚII MINIME OBLIGATORII PENTRU ACORDAREA SPRIJINULUI</w:t>
            </w:r>
          </w:p>
        </w:tc>
        <w:tc>
          <w:tcPr>
            <w:tcW w:w="540" w:type="dxa"/>
          </w:tcPr>
          <w:p w:rsidR="00C12068" w:rsidRPr="00122A40" w:rsidRDefault="002421F8" w:rsidP="00771D48">
            <w:pPr>
              <w:pStyle w:val="Heading1"/>
              <w:ind w:left="0"/>
              <w:jc w:val="right"/>
              <w:outlineLvl w:val="0"/>
              <w:rPr>
                <w:b w:val="0"/>
              </w:rPr>
            </w:pPr>
            <w:r>
              <w:rPr>
                <w:b w:val="0"/>
              </w:rPr>
              <w:t>16</w:t>
            </w:r>
          </w:p>
        </w:tc>
      </w:tr>
      <w:tr w:rsidR="00C12068" w:rsidRPr="00122A40" w:rsidTr="00122A40">
        <w:trPr>
          <w:trHeight w:hRule="exact" w:val="291"/>
        </w:trPr>
        <w:tc>
          <w:tcPr>
            <w:tcW w:w="705" w:type="dxa"/>
          </w:tcPr>
          <w:p w:rsidR="00C12068" w:rsidRPr="00122A40" w:rsidRDefault="00C12068" w:rsidP="00771D48">
            <w:pPr>
              <w:pStyle w:val="Heading1"/>
              <w:ind w:left="0"/>
              <w:jc w:val="center"/>
              <w:outlineLvl w:val="0"/>
            </w:pPr>
            <w:r w:rsidRPr="00122A40">
              <w:t>6</w:t>
            </w:r>
          </w:p>
          <w:p w:rsidR="00C12068" w:rsidRPr="00122A40" w:rsidRDefault="00C12068" w:rsidP="00771D48">
            <w:pPr>
              <w:pStyle w:val="Heading1"/>
              <w:tabs>
                <w:tab w:val="left" w:pos="1985"/>
              </w:tabs>
              <w:ind w:left="0" w:right="1420"/>
              <w:jc w:val="center"/>
              <w:outlineLvl w:val="0"/>
            </w:pPr>
          </w:p>
        </w:tc>
        <w:tc>
          <w:tcPr>
            <w:tcW w:w="8200" w:type="dxa"/>
          </w:tcPr>
          <w:p w:rsidR="00C12068" w:rsidRPr="00122A40" w:rsidRDefault="00C12068" w:rsidP="00771D48">
            <w:pPr>
              <w:pStyle w:val="Heading1"/>
              <w:tabs>
                <w:tab w:val="left" w:pos="1985"/>
              </w:tabs>
              <w:ind w:left="0" w:right="-108"/>
              <w:jc w:val="both"/>
              <w:outlineLvl w:val="0"/>
            </w:pPr>
            <w:r w:rsidRPr="00122A40">
              <w:t>CAPITOLUL 6. CHELTUIELI ELIGIBILE ȘI NEELIGIBILE</w:t>
            </w:r>
          </w:p>
        </w:tc>
        <w:tc>
          <w:tcPr>
            <w:tcW w:w="540" w:type="dxa"/>
          </w:tcPr>
          <w:p w:rsidR="00C12068" w:rsidRPr="00122A40" w:rsidRDefault="002421F8" w:rsidP="00771D48">
            <w:pPr>
              <w:pStyle w:val="Heading1"/>
              <w:ind w:left="0"/>
              <w:jc w:val="right"/>
              <w:outlineLvl w:val="0"/>
              <w:rPr>
                <w:b w:val="0"/>
              </w:rPr>
            </w:pPr>
            <w:r>
              <w:rPr>
                <w:b w:val="0"/>
              </w:rPr>
              <w:t>27</w:t>
            </w:r>
          </w:p>
        </w:tc>
      </w:tr>
      <w:tr w:rsidR="00C12068" w:rsidRPr="00122A40" w:rsidTr="00122A40">
        <w:trPr>
          <w:trHeight w:hRule="exact" w:val="295"/>
        </w:trPr>
        <w:tc>
          <w:tcPr>
            <w:tcW w:w="705" w:type="dxa"/>
          </w:tcPr>
          <w:p w:rsidR="00C12068" w:rsidRPr="00122A40" w:rsidRDefault="00C12068" w:rsidP="00771D48">
            <w:pPr>
              <w:pStyle w:val="Heading1"/>
              <w:ind w:left="0"/>
              <w:jc w:val="center"/>
              <w:outlineLvl w:val="0"/>
            </w:pPr>
            <w:r w:rsidRPr="00122A40">
              <w:t>6.1</w:t>
            </w:r>
          </w:p>
          <w:p w:rsidR="00C12068" w:rsidRPr="00122A40" w:rsidRDefault="00C12068" w:rsidP="00771D48">
            <w:pPr>
              <w:pStyle w:val="Heading1"/>
              <w:tabs>
                <w:tab w:val="left" w:pos="1985"/>
              </w:tabs>
              <w:ind w:left="0" w:right="1420"/>
              <w:jc w:val="center"/>
              <w:outlineLvl w:val="0"/>
            </w:pPr>
          </w:p>
        </w:tc>
        <w:tc>
          <w:tcPr>
            <w:tcW w:w="8200" w:type="dxa"/>
          </w:tcPr>
          <w:p w:rsidR="00C12068" w:rsidRPr="00122A40" w:rsidRDefault="00C12068" w:rsidP="00771D48">
            <w:pPr>
              <w:pStyle w:val="Heading1"/>
              <w:tabs>
                <w:tab w:val="left" w:pos="1985"/>
              </w:tabs>
              <w:ind w:left="0" w:right="1420"/>
              <w:outlineLvl w:val="0"/>
              <w:rPr>
                <w:b w:val="0"/>
              </w:rPr>
            </w:pPr>
            <w:r w:rsidRPr="00122A40">
              <w:rPr>
                <w:b w:val="0"/>
              </w:rPr>
              <w:t>Tipuri de investiții și cheltuieli eligibile</w:t>
            </w:r>
          </w:p>
        </w:tc>
        <w:tc>
          <w:tcPr>
            <w:tcW w:w="540" w:type="dxa"/>
          </w:tcPr>
          <w:p w:rsidR="00C12068" w:rsidRPr="00122A40" w:rsidRDefault="002421F8" w:rsidP="00771D48">
            <w:pPr>
              <w:pStyle w:val="Heading1"/>
              <w:ind w:left="0"/>
              <w:jc w:val="right"/>
              <w:outlineLvl w:val="0"/>
              <w:rPr>
                <w:b w:val="0"/>
              </w:rPr>
            </w:pPr>
            <w:r>
              <w:rPr>
                <w:b w:val="0"/>
              </w:rPr>
              <w:t>27</w:t>
            </w:r>
          </w:p>
        </w:tc>
      </w:tr>
      <w:tr w:rsidR="00C12068" w:rsidRPr="00122A40" w:rsidTr="00122A40">
        <w:trPr>
          <w:trHeight w:hRule="exact" w:val="321"/>
        </w:trPr>
        <w:tc>
          <w:tcPr>
            <w:tcW w:w="705" w:type="dxa"/>
          </w:tcPr>
          <w:p w:rsidR="00C12068" w:rsidRPr="00122A40" w:rsidRDefault="00C12068" w:rsidP="00771D48">
            <w:pPr>
              <w:pStyle w:val="Heading1"/>
              <w:ind w:left="0"/>
              <w:jc w:val="center"/>
              <w:outlineLvl w:val="0"/>
            </w:pPr>
            <w:r w:rsidRPr="00122A40">
              <w:t>6.2</w:t>
            </w:r>
          </w:p>
        </w:tc>
        <w:tc>
          <w:tcPr>
            <w:tcW w:w="8200" w:type="dxa"/>
          </w:tcPr>
          <w:p w:rsidR="00C12068" w:rsidRPr="00122A40" w:rsidRDefault="00C12068" w:rsidP="00771D48">
            <w:pPr>
              <w:pStyle w:val="Heading1"/>
              <w:tabs>
                <w:tab w:val="left" w:pos="1985"/>
              </w:tabs>
              <w:ind w:left="0" w:right="1420"/>
              <w:outlineLvl w:val="0"/>
              <w:rPr>
                <w:b w:val="0"/>
              </w:rPr>
            </w:pPr>
            <w:r w:rsidRPr="00122A40">
              <w:rPr>
                <w:b w:val="0"/>
              </w:rPr>
              <w:t>Tipuri de investiții și cheltuieli neeligibile</w:t>
            </w:r>
          </w:p>
        </w:tc>
        <w:tc>
          <w:tcPr>
            <w:tcW w:w="540" w:type="dxa"/>
          </w:tcPr>
          <w:p w:rsidR="00C12068" w:rsidRPr="00122A40" w:rsidRDefault="002421F8" w:rsidP="00771D48">
            <w:pPr>
              <w:pStyle w:val="Heading1"/>
              <w:ind w:left="0"/>
              <w:jc w:val="right"/>
              <w:outlineLvl w:val="0"/>
              <w:rPr>
                <w:b w:val="0"/>
              </w:rPr>
            </w:pPr>
            <w:r>
              <w:rPr>
                <w:b w:val="0"/>
              </w:rPr>
              <w:t>27</w:t>
            </w:r>
          </w:p>
        </w:tc>
      </w:tr>
      <w:tr w:rsidR="00C12068" w:rsidRPr="00122A40" w:rsidTr="00122A40">
        <w:trPr>
          <w:trHeight w:hRule="exact" w:val="304"/>
        </w:trPr>
        <w:tc>
          <w:tcPr>
            <w:tcW w:w="705" w:type="dxa"/>
          </w:tcPr>
          <w:p w:rsidR="00C12068" w:rsidRPr="00122A40" w:rsidRDefault="00C12068" w:rsidP="00771D48">
            <w:pPr>
              <w:pStyle w:val="Heading1"/>
              <w:ind w:left="0"/>
              <w:jc w:val="center"/>
              <w:outlineLvl w:val="0"/>
            </w:pPr>
            <w:r w:rsidRPr="00122A40">
              <w:t>7</w:t>
            </w:r>
          </w:p>
          <w:p w:rsidR="00C12068" w:rsidRPr="00122A40" w:rsidRDefault="00C12068" w:rsidP="00771D48">
            <w:pPr>
              <w:pStyle w:val="Heading1"/>
              <w:tabs>
                <w:tab w:val="left" w:pos="1985"/>
              </w:tabs>
              <w:ind w:left="0" w:right="1420"/>
              <w:jc w:val="center"/>
              <w:outlineLvl w:val="0"/>
            </w:pPr>
          </w:p>
        </w:tc>
        <w:tc>
          <w:tcPr>
            <w:tcW w:w="8200" w:type="dxa"/>
          </w:tcPr>
          <w:p w:rsidR="00C12068" w:rsidRPr="00122A40" w:rsidRDefault="00C12068" w:rsidP="00771D48">
            <w:pPr>
              <w:pStyle w:val="Heading1"/>
              <w:tabs>
                <w:tab w:val="left" w:pos="1985"/>
              </w:tabs>
              <w:ind w:left="0" w:right="1420"/>
              <w:outlineLvl w:val="0"/>
            </w:pPr>
            <w:r w:rsidRPr="00122A40">
              <w:t>CAPITOLUL 7. SELECȚIA PROIECTELOR</w:t>
            </w:r>
          </w:p>
        </w:tc>
        <w:tc>
          <w:tcPr>
            <w:tcW w:w="540" w:type="dxa"/>
          </w:tcPr>
          <w:p w:rsidR="00C12068" w:rsidRPr="00122A40" w:rsidRDefault="002421F8" w:rsidP="00771D48">
            <w:pPr>
              <w:pStyle w:val="Heading1"/>
              <w:ind w:left="0"/>
              <w:jc w:val="right"/>
              <w:outlineLvl w:val="0"/>
              <w:rPr>
                <w:b w:val="0"/>
              </w:rPr>
            </w:pPr>
            <w:r>
              <w:rPr>
                <w:b w:val="0"/>
              </w:rPr>
              <w:t>28</w:t>
            </w:r>
          </w:p>
        </w:tc>
      </w:tr>
      <w:tr w:rsidR="00C12068" w:rsidRPr="00122A40" w:rsidTr="00122A40">
        <w:tc>
          <w:tcPr>
            <w:tcW w:w="705" w:type="dxa"/>
          </w:tcPr>
          <w:p w:rsidR="00C12068" w:rsidRPr="00122A40" w:rsidRDefault="00C12068" w:rsidP="00771D48">
            <w:pPr>
              <w:pStyle w:val="Heading1"/>
              <w:ind w:left="0"/>
              <w:jc w:val="center"/>
              <w:outlineLvl w:val="0"/>
            </w:pPr>
            <w:r w:rsidRPr="00122A40">
              <w:t>7.1</w:t>
            </w:r>
          </w:p>
        </w:tc>
        <w:tc>
          <w:tcPr>
            <w:tcW w:w="8200" w:type="dxa"/>
          </w:tcPr>
          <w:p w:rsidR="00C12068" w:rsidRPr="00122A40" w:rsidRDefault="00C12068" w:rsidP="00771D48">
            <w:pPr>
              <w:pStyle w:val="Heading1"/>
              <w:tabs>
                <w:tab w:val="left" w:pos="1985"/>
              </w:tabs>
              <w:ind w:left="0" w:right="1420"/>
              <w:outlineLvl w:val="0"/>
              <w:rPr>
                <w:b w:val="0"/>
              </w:rPr>
            </w:pPr>
            <w:r w:rsidRPr="00122A40">
              <w:rPr>
                <w:b w:val="0"/>
              </w:rPr>
              <w:t>Criterii de selecție</w:t>
            </w:r>
          </w:p>
        </w:tc>
        <w:tc>
          <w:tcPr>
            <w:tcW w:w="540" w:type="dxa"/>
          </w:tcPr>
          <w:p w:rsidR="00C12068" w:rsidRPr="00122A40" w:rsidRDefault="002421F8" w:rsidP="00771D48">
            <w:pPr>
              <w:pStyle w:val="Heading1"/>
              <w:ind w:left="0"/>
              <w:jc w:val="right"/>
              <w:outlineLvl w:val="0"/>
              <w:rPr>
                <w:b w:val="0"/>
              </w:rPr>
            </w:pPr>
            <w:r>
              <w:rPr>
                <w:b w:val="0"/>
              </w:rPr>
              <w:t>28</w:t>
            </w:r>
          </w:p>
        </w:tc>
      </w:tr>
      <w:tr w:rsidR="00C12068" w:rsidRPr="00122A40" w:rsidTr="00122A40">
        <w:tc>
          <w:tcPr>
            <w:tcW w:w="705" w:type="dxa"/>
          </w:tcPr>
          <w:p w:rsidR="00C12068" w:rsidRPr="00122A40" w:rsidRDefault="00C12068" w:rsidP="00771D48">
            <w:pPr>
              <w:pStyle w:val="Heading1"/>
              <w:ind w:left="0"/>
              <w:jc w:val="center"/>
              <w:outlineLvl w:val="0"/>
            </w:pPr>
            <w:r w:rsidRPr="00122A40">
              <w:t>7.2</w:t>
            </w:r>
          </w:p>
        </w:tc>
        <w:tc>
          <w:tcPr>
            <w:tcW w:w="8200" w:type="dxa"/>
          </w:tcPr>
          <w:p w:rsidR="00C12068" w:rsidRPr="00122A40" w:rsidRDefault="00C12068" w:rsidP="00771D48">
            <w:pPr>
              <w:pStyle w:val="Heading1"/>
              <w:tabs>
                <w:tab w:val="left" w:pos="1985"/>
              </w:tabs>
              <w:ind w:left="0" w:right="1420"/>
              <w:outlineLvl w:val="0"/>
              <w:rPr>
                <w:b w:val="0"/>
              </w:rPr>
            </w:pPr>
            <w:r w:rsidRPr="00122A40">
              <w:rPr>
                <w:b w:val="0"/>
              </w:rPr>
              <w:t>Procedura de evaluare și selecție</w:t>
            </w:r>
          </w:p>
        </w:tc>
        <w:tc>
          <w:tcPr>
            <w:tcW w:w="540" w:type="dxa"/>
          </w:tcPr>
          <w:p w:rsidR="00C12068" w:rsidRPr="00122A40" w:rsidRDefault="002421F8" w:rsidP="00771D48">
            <w:pPr>
              <w:pStyle w:val="Heading1"/>
              <w:ind w:left="0"/>
              <w:jc w:val="right"/>
              <w:outlineLvl w:val="0"/>
              <w:rPr>
                <w:b w:val="0"/>
              </w:rPr>
            </w:pPr>
            <w:r>
              <w:rPr>
                <w:b w:val="0"/>
              </w:rPr>
              <w:t>33</w:t>
            </w:r>
          </w:p>
        </w:tc>
      </w:tr>
      <w:tr w:rsidR="00C12068" w:rsidRPr="00122A40" w:rsidTr="00122A40">
        <w:trPr>
          <w:trHeight w:hRule="exact" w:val="300"/>
        </w:trPr>
        <w:tc>
          <w:tcPr>
            <w:tcW w:w="705" w:type="dxa"/>
          </w:tcPr>
          <w:p w:rsidR="00C12068" w:rsidRPr="00122A40" w:rsidRDefault="00C12068" w:rsidP="00771D48">
            <w:pPr>
              <w:pStyle w:val="Heading1"/>
              <w:ind w:left="0"/>
              <w:jc w:val="center"/>
              <w:outlineLvl w:val="0"/>
            </w:pPr>
            <w:r w:rsidRPr="00122A40">
              <w:t>8</w:t>
            </w:r>
          </w:p>
          <w:p w:rsidR="00C12068" w:rsidRPr="00122A40" w:rsidRDefault="00C12068" w:rsidP="00771D48">
            <w:pPr>
              <w:pStyle w:val="Heading1"/>
              <w:tabs>
                <w:tab w:val="left" w:pos="1985"/>
              </w:tabs>
              <w:ind w:left="0" w:right="1420"/>
              <w:jc w:val="center"/>
              <w:outlineLvl w:val="0"/>
            </w:pPr>
          </w:p>
        </w:tc>
        <w:tc>
          <w:tcPr>
            <w:tcW w:w="8200" w:type="dxa"/>
          </w:tcPr>
          <w:p w:rsidR="00C12068" w:rsidRPr="00122A40" w:rsidRDefault="00C12068" w:rsidP="00771D48">
            <w:pPr>
              <w:pStyle w:val="Heading1"/>
              <w:tabs>
                <w:tab w:val="left" w:pos="1985"/>
              </w:tabs>
              <w:ind w:left="0" w:right="-249"/>
              <w:outlineLvl w:val="0"/>
            </w:pPr>
            <w:r w:rsidRPr="00122A40">
              <w:t>CAPITOLUL 8. VALOAREA SPRIJINULUI NERAMBURSABIL</w:t>
            </w:r>
          </w:p>
        </w:tc>
        <w:tc>
          <w:tcPr>
            <w:tcW w:w="540" w:type="dxa"/>
          </w:tcPr>
          <w:p w:rsidR="00C12068" w:rsidRPr="00122A40" w:rsidRDefault="002421F8" w:rsidP="00771D48">
            <w:pPr>
              <w:pStyle w:val="Heading1"/>
              <w:ind w:left="0"/>
              <w:jc w:val="right"/>
              <w:outlineLvl w:val="0"/>
              <w:rPr>
                <w:b w:val="0"/>
              </w:rPr>
            </w:pPr>
            <w:r>
              <w:rPr>
                <w:b w:val="0"/>
              </w:rPr>
              <w:t>34</w:t>
            </w:r>
          </w:p>
        </w:tc>
      </w:tr>
      <w:tr w:rsidR="00C12068" w:rsidRPr="00122A40" w:rsidTr="00122A40">
        <w:trPr>
          <w:trHeight w:hRule="exact" w:val="579"/>
        </w:trPr>
        <w:tc>
          <w:tcPr>
            <w:tcW w:w="705" w:type="dxa"/>
          </w:tcPr>
          <w:p w:rsidR="00C12068" w:rsidRPr="00122A40" w:rsidRDefault="00C12068" w:rsidP="00771D48">
            <w:pPr>
              <w:pStyle w:val="Heading1"/>
              <w:ind w:left="0"/>
              <w:jc w:val="center"/>
              <w:outlineLvl w:val="0"/>
            </w:pPr>
            <w:r w:rsidRPr="00122A40">
              <w:t>9</w:t>
            </w:r>
          </w:p>
          <w:p w:rsidR="00C12068" w:rsidRPr="00122A40" w:rsidRDefault="00C12068" w:rsidP="00771D48">
            <w:pPr>
              <w:pStyle w:val="Heading1"/>
              <w:tabs>
                <w:tab w:val="left" w:pos="1985"/>
              </w:tabs>
              <w:ind w:left="0" w:right="1420"/>
              <w:jc w:val="center"/>
              <w:outlineLvl w:val="0"/>
            </w:pPr>
          </w:p>
        </w:tc>
        <w:tc>
          <w:tcPr>
            <w:tcW w:w="8200" w:type="dxa"/>
          </w:tcPr>
          <w:p w:rsidR="00C12068" w:rsidRPr="00122A40" w:rsidRDefault="00C12068" w:rsidP="00771D48">
            <w:pPr>
              <w:pStyle w:val="Heading1"/>
              <w:tabs>
                <w:tab w:val="left" w:pos="1985"/>
              </w:tabs>
              <w:ind w:left="0"/>
              <w:outlineLvl w:val="0"/>
            </w:pPr>
            <w:r w:rsidRPr="00122A40">
              <w:t>CAPITOLUL 9. COMPLETAREA, DEPUNEREA ȘI VERIFICAREA DOSARULUI CERERII DE FINANȚARE LA GAL</w:t>
            </w:r>
          </w:p>
        </w:tc>
        <w:tc>
          <w:tcPr>
            <w:tcW w:w="540" w:type="dxa"/>
          </w:tcPr>
          <w:p w:rsidR="00C12068" w:rsidRPr="00122A40" w:rsidRDefault="002421F8" w:rsidP="00771D48">
            <w:pPr>
              <w:pStyle w:val="Heading1"/>
              <w:ind w:left="0"/>
              <w:jc w:val="right"/>
              <w:outlineLvl w:val="0"/>
              <w:rPr>
                <w:b w:val="0"/>
              </w:rPr>
            </w:pPr>
            <w:r>
              <w:rPr>
                <w:b w:val="0"/>
              </w:rPr>
              <w:t>35</w:t>
            </w:r>
          </w:p>
        </w:tc>
      </w:tr>
      <w:tr w:rsidR="00C12068" w:rsidRPr="00122A40" w:rsidTr="00122A40">
        <w:tc>
          <w:tcPr>
            <w:tcW w:w="705" w:type="dxa"/>
          </w:tcPr>
          <w:p w:rsidR="00C12068" w:rsidRPr="00122A40" w:rsidRDefault="00C12068" w:rsidP="00771D48">
            <w:pPr>
              <w:pStyle w:val="Heading1"/>
              <w:ind w:left="0"/>
              <w:jc w:val="center"/>
              <w:outlineLvl w:val="0"/>
            </w:pPr>
            <w:r w:rsidRPr="00122A40">
              <w:t>9.1</w:t>
            </w:r>
          </w:p>
        </w:tc>
        <w:tc>
          <w:tcPr>
            <w:tcW w:w="8200" w:type="dxa"/>
          </w:tcPr>
          <w:p w:rsidR="00C12068" w:rsidRPr="00122A40" w:rsidRDefault="00C12068" w:rsidP="00771D48">
            <w:pPr>
              <w:pStyle w:val="Heading1"/>
              <w:tabs>
                <w:tab w:val="left" w:pos="1985"/>
              </w:tabs>
              <w:ind w:left="0" w:right="1420"/>
              <w:outlineLvl w:val="0"/>
              <w:rPr>
                <w:b w:val="0"/>
              </w:rPr>
            </w:pPr>
            <w:r w:rsidRPr="00122A40">
              <w:rPr>
                <w:b w:val="0"/>
              </w:rPr>
              <w:t>Completarea Dosarului cererii de finanțare</w:t>
            </w:r>
          </w:p>
        </w:tc>
        <w:tc>
          <w:tcPr>
            <w:tcW w:w="540" w:type="dxa"/>
          </w:tcPr>
          <w:p w:rsidR="00C12068" w:rsidRPr="00122A40" w:rsidRDefault="002421F8" w:rsidP="00771D48">
            <w:pPr>
              <w:pStyle w:val="Heading1"/>
              <w:ind w:left="0"/>
              <w:jc w:val="right"/>
              <w:outlineLvl w:val="0"/>
              <w:rPr>
                <w:b w:val="0"/>
              </w:rPr>
            </w:pPr>
            <w:r>
              <w:rPr>
                <w:b w:val="0"/>
              </w:rPr>
              <w:t>35</w:t>
            </w:r>
          </w:p>
        </w:tc>
      </w:tr>
      <w:tr w:rsidR="00C12068" w:rsidRPr="00122A40" w:rsidTr="00122A40">
        <w:tc>
          <w:tcPr>
            <w:tcW w:w="705" w:type="dxa"/>
          </w:tcPr>
          <w:p w:rsidR="00C12068" w:rsidRPr="00122A40" w:rsidRDefault="00C12068" w:rsidP="00771D48">
            <w:pPr>
              <w:pStyle w:val="Heading1"/>
              <w:ind w:left="0"/>
              <w:jc w:val="center"/>
              <w:outlineLvl w:val="0"/>
            </w:pPr>
            <w:r w:rsidRPr="00122A40">
              <w:t>9.2</w:t>
            </w:r>
          </w:p>
        </w:tc>
        <w:tc>
          <w:tcPr>
            <w:tcW w:w="8200" w:type="dxa"/>
          </w:tcPr>
          <w:p w:rsidR="00C12068" w:rsidRPr="00122A40" w:rsidRDefault="00C12068" w:rsidP="00771D48">
            <w:pPr>
              <w:pStyle w:val="Heading1"/>
              <w:tabs>
                <w:tab w:val="left" w:pos="1985"/>
              </w:tabs>
              <w:ind w:left="0" w:right="1420"/>
              <w:outlineLvl w:val="0"/>
              <w:rPr>
                <w:b w:val="0"/>
              </w:rPr>
            </w:pPr>
            <w:r w:rsidRPr="00122A40">
              <w:rPr>
                <w:b w:val="0"/>
              </w:rPr>
              <w:t>Depunerea  Dosarului cererii de finanțare</w:t>
            </w:r>
          </w:p>
        </w:tc>
        <w:tc>
          <w:tcPr>
            <w:tcW w:w="540" w:type="dxa"/>
          </w:tcPr>
          <w:p w:rsidR="00C12068" w:rsidRPr="00122A40" w:rsidRDefault="002421F8" w:rsidP="00771D48">
            <w:pPr>
              <w:pStyle w:val="Heading1"/>
              <w:ind w:left="0"/>
              <w:jc w:val="right"/>
              <w:outlineLvl w:val="0"/>
              <w:rPr>
                <w:b w:val="0"/>
              </w:rPr>
            </w:pPr>
            <w:r>
              <w:rPr>
                <w:b w:val="0"/>
              </w:rPr>
              <w:t>37</w:t>
            </w:r>
          </w:p>
        </w:tc>
      </w:tr>
      <w:tr w:rsidR="00C12068" w:rsidRPr="00122A40" w:rsidTr="00122A40">
        <w:tc>
          <w:tcPr>
            <w:tcW w:w="705" w:type="dxa"/>
          </w:tcPr>
          <w:p w:rsidR="00C12068" w:rsidRPr="00122A40" w:rsidRDefault="00C12068" w:rsidP="00771D48">
            <w:pPr>
              <w:pStyle w:val="Heading1"/>
              <w:ind w:left="0"/>
              <w:outlineLvl w:val="0"/>
            </w:pPr>
            <w:r w:rsidRPr="00122A40">
              <w:t xml:space="preserve"> 9.3</w:t>
            </w:r>
          </w:p>
        </w:tc>
        <w:tc>
          <w:tcPr>
            <w:tcW w:w="8200" w:type="dxa"/>
          </w:tcPr>
          <w:p w:rsidR="00C12068" w:rsidRPr="00122A40" w:rsidRDefault="00C12068" w:rsidP="00771D48">
            <w:pPr>
              <w:pStyle w:val="Heading1"/>
              <w:tabs>
                <w:tab w:val="left" w:pos="1985"/>
              </w:tabs>
              <w:ind w:left="0" w:right="1420"/>
              <w:outlineLvl w:val="0"/>
              <w:rPr>
                <w:b w:val="0"/>
              </w:rPr>
            </w:pPr>
            <w:r w:rsidRPr="00122A40">
              <w:rPr>
                <w:b w:val="0"/>
              </w:rPr>
              <w:t>Verificarea  Dosarului cererii de finanțare</w:t>
            </w:r>
          </w:p>
        </w:tc>
        <w:tc>
          <w:tcPr>
            <w:tcW w:w="540" w:type="dxa"/>
          </w:tcPr>
          <w:p w:rsidR="00C12068" w:rsidRPr="00122A40" w:rsidRDefault="002421F8" w:rsidP="00771D48">
            <w:pPr>
              <w:pStyle w:val="Heading1"/>
              <w:ind w:left="0"/>
              <w:jc w:val="right"/>
              <w:outlineLvl w:val="0"/>
              <w:rPr>
                <w:b w:val="0"/>
              </w:rPr>
            </w:pPr>
            <w:r>
              <w:rPr>
                <w:b w:val="0"/>
              </w:rPr>
              <w:t>38</w:t>
            </w:r>
          </w:p>
        </w:tc>
      </w:tr>
      <w:tr w:rsidR="00C12068" w:rsidRPr="00122A40" w:rsidTr="00122A40">
        <w:tc>
          <w:tcPr>
            <w:tcW w:w="705" w:type="dxa"/>
          </w:tcPr>
          <w:p w:rsidR="00C12068" w:rsidRPr="00122A40" w:rsidRDefault="00C12068" w:rsidP="00771D48">
            <w:pPr>
              <w:pStyle w:val="Heading1"/>
              <w:ind w:left="0"/>
              <w:jc w:val="center"/>
              <w:outlineLvl w:val="0"/>
            </w:pPr>
            <w:r w:rsidRPr="00122A40">
              <w:t>9.3.1</w:t>
            </w:r>
          </w:p>
        </w:tc>
        <w:tc>
          <w:tcPr>
            <w:tcW w:w="8200" w:type="dxa"/>
          </w:tcPr>
          <w:p w:rsidR="00C12068" w:rsidRPr="00122A40" w:rsidRDefault="00C12068" w:rsidP="00771D48">
            <w:pPr>
              <w:pStyle w:val="Heading1"/>
              <w:tabs>
                <w:tab w:val="left" w:pos="1985"/>
              </w:tabs>
              <w:ind w:left="0" w:right="1420"/>
              <w:outlineLvl w:val="0"/>
              <w:rPr>
                <w:b w:val="0"/>
              </w:rPr>
            </w:pPr>
            <w:r w:rsidRPr="00122A40">
              <w:rPr>
                <w:b w:val="0"/>
              </w:rPr>
              <w:t xml:space="preserve">Verificarea conformității </w:t>
            </w:r>
          </w:p>
        </w:tc>
        <w:tc>
          <w:tcPr>
            <w:tcW w:w="540" w:type="dxa"/>
          </w:tcPr>
          <w:p w:rsidR="00C12068" w:rsidRPr="00122A40" w:rsidRDefault="002421F8" w:rsidP="00771D48">
            <w:pPr>
              <w:pStyle w:val="Heading1"/>
              <w:ind w:left="0"/>
              <w:jc w:val="right"/>
              <w:outlineLvl w:val="0"/>
              <w:rPr>
                <w:b w:val="0"/>
              </w:rPr>
            </w:pPr>
            <w:r>
              <w:rPr>
                <w:b w:val="0"/>
              </w:rPr>
              <w:t>39</w:t>
            </w:r>
          </w:p>
        </w:tc>
      </w:tr>
      <w:tr w:rsidR="00C12068" w:rsidRPr="00122A40" w:rsidTr="00122A40">
        <w:tc>
          <w:tcPr>
            <w:tcW w:w="705" w:type="dxa"/>
          </w:tcPr>
          <w:p w:rsidR="00C12068" w:rsidRPr="00122A40" w:rsidRDefault="00C12068" w:rsidP="00771D48">
            <w:pPr>
              <w:pStyle w:val="Heading1"/>
              <w:ind w:left="0"/>
              <w:jc w:val="center"/>
              <w:outlineLvl w:val="0"/>
            </w:pPr>
            <w:r w:rsidRPr="00122A40">
              <w:t>9.3.2</w:t>
            </w:r>
          </w:p>
        </w:tc>
        <w:tc>
          <w:tcPr>
            <w:tcW w:w="8200" w:type="dxa"/>
          </w:tcPr>
          <w:p w:rsidR="00C12068" w:rsidRPr="00122A40" w:rsidRDefault="00C12068" w:rsidP="00771D48">
            <w:pPr>
              <w:pStyle w:val="Heading1"/>
              <w:tabs>
                <w:tab w:val="left" w:pos="1985"/>
              </w:tabs>
              <w:ind w:left="0" w:right="1420"/>
              <w:outlineLvl w:val="0"/>
              <w:rPr>
                <w:b w:val="0"/>
              </w:rPr>
            </w:pPr>
            <w:r w:rsidRPr="00122A40">
              <w:rPr>
                <w:b w:val="0"/>
              </w:rPr>
              <w:t xml:space="preserve">Verificarea eligibilității </w:t>
            </w:r>
          </w:p>
        </w:tc>
        <w:tc>
          <w:tcPr>
            <w:tcW w:w="540" w:type="dxa"/>
          </w:tcPr>
          <w:p w:rsidR="00C12068" w:rsidRPr="00122A40" w:rsidRDefault="002421F8" w:rsidP="00771D48">
            <w:pPr>
              <w:pStyle w:val="Heading1"/>
              <w:ind w:left="0"/>
              <w:jc w:val="right"/>
              <w:outlineLvl w:val="0"/>
              <w:rPr>
                <w:b w:val="0"/>
              </w:rPr>
            </w:pPr>
            <w:r>
              <w:rPr>
                <w:b w:val="0"/>
              </w:rPr>
              <w:t>40</w:t>
            </w:r>
          </w:p>
        </w:tc>
      </w:tr>
      <w:tr w:rsidR="00C12068" w:rsidRPr="00122A40" w:rsidTr="00122A40">
        <w:tc>
          <w:tcPr>
            <w:tcW w:w="705" w:type="dxa"/>
          </w:tcPr>
          <w:p w:rsidR="00C12068" w:rsidRPr="00122A40" w:rsidRDefault="00C12068" w:rsidP="00771D48">
            <w:pPr>
              <w:pStyle w:val="Heading1"/>
              <w:ind w:left="0"/>
              <w:jc w:val="center"/>
              <w:outlineLvl w:val="0"/>
            </w:pPr>
            <w:r w:rsidRPr="00122A40">
              <w:t>9.3.3</w:t>
            </w:r>
          </w:p>
        </w:tc>
        <w:tc>
          <w:tcPr>
            <w:tcW w:w="8200" w:type="dxa"/>
          </w:tcPr>
          <w:p w:rsidR="00C12068" w:rsidRPr="00122A40" w:rsidRDefault="0002455B" w:rsidP="00771D48">
            <w:pPr>
              <w:pStyle w:val="Heading1"/>
              <w:tabs>
                <w:tab w:val="left" w:pos="1985"/>
              </w:tabs>
              <w:ind w:left="0" w:right="1420"/>
              <w:outlineLvl w:val="0"/>
              <w:rPr>
                <w:b w:val="0"/>
              </w:rPr>
            </w:pPr>
            <w:r>
              <w:rPr>
                <w:b w:val="0"/>
              </w:rPr>
              <w:t xml:space="preserve">Verificarea pe teren </w:t>
            </w:r>
          </w:p>
        </w:tc>
        <w:tc>
          <w:tcPr>
            <w:tcW w:w="540" w:type="dxa"/>
          </w:tcPr>
          <w:p w:rsidR="00C12068" w:rsidRPr="00122A40" w:rsidRDefault="002421F8" w:rsidP="00771D48">
            <w:pPr>
              <w:pStyle w:val="Heading1"/>
              <w:ind w:left="0"/>
              <w:jc w:val="right"/>
              <w:outlineLvl w:val="0"/>
              <w:rPr>
                <w:b w:val="0"/>
              </w:rPr>
            </w:pPr>
            <w:r>
              <w:rPr>
                <w:b w:val="0"/>
              </w:rPr>
              <w:t>41</w:t>
            </w:r>
          </w:p>
        </w:tc>
      </w:tr>
      <w:tr w:rsidR="00C12068" w:rsidRPr="00122A40" w:rsidTr="00122A40">
        <w:tc>
          <w:tcPr>
            <w:tcW w:w="705" w:type="dxa"/>
          </w:tcPr>
          <w:p w:rsidR="00C12068" w:rsidRPr="00122A40" w:rsidRDefault="00C12068" w:rsidP="00771D48">
            <w:pPr>
              <w:pStyle w:val="Heading1"/>
              <w:ind w:left="0"/>
              <w:jc w:val="center"/>
              <w:outlineLvl w:val="0"/>
            </w:pPr>
            <w:r w:rsidRPr="00122A40">
              <w:t>9.3.4</w:t>
            </w:r>
          </w:p>
        </w:tc>
        <w:tc>
          <w:tcPr>
            <w:tcW w:w="8200" w:type="dxa"/>
          </w:tcPr>
          <w:p w:rsidR="00C12068" w:rsidRPr="00122A40" w:rsidRDefault="00C12068" w:rsidP="00771D48">
            <w:pPr>
              <w:pStyle w:val="Heading1"/>
              <w:tabs>
                <w:tab w:val="left" w:pos="1985"/>
              </w:tabs>
              <w:ind w:left="0" w:right="1420"/>
              <w:outlineLvl w:val="0"/>
              <w:rPr>
                <w:b w:val="0"/>
              </w:rPr>
            </w:pPr>
            <w:r w:rsidRPr="00122A40">
              <w:rPr>
                <w:b w:val="0"/>
              </w:rPr>
              <w:t>Verificarea criteriilor de selecție</w:t>
            </w:r>
          </w:p>
        </w:tc>
        <w:tc>
          <w:tcPr>
            <w:tcW w:w="540" w:type="dxa"/>
          </w:tcPr>
          <w:p w:rsidR="00C12068" w:rsidRPr="00122A40" w:rsidRDefault="002421F8" w:rsidP="00771D48">
            <w:pPr>
              <w:pStyle w:val="Heading1"/>
              <w:ind w:left="0"/>
              <w:jc w:val="right"/>
              <w:outlineLvl w:val="0"/>
              <w:rPr>
                <w:b w:val="0"/>
              </w:rPr>
            </w:pPr>
            <w:r>
              <w:rPr>
                <w:b w:val="0"/>
              </w:rPr>
              <w:t>42</w:t>
            </w:r>
          </w:p>
        </w:tc>
      </w:tr>
      <w:tr w:rsidR="00C12068" w:rsidRPr="00122A40" w:rsidTr="00122A40">
        <w:tc>
          <w:tcPr>
            <w:tcW w:w="705" w:type="dxa"/>
          </w:tcPr>
          <w:p w:rsidR="00C12068" w:rsidRPr="00122A40" w:rsidRDefault="00C12068" w:rsidP="00771D48">
            <w:pPr>
              <w:pStyle w:val="Heading1"/>
              <w:ind w:left="0"/>
              <w:jc w:val="center"/>
              <w:outlineLvl w:val="0"/>
            </w:pPr>
            <w:r w:rsidRPr="00122A40">
              <w:t>9.4</w:t>
            </w:r>
          </w:p>
        </w:tc>
        <w:tc>
          <w:tcPr>
            <w:tcW w:w="8200" w:type="dxa"/>
          </w:tcPr>
          <w:p w:rsidR="00C12068" w:rsidRPr="00122A40" w:rsidRDefault="00C12068" w:rsidP="00771D48">
            <w:pPr>
              <w:pStyle w:val="Heading1"/>
              <w:tabs>
                <w:tab w:val="left" w:pos="1985"/>
              </w:tabs>
              <w:ind w:left="0" w:right="1420"/>
              <w:outlineLvl w:val="0"/>
              <w:rPr>
                <w:b w:val="0"/>
              </w:rPr>
            </w:pPr>
            <w:r w:rsidRPr="00122A40">
              <w:rPr>
                <w:b w:val="0"/>
              </w:rPr>
              <w:t>Selecția</w:t>
            </w:r>
            <w:r w:rsidRPr="00122A40">
              <w:rPr>
                <w:b w:val="0"/>
                <w:spacing w:val="-3"/>
              </w:rPr>
              <w:t xml:space="preserve"> </w:t>
            </w:r>
            <w:r w:rsidRPr="00122A40">
              <w:rPr>
                <w:b w:val="0"/>
              </w:rPr>
              <w:t>proiectelor</w:t>
            </w:r>
          </w:p>
        </w:tc>
        <w:tc>
          <w:tcPr>
            <w:tcW w:w="540" w:type="dxa"/>
          </w:tcPr>
          <w:p w:rsidR="00C12068" w:rsidRPr="00122A40" w:rsidRDefault="002421F8" w:rsidP="00771D48">
            <w:pPr>
              <w:pStyle w:val="Heading1"/>
              <w:ind w:left="0"/>
              <w:jc w:val="right"/>
              <w:outlineLvl w:val="0"/>
              <w:rPr>
                <w:b w:val="0"/>
              </w:rPr>
            </w:pPr>
            <w:r>
              <w:rPr>
                <w:b w:val="0"/>
              </w:rPr>
              <w:t>42</w:t>
            </w:r>
          </w:p>
        </w:tc>
      </w:tr>
      <w:tr w:rsidR="00C12068" w:rsidRPr="00122A40" w:rsidTr="00122A40">
        <w:trPr>
          <w:trHeight w:hRule="exact" w:val="577"/>
        </w:trPr>
        <w:tc>
          <w:tcPr>
            <w:tcW w:w="705" w:type="dxa"/>
          </w:tcPr>
          <w:p w:rsidR="00C12068" w:rsidRPr="00122A40" w:rsidRDefault="00C12068" w:rsidP="00771D48">
            <w:pPr>
              <w:pStyle w:val="Heading1"/>
              <w:ind w:left="0"/>
              <w:jc w:val="center"/>
              <w:outlineLvl w:val="0"/>
            </w:pPr>
            <w:r w:rsidRPr="00122A40">
              <w:t>10</w:t>
            </w:r>
          </w:p>
          <w:p w:rsidR="00C12068" w:rsidRPr="00122A40" w:rsidRDefault="00C12068" w:rsidP="00771D48">
            <w:pPr>
              <w:pStyle w:val="Heading1"/>
              <w:tabs>
                <w:tab w:val="left" w:pos="1985"/>
              </w:tabs>
              <w:ind w:left="0" w:right="1420"/>
              <w:jc w:val="center"/>
              <w:outlineLvl w:val="0"/>
            </w:pPr>
          </w:p>
        </w:tc>
        <w:tc>
          <w:tcPr>
            <w:tcW w:w="8200" w:type="dxa"/>
            <w:shd w:val="clear" w:color="auto" w:fill="auto"/>
          </w:tcPr>
          <w:p w:rsidR="00C12068" w:rsidRPr="00122A40" w:rsidRDefault="00C12068" w:rsidP="00771D48">
            <w:pPr>
              <w:pStyle w:val="Heading1"/>
              <w:tabs>
                <w:tab w:val="left" w:pos="1985"/>
              </w:tabs>
              <w:ind w:left="0" w:right="-108"/>
              <w:outlineLvl w:val="0"/>
              <w:rPr>
                <w:b w:val="0"/>
              </w:rPr>
            </w:pPr>
            <w:r w:rsidRPr="00122A40">
              <w:t xml:space="preserve">CAPITOLUL 10. DEPUNEREA ȘI VERIFICAREA DOSARULUI CERERII DE </w:t>
            </w:r>
            <w:r w:rsidR="00347842" w:rsidRPr="00122A40">
              <w:t>FINANȚARE LA NIVELUL OJFIR</w:t>
            </w:r>
          </w:p>
        </w:tc>
        <w:tc>
          <w:tcPr>
            <w:tcW w:w="540" w:type="dxa"/>
          </w:tcPr>
          <w:p w:rsidR="00C12068" w:rsidRPr="00122A40" w:rsidRDefault="002421F8" w:rsidP="00771D48">
            <w:pPr>
              <w:pStyle w:val="Heading1"/>
              <w:ind w:left="0"/>
              <w:jc w:val="right"/>
              <w:outlineLvl w:val="0"/>
              <w:rPr>
                <w:b w:val="0"/>
              </w:rPr>
            </w:pPr>
            <w:r>
              <w:rPr>
                <w:b w:val="0"/>
              </w:rPr>
              <w:t>45</w:t>
            </w:r>
          </w:p>
        </w:tc>
      </w:tr>
      <w:tr w:rsidR="00C12068" w:rsidRPr="00122A40" w:rsidTr="00122A40">
        <w:tc>
          <w:tcPr>
            <w:tcW w:w="705" w:type="dxa"/>
          </w:tcPr>
          <w:p w:rsidR="00C12068" w:rsidRPr="00122A40" w:rsidRDefault="00C12068" w:rsidP="00771D48">
            <w:pPr>
              <w:pStyle w:val="Heading1"/>
              <w:ind w:left="0"/>
              <w:jc w:val="center"/>
              <w:outlineLvl w:val="0"/>
            </w:pPr>
            <w:r w:rsidRPr="00122A40">
              <w:t>10.1</w:t>
            </w:r>
          </w:p>
        </w:tc>
        <w:tc>
          <w:tcPr>
            <w:tcW w:w="8200" w:type="dxa"/>
          </w:tcPr>
          <w:p w:rsidR="00C12068" w:rsidRPr="00122A40" w:rsidRDefault="00C12068" w:rsidP="00771D48">
            <w:pPr>
              <w:pStyle w:val="Heading1"/>
              <w:tabs>
                <w:tab w:val="left" w:pos="1985"/>
              </w:tabs>
              <w:ind w:left="0" w:right="34"/>
              <w:outlineLvl w:val="0"/>
              <w:rPr>
                <w:b w:val="0"/>
              </w:rPr>
            </w:pPr>
            <w:r w:rsidRPr="00122A40">
              <w:rPr>
                <w:b w:val="0"/>
              </w:rPr>
              <w:t>Depunerea Dosarului cererii de finanțare la OJFIR</w:t>
            </w:r>
          </w:p>
        </w:tc>
        <w:tc>
          <w:tcPr>
            <w:tcW w:w="540" w:type="dxa"/>
          </w:tcPr>
          <w:p w:rsidR="00C12068" w:rsidRPr="00122A40" w:rsidRDefault="002421F8" w:rsidP="00771D48">
            <w:pPr>
              <w:pStyle w:val="Heading1"/>
              <w:ind w:left="0"/>
              <w:jc w:val="right"/>
              <w:outlineLvl w:val="0"/>
              <w:rPr>
                <w:b w:val="0"/>
              </w:rPr>
            </w:pPr>
            <w:r>
              <w:rPr>
                <w:b w:val="0"/>
              </w:rPr>
              <w:t>45</w:t>
            </w:r>
          </w:p>
        </w:tc>
      </w:tr>
      <w:tr w:rsidR="00C12068" w:rsidRPr="00122A40" w:rsidTr="00122A40">
        <w:tc>
          <w:tcPr>
            <w:tcW w:w="705" w:type="dxa"/>
          </w:tcPr>
          <w:p w:rsidR="00C12068" w:rsidRPr="00122A40" w:rsidRDefault="00C12068" w:rsidP="00771D48">
            <w:pPr>
              <w:pStyle w:val="Heading1"/>
              <w:ind w:left="0"/>
              <w:jc w:val="center"/>
              <w:outlineLvl w:val="0"/>
            </w:pPr>
            <w:r w:rsidRPr="00122A40">
              <w:t>10.2</w:t>
            </w:r>
          </w:p>
        </w:tc>
        <w:tc>
          <w:tcPr>
            <w:tcW w:w="8200" w:type="dxa"/>
          </w:tcPr>
          <w:p w:rsidR="00C12068" w:rsidRPr="00122A40" w:rsidRDefault="00C12068" w:rsidP="00771D48">
            <w:pPr>
              <w:pStyle w:val="Heading1"/>
              <w:tabs>
                <w:tab w:val="left" w:pos="1985"/>
              </w:tabs>
              <w:ind w:left="0" w:right="175"/>
              <w:outlineLvl w:val="0"/>
              <w:rPr>
                <w:b w:val="0"/>
              </w:rPr>
            </w:pPr>
            <w:r w:rsidRPr="00122A40">
              <w:rPr>
                <w:b w:val="0"/>
              </w:rPr>
              <w:t>Verificarea Dosarul</w:t>
            </w:r>
            <w:r w:rsidR="00347842" w:rsidRPr="00122A40">
              <w:rPr>
                <w:b w:val="0"/>
              </w:rPr>
              <w:t>ui cererii de finanțare la OJFIR</w:t>
            </w:r>
          </w:p>
        </w:tc>
        <w:tc>
          <w:tcPr>
            <w:tcW w:w="540" w:type="dxa"/>
          </w:tcPr>
          <w:p w:rsidR="00C12068" w:rsidRPr="00122A40" w:rsidRDefault="002421F8" w:rsidP="00771D48">
            <w:pPr>
              <w:pStyle w:val="Heading1"/>
              <w:ind w:left="0"/>
              <w:jc w:val="right"/>
              <w:outlineLvl w:val="0"/>
              <w:rPr>
                <w:b w:val="0"/>
              </w:rPr>
            </w:pPr>
            <w:r>
              <w:rPr>
                <w:b w:val="0"/>
              </w:rPr>
              <w:t>46</w:t>
            </w:r>
          </w:p>
        </w:tc>
      </w:tr>
      <w:tr w:rsidR="00C12068" w:rsidRPr="00122A40" w:rsidTr="00122A40">
        <w:trPr>
          <w:trHeight w:hRule="exact" w:val="277"/>
        </w:trPr>
        <w:tc>
          <w:tcPr>
            <w:tcW w:w="705" w:type="dxa"/>
          </w:tcPr>
          <w:p w:rsidR="00C12068" w:rsidRPr="00122A40" w:rsidRDefault="00C12068" w:rsidP="00771D48">
            <w:pPr>
              <w:pStyle w:val="Heading1"/>
              <w:ind w:left="0"/>
              <w:jc w:val="center"/>
              <w:outlineLvl w:val="0"/>
            </w:pPr>
            <w:r w:rsidRPr="00122A40">
              <w:t>11</w:t>
            </w:r>
          </w:p>
          <w:p w:rsidR="00C12068" w:rsidRPr="00122A40" w:rsidRDefault="00C12068" w:rsidP="00771D48">
            <w:pPr>
              <w:pStyle w:val="Heading1"/>
              <w:tabs>
                <w:tab w:val="left" w:pos="1985"/>
              </w:tabs>
              <w:ind w:left="0" w:right="1420"/>
              <w:outlineLvl w:val="0"/>
            </w:pPr>
          </w:p>
        </w:tc>
        <w:tc>
          <w:tcPr>
            <w:tcW w:w="8200" w:type="dxa"/>
          </w:tcPr>
          <w:p w:rsidR="00C12068" w:rsidRPr="00122A40" w:rsidRDefault="00C12068" w:rsidP="00771D48">
            <w:pPr>
              <w:pStyle w:val="Heading1"/>
              <w:tabs>
                <w:tab w:val="left" w:pos="1985"/>
              </w:tabs>
              <w:ind w:left="0" w:right="34"/>
              <w:outlineLvl w:val="0"/>
            </w:pPr>
            <w:r w:rsidRPr="00122A40">
              <w:t>CAPITOLUL 11. CONTRACTAREA FONDURILOR</w:t>
            </w:r>
          </w:p>
        </w:tc>
        <w:tc>
          <w:tcPr>
            <w:tcW w:w="540" w:type="dxa"/>
          </w:tcPr>
          <w:p w:rsidR="00C12068" w:rsidRPr="00122A40" w:rsidRDefault="002421F8" w:rsidP="00771D48">
            <w:pPr>
              <w:pStyle w:val="Heading1"/>
              <w:ind w:left="0"/>
              <w:jc w:val="right"/>
              <w:outlineLvl w:val="0"/>
              <w:rPr>
                <w:b w:val="0"/>
              </w:rPr>
            </w:pPr>
            <w:r>
              <w:rPr>
                <w:b w:val="0"/>
              </w:rPr>
              <w:t>51</w:t>
            </w:r>
          </w:p>
        </w:tc>
      </w:tr>
      <w:tr w:rsidR="00C12068" w:rsidRPr="00122A40" w:rsidTr="00122A40">
        <w:trPr>
          <w:trHeight w:hRule="exact" w:val="277"/>
        </w:trPr>
        <w:tc>
          <w:tcPr>
            <w:tcW w:w="705" w:type="dxa"/>
          </w:tcPr>
          <w:p w:rsidR="00C12068" w:rsidRPr="00122A40" w:rsidRDefault="00C12068" w:rsidP="00771D48">
            <w:pPr>
              <w:pStyle w:val="Heading1"/>
              <w:ind w:left="0"/>
              <w:jc w:val="center"/>
              <w:outlineLvl w:val="0"/>
            </w:pPr>
            <w:r w:rsidRPr="00122A40">
              <w:t>11.1</w:t>
            </w:r>
          </w:p>
        </w:tc>
        <w:tc>
          <w:tcPr>
            <w:tcW w:w="8200" w:type="dxa"/>
          </w:tcPr>
          <w:p w:rsidR="00C12068" w:rsidRPr="00122A40" w:rsidRDefault="00C12068" w:rsidP="008447DF">
            <w:pPr>
              <w:pStyle w:val="Heading1"/>
              <w:tabs>
                <w:tab w:val="left" w:pos="1985"/>
              </w:tabs>
              <w:ind w:left="0" w:right="34"/>
              <w:outlineLvl w:val="0"/>
              <w:rPr>
                <w:b w:val="0"/>
              </w:rPr>
            </w:pPr>
            <w:r w:rsidRPr="00122A40">
              <w:rPr>
                <w:b w:val="0"/>
              </w:rPr>
              <w:t xml:space="preserve">Semnarea </w:t>
            </w:r>
            <w:r w:rsidR="008447DF" w:rsidRPr="00122A40">
              <w:rPr>
                <w:b w:val="0"/>
              </w:rPr>
              <w:t xml:space="preserve">contractului </w:t>
            </w:r>
            <w:r w:rsidR="00347842" w:rsidRPr="00122A40">
              <w:rPr>
                <w:b w:val="0"/>
              </w:rPr>
              <w:t>de finanțare</w:t>
            </w:r>
          </w:p>
        </w:tc>
        <w:tc>
          <w:tcPr>
            <w:tcW w:w="540" w:type="dxa"/>
          </w:tcPr>
          <w:p w:rsidR="00C12068" w:rsidRPr="00122A40" w:rsidRDefault="002421F8" w:rsidP="00771D48">
            <w:pPr>
              <w:pStyle w:val="Heading1"/>
              <w:ind w:left="0"/>
              <w:jc w:val="right"/>
              <w:outlineLvl w:val="0"/>
              <w:rPr>
                <w:b w:val="0"/>
              </w:rPr>
            </w:pPr>
            <w:r>
              <w:rPr>
                <w:b w:val="0"/>
              </w:rPr>
              <w:t>51</w:t>
            </w:r>
          </w:p>
        </w:tc>
      </w:tr>
      <w:tr w:rsidR="00C12068" w:rsidRPr="00122A40" w:rsidTr="00122A40">
        <w:trPr>
          <w:trHeight w:hRule="exact" w:val="277"/>
        </w:trPr>
        <w:tc>
          <w:tcPr>
            <w:tcW w:w="705" w:type="dxa"/>
          </w:tcPr>
          <w:p w:rsidR="00C12068" w:rsidRPr="00122A40" w:rsidRDefault="00C12068" w:rsidP="00771D48">
            <w:pPr>
              <w:pStyle w:val="Heading1"/>
              <w:ind w:left="0"/>
              <w:jc w:val="center"/>
              <w:outlineLvl w:val="0"/>
            </w:pPr>
            <w:r w:rsidRPr="00122A40">
              <w:t>11.2</w:t>
            </w:r>
          </w:p>
        </w:tc>
        <w:tc>
          <w:tcPr>
            <w:tcW w:w="8200" w:type="dxa"/>
          </w:tcPr>
          <w:p w:rsidR="00C12068" w:rsidRPr="00122A40" w:rsidRDefault="00347842" w:rsidP="008447DF">
            <w:pPr>
              <w:pStyle w:val="Heading1"/>
              <w:tabs>
                <w:tab w:val="left" w:pos="1985"/>
              </w:tabs>
              <w:ind w:left="0" w:right="34"/>
              <w:outlineLvl w:val="0"/>
              <w:rPr>
                <w:b w:val="0"/>
              </w:rPr>
            </w:pPr>
            <w:r w:rsidRPr="00122A40">
              <w:rPr>
                <w:b w:val="0"/>
              </w:rPr>
              <w:t xml:space="preserve">Modificarea </w:t>
            </w:r>
            <w:r w:rsidR="008447DF" w:rsidRPr="00122A40">
              <w:rPr>
                <w:b w:val="0"/>
              </w:rPr>
              <w:t xml:space="preserve">contractului </w:t>
            </w:r>
            <w:r w:rsidR="00C12068" w:rsidRPr="00122A40">
              <w:rPr>
                <w:b w:val="0"/>
              </w:rPr>
              <w:t>de finanțare</w:t>
            </w:r>
          </w:p>
        </w:tc>
        <w:tc>
          <w:tcPr>
            <w:tcW w:w="540" w:type="dxa"/>
          </w:tcPr>
          <w:p w:rsidR="00C12068" w:rsidRPr="00122A40" w:rsidRDefault="002421F8" w:rsidP="00771D48">
            <w:pPr>
              <w:pStyle w:val="Heading1"/>
              <w:ind w:left="0"/>
              <w:jc w:val="right"/>
              <w:outlineLvl w:val="0"/>
              <w:rPr>
                <w:b w:val="0"/>
              </w:rPr>
            </w:pPr>
            <w:r>
              <w:rPr>
                <w:b w:val="0"/>
              </w:rPr>
              <w:t>52</w:t>
            </w:r>
          </w:p>
        </w:tc>
      </w:tr>
      <w:tr w:rsidR="00C12068" w:rsidRPr="00122A40" w:rsidTr="00122A40">
        <w:trPr>
          <w:trHeight w:hRule="exact" w:val="277"/>
        </w:trPr>
        <w:tc>
          <w:tcPr>
            <w:tcW w:w="705" w:type="dxa"/>
          </w:tcPr>
          <w:p w:rsidR="00C12068" w:rsidRPr="00122A40" w:rsidRDefault="00C12068" w:rsidP="00771D48">
            <w:pPr>
              <w:pStyle w:val="Heading1"/>
              <w:ind w:left="0"/>
              <w:jc w:val="center"/>
              <w:outlineLvl w:val="0"/>
            </w:pPr>
            <w:r w:rsidRPr="00122A40">
              <w:t>11.3</w:t>
            </w:r>
          </w:p>
        </w:tc>
        <w:tc>
          <w:tcPr>
            <w:tcW w:w="8200" w:type="dxa"/>
          </w:tcPr>
          <w:p w:rsidR="00C12068" w:rsidRPr="00122A40" w:rsidRDefault="00C12068" w:rsidP="008447DF">
            <w:pPr>
              <w:pStyle w:val="Heading1"/>
              <w:tabs>
                <w:tab w:val="left" w:pos="1985"/>
              </w:tabs>
              <w:ind w:left="0" w:right="34"/>
              <w:outlineLvl w:val="0"/>
              <w:rPr>
                <w:b w:val="0"/>
              </w:rPr>
            </w:pPr>
            <w:r w:rsidRPr="00122A40">
              <w:rPr>
                <w:b w:val="0"/>
                <w:color w:val="000000" w:themeColor="text1"/>
              </w:rPr>
              <w:t xml:space="preserve">Încetarea </w:t>
            </w:r>
            <w:r w:rsidR="008447DF" w:rsidRPr="00122A40">
              <w:rPr>
                <w:b w:val="0"/>
              </w:rPr>
              <w:t xml:space="preserve"> contractului </w:t>
            </w:r>
            <w:r w:rsidRPr="00122A40">
              <w:rPr>
                <w:b w:val="0"/>
                <w:color w:val="000000" w:themeColor="text1"/>
              </w:rPr>
              <w:t>de finanțare</w:t>
            </w:r>
          </w:p>
        </w:tc>
        <w:tc>
          <w:tcPr>
            <w:tcW w:w="540" w:type="dxa"/>
          </w:tcPr>
          <w:p w:rsidR="00C12068" w:rsidRPr="00122A40" w:rsidRDefault="002421F8" w:rsidP="00771D48">
            <w:pPr>
              <w:pStyle w:val="Heading1"/>
              <w:ind w:left="0"/>
              <w:jc w:val="right"/>
              <w:outlineLvl w:val="0"/>
              <w:rPr>
                <w:b w:val="0"/>
              </w:rPr>
            </w:pPr>
            <w:r>
              <w:rPr>
                <w:b w:val="0"/>
              </w:rPr>
              <w:t>52</w:t>
            </w:r>
          </w:p>
        </w:tc>
      </w:tr>
      <w:tr w:rsidR="00B55DCA" w:rsidRPr="00122A40" w:rsidTr="00122A40">
        <w:trPr>
          <w:trHeight w:hRule="exact" w:val="277"/>
        </w:trPr>
        <w:tc>
          <w:tcPr>
            <w:tcW w:w="705" w:type="dxa"/>
          </w:tcPr>
          <w:p w:rsidR="00B55DCA" w:rsidRPr="00122A40" w:rsidRDefault="00B55DCA" w:rsidP="00771D48">
            <w:pPr>
              <w:pStyle w:val="Heading1"/>
              <w:ind w:left="0"/>
              <w:jc w:val="center"/>
              <w:outlineLvl w:val="0"/>
            </w:pPr>
            <w:r w:rsidRPr="00122A40">
              <w:t>12.</w:t>
            </w:r>
          </w:p>
        </w:tc>
        <w:tc>
          <w:tcPr>
            <w:tcW w:w="8200" w:type="dxa"/>
          </w:tcPr>
          <w:p w:rsidR="00B55DCA" w:rsidRPr="00122A40" w:rsidRDefault="00B55DCA" w:rsidP="008447DF">
            <w:pPr>
              <w:pStyle w:val="Heading1"/>
              <w:tabs>
                <w:tab w:val="left" w:pos="1985"/>
              </w:tabs>
              <w:ind w:left="0" w:right="34"/>
              <w:outlineLvl w:val="0"/>
              <w:rPr>
                <w:b w:val="0"/>
                <w:color w:val="000000" w:themeColor="text1"/>
              </w:rPr>
            </w:pPr>
            <w:r w:rsidRPr="00122A40">
              <w:t>CAPITOLUL 12. ACHIZIȚIILE</w:t>
            </w:r>
          </w:p>
        </w:tc>
        <w:tc>
          <w:tcPr>
            <w:tcW w:w="540" w:type="dxa"/>
          </w:tcPr>
          <w:p w:rsidR="00B55DCA" w:rsidRPr="00122A40" w:rsidRDefault="002421F8" w:rsidP="00771D48">
            <w:pPr>
              <w:pStyle w:val="Heading1"/>
              <w:ind w:left="0"/>
              <w:jc w:val="right"/>
              <w:outlineLvl w:val="0"/>
              <w:rPr>
                <w:b w:val="0"/>
              </w:rPr>
            </w:pPr>
            <w:r>
              <w:rPr>
                <w:b w:val="0"/>
              </w:rPr>
              <w:t>54</w:t>
            </w:r>
          </w:p>
        </w:tc>
      </w:tr>
      <w:tr w:rsidR="00C12068" w:rsidRPr="00122A40" w:rsidTr="00122A40">
        <w:trPr>
          <w:trHeight w:hRule="exact" w:val="553"/>
        </w:trPr>
        <w:tc>
          <w:tcPr>
            <w:tcW w:w="705" w:type="dxa"/>
          </w:tcPr>
          <w:p w:rsidR="00C12068" w:rsidRPr="00122A40" w:rsidRDefault="00B55DCA" w:rsidP="00771D48">
            <w:pPr>
              <w:pStyle w:val="Heading1"/>
              <w:ind w:left="0"/>
              <w:jc w:val="center"/>
              <w:outlineLvl w:val="0"/>
            </w:pPr>
            <w:r w:rsidRPr="00122A40">
              <w:t>13</w:t>
            </w:r>
          </w:p>
          <w:p w:rsidR="00C12068" w:rsidRPr="00122A40" w:rsidRDefault="00C12068" w:rsidP="00771D48">
            <w:pPr>
              <w:pStyle w:val="Heading1"/>
              <w:tabs>
                <w:tab w:val="left" w:pos="1985"/>
              </w:tabs>
              <w:ind w:left="0" w:right="1420"/>
              <w:jc w:val="center"/>
              <w:outlineLvl w:val="0"/>
            </w:pPr>
          </w:p>
        </w:tc>
        <w:tc>
          <w:tcPr>
            <w:tcW w:w="8200" w:type="dxa"/>
          </w:tcPr>
          <w:p w:rsidR="00C12068" w:rsidRPr="00122A40" w:rsidRDefault="00B55DCA" w:rsidP="00122A40">
            <w:pPr>
              <w:pStyle w:val="ListParagraph"/>
              <w:tabs>
                <w:tab w:val="left" w:pos="1985"/>
                <w:tab w:val="left" w:pos="2703"/>
              </w:tabs>
              <w:spacing w:before="0"/>
              <w:ind w:left="0" w:right="-108" w:firstLine="0"/>
              <w:jc w:val="both"/>
              <w:rPr>
                <w:b/>
                <w:sz w:val="24"/>
                <w:szCs w:val="24"/>
              </w:rPr>
            </w:pPr>
            <w:r w:rsidRPr="00122A40">
              <w:rPr>
                <w:b/>
                <w:sz w:val="24"/>
                <w:szCs w:val="24"/>
              </w:rPr>
              <w:t>CAPITOLUL 13</w:t>
            </w:r>
            <w:r w:rsidR="00C12068" w:rsidRPr="00122A40">
              <w:rPr>
                <w:b/>
                <w:sz w:val="24"/>
                <w:szCs w:val="24"/>
              </w:rPr>
              <w:t xml:space="preserve">. TERMENE LIMITĂ ȘI CONDIȚIILE PENTRU DEPUNEREA CERERILOR DE PLATĂ </w:t>
            </w:r>
          </w:p>
        </w:tc>
        <w:tc>
          <w:tcPr>
            <w:tcW w:w="540" w:type="dxa"/>
          </w:tcPr>
          <w:p w:rsidR="00C12068" w:rsidRPr="00122A40" w:rsidRDefault="002421F8" w:rsidP="00771D48">
            <w:pPr>
              <w:pStyle w:val="Heading1"/>
              <w:ind w:left="0"/>
              <w:jc w:val="right"/>
              <w:outlineLvl w:val="0"/>
              <w:rPr>
                <w:b w:val="0"/>
              </w:rPr>
            </w:pPr>
            <w:r>
              <w:rPr>
                <w:b w:val="0"/>
              </w:rPr>
              <w:t>55</w:t>
            </w:r>
          </w:p>
        </w:tc>
      </w:tr>
      <w:tr w:rsidR="0067258C" w:rsidRPr="00122A40" w:rsidTr="00122A40">
        <w:trPr>
          <w:trHeight w:hRule="exact" w:val="293"/>
        </w:trPr>
        <w:tc>
          <w:tcPr>
            <w:tcW w:w="705" w:type="dxa"/>
          </w:tcPr>
          <w:p w:rsidR="0067258C" w:rsidRPr="00122A40" w:rsidRDefault="00B55DCA" w:rsidP="00771D48">
            <w:pPr>
              <w:pStyle w:val="Heading1"/>
              <w:ind w:left="0"/>
              <w:jc w:val="center"/>
              <w:outlineLvl w:val="0"/>
            </w:pPr>
            <w:r w:rsidRPr="00122A40">
              <w:t>13</w:t>
            </w:r>
            <w:r w:rsidR="0067258C" w:rsidRPr="00122A40">
              <w:t>.1</w:t>
            </w:r>
          </w:p>
        </w:tc>
        <w:tc>
          <w:tcPr>
            <w:tcW w:w="8200" w:type="dxa"/>
          </w:tcPr>
          <w:p w:rsidR="0067258C" w:rsidRPr="00122A40" w:rsidRDefault="0067258C" w:rsidP="00122A40">
            <w:pPr>
              <w:pStyle w:val="ListParagraph"/>
              <w:tabs>
                <w:tab w:val="left" w:pos="1985"/>
                <w:tab w:val="left" w:pos="2703"/>
              </w:tabs>
              <w:spacing w:before="0"/>
              <w:ind w:left="0" w:right="-108" w:firstLine="0"/>
              <w:rPr>
                <w:sz w:val="24"/>
                <w:szCs w:val="24"/>
              </w:rPr>
            </w:pPr>
            <w:r w:rsidRPr="00122A40">
              <w:rPr>
                <w:sz w:val="24"/>
                <w:szCs w:val="24"/>
              </w:rPr>
              <w:t>Plata</w:t>
            </w:r>
          </w:p>
        </w:tc>
        <w:tc>
          <w:tcPr>
            <w:tcW w:w="540" w:type="dxa"/>
          </w:tcPr>
          <w:p w:rsidR="0067258C" w:rsidRPr="00122A40" w:rsidRDefault="002421F8" w:rsidP="00771D48">
            <w:pPr>
              <w:pStyle w:val="Heading1"/>
              <w:ind w:left="0"/>
              <w:jc w:val="right"/>
              <w:outlineLvl w:val="0"/>
              <w:rPr>
                <w:b w:val="0"/>
              </w:rPr>
            </w:pPr>
            <w:r>
              <w:rPr>
                <w:b w:val="0"/>
              </w:rPr>
              <w:t>55</w:t>
            </w:r>
          </w:p>
        </w:tc>
      </w:tr>
      <w:tr w:rsidR="00C12068" w:rsidRPr="00122A40" w:rsidTr="00122A40">
        <w:tc>
          <w:tcPr>
            <w:tcW w:w="705" w:type="dxa"/>
          </w:tcPr>
          <w:p w:rsidR="00C12068" w:rsidRPr="00122A40" w:rsidRDefault="00B55DCA" w:rsidP="00771D48">
            <w:pPr>
              <w:pStyle w:val="Heading1"/>
              <w:ind w:left="0"/>
              <w:jc w:val="center"/>
              <w:outlineLvl w:val="0"/>
            </w:pPr>
            <w:r w:rsidRPr="00122A40">
              <w:t>13</w:t>
            </w:r>
            <w:r w:rsidR="0067258C" w:rsidRPr="00122A40">
              <w:t>.2</w:t>
            </w:r>
          </w:p>
        </w:tc>
        <w:tc>
          <w:tcPr>
            <w:tcW w:w="8200" w:type="dxa"/>
          </w:tcPr>
          <w:p w:rsidR="00C12068" w:rsidRPr="00122A40" w:rsidRDefault="00C12068" w:rsidP="00771D48">
            <w:pPr>
              <w:pStyle w:val="ListParagraph"/>
              <w:tabs>
                <w:tab w:val="left" w:pos="1985"/>
                <w:tab w:val="left" w:pos="2703"/>
              </w:tabs>
              <w:spacing w:before="0"/>
              <w:ind w:left="0" w:right="-108" w:firstLine="0"/>
              <w:rPr>
                <w:sz w:val="24"/>
                <w:szCs w:val="24"/>
              </w:rPr>
            </w:pPr>
            <w:r w:rsidRPr="00122A40">
              <w:rPr>
                <w:sz w:val="24"/>
                <w:szCs w:val="24"/>
              </w:rPr>
              <w:t>Verificare dosarelor cererilor de plată la nivel de GAL Ștefan cel Mare</w:t>
            </w:r>
          </w:p>
        </w:tc>
        <w:tc>
          <w:tcPr>
            <w:tcW w:w="540" w:type="dxa"/>
          </w:tcPr>
          <w:p w:rsidR="00C12068" w:rsidRPr="00122A40" w:rsidRDefault="002421F8" w:rsidP="00771D48">
            <w:pPr>
              <w:pStyle w:val="Heading1"/>
              <w:ind w:left="0"/>
              <w:jc w:val="right"/>
              <w:outlineLvl w:val="0"/>
              <w:rPr>
                <w:b w:val="0"/>
              </w:rPr>
            </w:pPr>
            <w:r>
              <w:rPr>
                <w:b w:val="0"/>
              </w:rPr>
              <w:t>56</w:t>
            </w:r>
          </w:p>
        </w:tc>
      </w:tr>
      <w:tr w:rsidR="00C12068" w:rsidRPr="00122A40" w:rsidTr="00122A40">
        <w:trPr>
          <w:trHeight w:val="311"/>
        </w:trPr>
        <w:tc>
          <w:tcPr>
            <w:tcW w:w="705" w:type="dxa"/>
          </w:tcPr>
          <w:p w:rsidR="00C12068" w:rsidRPr="00122A40" w:rsidRDefault="00B55DCA" w:rsidP="00771D48">
            <w:pPr>
              <w:pStyle w:val="Heading1"/>
              <w:ind w:left="0"/>
              <w:jc w:val="center"/>
              <w:outlineLvl w:val="0"/>
            </w:pPr>
            <w:r w:rsidRPr="00122A40">
              <w:t>13</w:t>
            </w:r>
            <w:r w:rsidR="0067258C" w:rsidRPr="00122A40">
              <w:t>.3</w:t>
            </w:r>
          </w:p>
        </w:tc>
        <w:tc>
          <w:tcPr>
            <w:tcW w:w="8200" w:type="dxa"/>
          </w:tcPr>
          <w:p w:rsidR="00C12068" w:rsidRPr="00122A40" w:rsidRDefault="00C12068" w:rsidP="00771D48">
            <w:pPr>
              <w:pStyle w:val="ListParagraph"/>
              <w:tabs>
                <w:tab w:val="left" w:pos="1985"/>
                <w:tab w:val="left" w:pos="2703"/>
              </w:tabs>
              <w:spacing w:before="0"/>
              <w:ind w:left="0" w:right="-108" w:firstLine="0"/>
              <w:rPr>
                <w:sz w:val="24"/>
                <w:szCs w:val="24"/>
              </w:rPr>
            </w:pPr>
            <w:r w:rsidRPr="00122A40">
              <w:rPr>
                <w:sz w:val="24"/>
                <w:szCs w:val="24"/>
              </w:rPr>
              <w:t>Verificare dosarelor cererilor de plată la structurile teritoriale ale AFIR</w:t>
            </w:r>
          </w:p>
        </w:tc>
        <w:tc>
          <w:tcPr>
            <w:tcW w:w="540" w:type="dxa"/>
          </w:tcPr>
          <w:p w:rsidR="00C12068" w:rsidRPr="00122A40" w:rsidRDefault="002421F8" w:rsidP="00771D48">
            <w:pPr>
              <w:pStyle w:val="Heading1"/>
              <w:ind w:left="0"/>
              <w:jc w:val="right"/>
              <w:outlineLvl w:val="0"/>
              <w:rPr>
                <w:b w:val="0"/>
              </w:rPr>
            </w:pPr>
            <w:r>
              <w:rPr>
                <w:b w:val="0"/>
              </w:rPr>
              <w:t>56</w:t>
            </w:r>
          </w:p>
        </w:tc>
      </w:tr>
      <w:tr w:rsidR="00C12068" w:rsidRPr="00122A40" w:rsidTr="00122A40">
        <w:trPr>
          <w:trHeight w:hRule="exact" w:val="295"/>
        </w:trPr>
        <w:tc>
          <w:tcPr>
            <w:tcW w:w="705" w:type="dxa"/>
          </w:tcPr>
          <w:p w:rsidR="00C12068" w:rsidRPr="00122A40" w:rsidRDefault="00B55DCA" w:rsidP="00771D48">
            <w:pPr>
              <w:pStyle w:val="Heading1"/>
              <w:ind w:left="0"/>
              <w:jc w:val="center"/>
              <w:outlineLvl w:val="0"/>
            </w:pPr>
            <w:r w:rsidRPr="00122A40">
              <w:t>14</w:t>
            </w:r>
          </w:p>
          <w:p w:rsidR="00C12068" w:rsidRPr="00122A40" w:rsidRDefault="00C12068" w:rsidP="00771D48">
            <w:pPr>
              <w:pStyle w:val="Heading1"/>
              <w:tabs>
                <w:tab w:val="left" w:pos="1985"/>
              </w:tabs>
              <w:ind w:left="0" w:right="1420"/>
              <w:jc w:val="center"/>
              <w:outlineLvl w:val="0"/>
            </w:pPr>
          </w:p>
        </w:tc>
        <w:tc>
          <w:tcPr>
            <w:tcW w:w="8200" w:type="dxa"/>
          </w:tcPr>
          <w:p w:rsidR="00C12068" w:rsidRPr="00122A40" w:rsidRDefault="00B55DCA" w:rsidP="00771D48">
            <w:pPr>
              <w:tabs>
                <w:tab w:val="left" w:pos="1985"/>
                <w:tab w:val="left" w:pos="2703"/>
              </w:tabs>
              <w:ind w:right="175"/>
              <w:jc w:val="both"/>
              <w:rPr>
                <w:b/>
                <w:sz w:val="24"/>
                <w:szCs w:val="24"/>
              </w:rPr>
            </w:pPr>
            <w:r w:rsidRPr="00122A40">
              <w:rPr>
                <w:b/>
                <w:sz w:val="24"/>
                <w:szCs w:val="24"/>
              </w:rPr>
              <w:t>CAPITOLUL 14</w:t>
            </w:r>
            <w:r w:rsidR="00C12068" w:rsidRPr="00122A40">
              <w:rPr>
                <w:b/>
                <w:sz w:val="24"/>
                <w:szCs w:val="24"/>
              </w:rPr>
              <w:t>. MONITORIZAREA PROIECTULUI</w:t>
            </w:r>
          </w:p>
        </w:tc>
        <w:tc>
          <w:tcPr>
            <w:tcW w:w="540" w:type="dxa"/>
          </w:tcPr>
          <w:p w:rsidR="00C12068" w:rsidRPr="00122A40" w:rsidRDefault="002421F8" w:rsidP="00771D48">
            <w:pPr>
              <w:pStyle w:val="Heading1"/>
              <w:ind w:left="0"/>
              <w:jc w:val="right"/>
              <w:outlineLvl w:val="0"/>
              <w:rPr>
                <w:b w:val="0"/>
              </w:rPr>
            </w:pPr>
            <w:r>
              <w:rPr>
                <w:b w:val="0"/>
              </w:rPr>
              <w:t>57</w:t>
            </w:r>
          </w:p>
        </w:tc>
      </w:tr>
      <w:tr w:rsidR="00C12068" w:rsidRPr="00122A40" w:rsidTr="00122A40">
        <w:trPr>
          <w:trHeight w:hRule="exact" w:val="295"/>
        </w:trPr>
        <w:tc>
          <w:tcPr>
            <w:tcW w:w="705" w:type="dxa"/>
          </w:tcPr>
          <w:p w:rsidR="00C12068" w:rsidRPr="00122A40" w:rsidRDefault="00B55DCA" w:rsidP="00771D48">
            <w:pPr>
              <w:pStyle w:val="Heading1"/>
              <w:ind w:left="0"/>
              <w:jc w:val="center"/>
              <w:outlineLvl w:val="0"/>
            </w:pPr>
            <w:r w:rsidRPr="00122A40">
              <w:t>15</w:t>
            </w:r>
          </w:p>
          <w:p w:rsidR="00C12068" w:rsidRPr="00122A40" w:rsidRDefault="00C12068" w:rsidP="00771D48">
            <w:pPr>
              <w:pStyle w:val="Heading1"/>
              <w:tabs>
                <w:tab w:val="left" w:pos="1985"/>
              </w:tabs>
              <w:ind w:left="0" w:right="1420"/>
              <w:jc w:val="center"/>
              <w:outlineLvl w:val="0"/>
            </w:pPr>
          </w:p>
        </w:tc>
        <w:tc>
          <w:tcPr>
            <w:tcW w:w="8200" w:type="dxa"/>
          </w:tcPr>
          <w:p w:rsidR="00C12068" w:rsidRPr="00122A40" w:rsidRDefault="00B55DCA" w:rsidP="00771D48">
            <w:pPr>
              <w:pStyle w:val="ListParagraph"/>
              <w:tabs>
                <w:tab w:val="left" w:pos="1985"/>
                <w:tab w:val="left" w:pos="2703"/>
              </w:tabs>
              <w:spacing w:before="0"/>
              <w:ind w:left="375" w:right="1420" w:hanging="375"/>
              <w:jc w:val="both"/>
              <w:rPr>
                <w:b/>
                <w:sz w:val="24"/>
                <w:szCs w:val="24"/>
              </w:rPr>
            </w:pPr>
            <w:r w:rsidRPr="00122A40">
              <w:rPr>
                <w:b/>
                <w:sz w:val="24"/>
                <w:szCs w:val="24"/>
              </w:rPr>
              <w:t>CAPITOLUL 15</w:t>
            </w:r>
            <w:r w:rsidR="00C12068" w:rsidRPr="00122A40">
              <w:rPr>
                <w:b/>
                <w:sz w:val="24"/>
                <w:szCs w:val="24"/>
              </w:rPr>
              <w:t>. INFORMAȚII UTILE</w:t>
            </w:r>
          </w:p>
        </w:tc>
        <w:tc>
          <w:tcPr>
            <w:tcW w:w="540" w:type="dxa"/>
          </w:tcPr>
          <w:p w:rsidR="00C12068" w:rsidRPr="00122A40" w:rsidRDefault="002421F8" w:rsidP="00771D48">
            <w:pPr>
              <w:pStyle w:val="Heading1"/>
              <w:ind w:left="0"/>
              <w:jc w:val="right"/>
              <w:outlineLvl w:val="0"/>
              <w:rPr>
                <w:b w:val="0"/>
              </w:rPr>
            </w:pPr>
            <w:r>
              <w:rPr>
                <w:b w:val="0"/>
              </w:rPr>
              <w:t>58</w:t>
            </w:r>
          </w:p>
        </w:tc>
      </w:tr>
      <w:tr w:rsidR="00C12068" w:rsidRPr="00122A40" w:rsidTr="00122A40">
        <w:tc>
          <w:tcPr>
            <w:tcW w:w="705" w:type="dxa"/>
          </w:tcPr>
          <w:p w:rsidR="00C12068" w:rsidRPr="00122A40" w:rsidRDefault="00B55DCA" w:rsidP="00771D48">
            <w:pPr>
              <w:pStyle w:val="Heading1"/>
              <w:ind w:left="0"/>
              <w:jc w:val="center"/>
              <w:outlineLvl w:val="0"/>
            </w:pPr>
            <w:r w:rsidRPr="00122A40">
              <w:t>15</w:t>
            </w:r>
            <w:r w:rsidR="00C12068" w:rsidRPr="00122A40">
              <w:t>.1</w:t>
            </w:r>
          </w:p>
        </w:tc>
        <w:tc>
          <w:tcPr>
            <w:tcW w:w="8200" w:type="dxa"/>
          </w:tcPr>
          <w:p w:rsidR="00C12068" w:rsidRPr="00122A40" w:rsidRDefault="00C12068" w:rsidP="00771D48">
            <w:pPr>
              <w:pStyle w:val="ListParagraph"/>
              <w:tabs>
                <w:tab w:val="left" w:pos="1985"/>
                <w:tab w:val="left" w:pos="2703"/>
              </w:tabs>
              <w:spacing w:before="0"/>
              <w:ind w:left="375" w:right="1420" w:hanging="375"/>
              <w:jc w:val="both"/>
              <w:rPr>
                <w:b/>
                <w:sz w:val="24"/>
                <w:szCs w:val="24"/>
              </w:rPr>
            </w:pPr>
            <w:r w:rsidRPr="00122A40">
              <w:rPr>
                <w:sz w:val="24"/>
                <w:szCs w:val="24"/>
              </w:rPr>
              <w:t>Documente necesare întocmirii cererii de finanțare</w:t>
            </w:r>
          </w:p>
        </w:tc>
        <w:tc>
          <w:tcPr>
            <w:tcW w:w="540" w:type="dxa"/>
          </w:tcPr>
          <w:p w:rsidR="00C12068" w:rsidRPr="00122A40" w:rsidRDefault="002421F8" w:rsidP="00771D48">
            <w:pPr>
              <w:pStyle w:val="Heading1"/>
              <w:ind w:left="0"/>
              <w:jc w:val="right"/>
              <w:outlineLvl w:val="0"/>
              <w:rPr>
                <w:b w:val="0"/>
              </w:rPr>
            </w:pPr>
            <w:r>
              <w:rPr>
                <w:b w:val="0"/>
              </w:rPr>
              <w:t>58</w:t>
            </w:r>
          </w:p>
        </w:tc>
      </w:tr>
      <w:tr w:rsidR="00C12068" w:rsidRPr="00122A40" w:rsidTr="00122A40">
        <w:tc>
          <w:tcPr>
            <w:tcW w:w="705" w:type="dxa"/>
          </w:tcPr>
          <w:p w:rsidR="00C12068" w:rsidRPr="00122A40" w:rsidRDefault="00B55DCA" w:rsidP="00771D48">
            <w:pPr>
              <w:pStyle w:val="Heading1"/>
              <w:ind w:left="0"/>
              <w:jc w:val="center"/>
              <w:outlineLvl w:val="0"/>
            </w:pPr>
            <w:r w:rsidRPr="00122A40">
              <w:t>15</w:t>
            </w:r>
            <w:r w:rsidR="00C12068" w:rsidRPr="00122A40">
              <w:t>.2</w:t>
            </w:r>
          </w:p>
        </w:tc>
        <w:tc>
          <w:tcPr>
            <w:tcW w:w="8200" w:type="dxa"/>
          </w:tcPr>
          <w:p w:rsidR="00C12068" w:rsidRPr="00122A40" w:rsidRDefault="00C12068" w:rsidP="00771D48">
            <w:pPr>
              <w:pStyle w:val="ListParagraph"/>
              <w:tabs>
                <w:tab w:val="left" w:pos="1985"/>
                <w:tab w:val="left" w:pos="2703"/>
              </w:tabs>
              <w:spacing w:before="0"/>
              <w:ind w:left="34" w:right="-108" w:hanging="34"/>
              <w:jc w:val="both"/>
              <w:rPr>
                <w:sz w:val="24"/>
                <w:szCs w:val="24"/>
              </w:rPr>
            </w:pPr>
            <w:r w:rsidRPr="00122A40">
              <w:rPr>
                <w:sz w:val="24"/>
                <w:szCs w:val="24"/>
              </w:rPr>
              <w:t>Lista documentelor și formularelor disponibile pe site-ul GAL Ștefan cel Mare</w:t>
            </w:r>
          </w:p>
        </w:tc>
        <w:tc>
          <w:tcPr>
            <w:tcW w:w="540" w:type="dxa"/>
          </w:tcPr>
          <w:p w:rsidR="00C12068" w:rsidRPr="00122A40" w:rsidRDefault="002421F8" w:rsidP="00771D48">
            <w:pPr>
              <w:pStyle w:val="Heading1"/>
              <w:ind w:left="0"/>
              <w:jc w:val="right"/>
              <w:outlineLvl w:val="0"/>
              <w:rPr>
                <w:b w:val="0"/>
              </w:rPr>
            </w:pPr>
            <w:r>
              <w:rPr>
                <w:b w:val="0"/>
              </w:rPr>
              <w:t>62</w:t>
            </w:r>
          </w:p>
        </w:tc>
      </w:tr>
    </w:tbl>
    <w:p w:rsidR="000E37C4" w:rsidRDefault="000E37C4" w:rsidP="00771D48">
      <w:pPr>
        <w:pStyle w:val="ListParagraph"/>
        <w:tabs>
          <w:tab w:val="left" w:pos="2124"/>
          <w:tab w:val="left" w:pos="2125"/>
          <w:tab w:val="left" w:pos="9923"/>
        </w:tabs>
        <w:spacing w:before="0"/>
        <w:ind w:left="0" w:firstLine="0"/>
        <w:jc w:val="center"/>
        <w:rPr>
          <w:b/>
          <w:sz w:val="28"/>
          <w:lang w:val="ro-RO"/>
        </w:rPr>
      </w:pPr>
    </w:p>
    <w:p w:rsidR="00A1391B" w:rsidRDefault="00A1391B" w:rsidP="00771D48">
      <w:pPr>
        <w:pStyle w:val="ListParagraph"/>
        <w:tabs>
          <w:tab w:val="left" w:pos="2124"/>
          <w:tab w:val="left" w:pos="2125"/>
          <w:tab w:val="left" w:pos="9923"/>
        </w:tabs>
        <w:spacing w:before="0"/>
        <w:ind w:left="0" w:firstLine="0"/>
        <w:jc w:val="center"/>
        <w:rPr>
          <w:b/>
          <w:sz w:val="28"/>
          <w:lang w:val="ro-RO"/>
        </w:rPr>
      </w:pPr>
    </w:p>
    <w:p w:rsidR="009E0987" w:rsidRPr="00F742B7" w:rsidRDefault="009E0987" w:rsidP="00771D48">
      <w:pPr>
        <w:pStyle w:val="ListParagraph"/>
        <w:tabs>
          <w:tab w:val="left" w:pos="2124"/>
          <w:tab w:val="left" w:pos="2125"/>
          <w:tab w:val="left" w:pos="9923"/>
        </w:tabs>
        <w:spacing w:before="0"/>
        <w:ind w:left="0" w:firstLine="0"/>
        <w:jc w:val="center"/>
        <w:rPr>
          <w:b/>
          <w:sz w:val="28"/>
          <w:lang w:val="ro-RO"/>
        </w:rPr>
      </w:pPr>
      <w:r w:rsidRPr="00F742B7">
        <w:rPr>
          <w:b/>
          <w:sz w:val="28"/>
          <w:lang w:val="ro-RO"/>
        </w:rPr>
        <w:lastRenderedPageBreak/>
        <w:t>CAPITOLUL</w:t>
      </w:r>
      <w:r w:rsidR="007472D9" w:rsidRPr="00F742B7">
        <w:rPr>
          <w:b/>
          <w:sz w:val="28"/>
          <w:lang w:val="ro-RO"/>
        </w:rPr>
        <w:t xml:space="preserve"> </w:t>
      </w:r>
      <w:r w:rsidRPr="00F742B7">
        <w:rPr>
          <w:b/>
          <w:sz w:val="28"/>
          <w:lang w:val="ro-RO"/>
        </w:rPr>
        <w:t>1.</w:t>
      </w:r>
      <w:r w:rsidR="007472D9" w:rsidRPr="00F742B7">
        <w:rPr>
          <w:b/>
          <w:sz w:val="28"/>
          <w:lang w:val="ro-RO"/>
        </w:rPr>
        <w:t xml:space="preserve"> </w:t>
      </w:r>
      <w:r w:rsidRPr="00F742B7">
        <w:rPr>
          <w:b/>
          <w:sz w:val="28"/>
          <w:lang w:val="ro-RO"/>
        </w:rPr>
        <w:t>DEFINIȚII</w:t>
      </w:r>
      <w:r w:rsidR="007472D9" w:rsidRPr="00F742B7">
        <w:rPr>
          <w:b/>
          <w:sz w:val="28"/>
          <w:lang w:val="ro-RO"/>
        </w:rPr>
        <w:t xml:space="preserve"> </w:t>
      </w:r>
      <w:r w:rsidRPr="00F742B7">
        <w:rPr>
          <w:b/>
          <w:sz w:val="28"/>
          <w:lang w:val="ro-RO"/>
        </w:rPr>
        <w:t>ȘI</w:t>
      </w:r>
      <w:r w:rsidR="007472D9" w:rsidRPr="00F742B7">
        <w:rPr>
          <w:b/>
          <w:sz w:val="28"/>
          <w:lang w:val="ro-RO"/>
        </w:rPr>
        <w:t xml:space="preserve"> </w:t>
      </w:r>
      <w:r w:rsidRPr="00F742B7">
        <w:rPr>
          <w:b/>
          <w:sz w:val="28"/>
          <w:lang w:val="ro-RO"/>
        </w:rPr>
        <w:t>ABREVIERI</w:t>
      </w:r>
    </w:p>
    <w:p w:rsidR="0079590F" w:rsidRPr="00F742B7" w:rsidRDefault="0079590F" w:rsidP="00771D48">
      <w:pPr>
        <w:pStyle w:val="ListParagraph"/>
        <w:pBdr>
          <w:bottom w:val="thinThickSmallGap" w:sz="24" w:space="2" w:color="auto"/>
        </w:pBdr>
        <w:tabs>
          <w:tab w:val="left" w:pos="2124"/>
          <w:tab w:val="left" w:pos="2125"/>
          <w:tab w:val="left" w:pos="9923"/>
        </w:tabs>
        <w:spacing w:before="0"/>
        <w:ind w:left="0" w:firstLine="0"/>
        <w:rPr>
          <w:b/>
          <w:color w:val="00B050"/>
          <w:sz w:val="24"/>
          <w:lang w:val="ro-RO"/>
        </w:rPr>
      </w:pPr>
    </w:p>
    <w:p w:rsidR="007472D9" w:rsidRPr="00F742B7" w:rsidRDefault="007472D9" w:rsidP="00771D48">
      <w:pPr>
        <w:pStyle w:val="ListParagraph"/>
        <w:pBdr>
          <w:bottom w:val="thinThickSmallGap" w:sz="24" w:space="2" w:color="auto"/>
        </w:pBdr>
        <w:tabs>
          <w:tab w:val="left" w:pos="2124"/>
          <w:tab w:val="left" w:pos="2125"/>
          <w:tab w:val="left" w:pos="9923"/>
        </w:tabs>
        <w:spacing w:before="0"/>
        <w:ind w:left="0" w:firstLine="0"/>
        <w:rPr>
          <w:b/>
          <w:color w:val="00B050"/>
          <w:sz w:val="24"/>
          <w:lang w:val="ro-RO"/>
        </w:rPr>
      </w:pPr>
    </w:p>
    <w:p w:rsidR="0079590F" w:rsidRPr="00F742B7" w:rsidRDefault="0079590F" w:rsidP="00771D48">
      <w:pPr>
        <w:pStyle w:val="ListParagraph"/>
        <w:tabs>
          <w:tab w:val="left" w:pos="2124"/>
          <w:tab w:val="left" w:pos="2125"/>
          <w:tab w:val="left" w:pos="9923"/>
        </w:tabs>
        <w:spacing w:before="0"/>
        <w:ind w:left="0" w:firstLine="0"/>
        <w:rPr>
          <w:b/>
          <w:color w:val="00B050"/>
          <w:sz w:val="24"/>
          <w:lang w:val="ro-RO"/>
        </w:rPr>
      </w:pPr>
    </w:p>
    <w:p w:rsidR="0079590F" w:rsidRPr="00F742B7" w:rsidRDefault="00C51D40" w:rsidP="00771D48">
      <w:pPr>
        <w:pStyle w:val="ListParagraph"/>
        <w:shd w:val="clear" w:color="auto" w:fill="C2D69B" w:themeFill="accent3" w:themeFillTint="99"/>
        <w:spacing w:before="0"/>
        <w:ind w:left="0" w:firstLine="0"/>
        <w:jc w:val="both"/>
        <w:rPr>
          <w:b/>
          <w:sz w:val="24"/>
          <w:lang w:val="ro-RO"/>
        </w:rPr>
      </w:pPr>
      <w:r>
        <w:rPr>
          <w:b/>
          <w:sz w:val="24"/>
          <w:lang w:val="ro-RO"/>
        </w:rPr>
        <w:t xml:space="preserve">1.1.  </w:t>
      </w:r>
      <w:r w:rsidR="009E0987" w:rsidRPr="00F742B7">
        <w:rPr>
          <w:b/>
          <w:sz w:val="24"/>
          <w:lang w:val="ro-RO"/>
        </w:rPr>
        <w:t>Definiții</w:t>
      </w:r>
    </w:p>
    <w:p w:rsidR="00FF5563" w:rsidRPr="00F742B7" w:rsidRDefault="00FF5563" w:rsidP="00771D48">
      <w:pPr>
        <w:pStyle w:val="ListParagraph"/>
        <w:tabs>
          <w:tab w:val="left" w:pos="2124"/>
          <w:tab w:val="left" w:pos="2125"/>
          <w:tab w:val="left" w:pos="9923"/>
        </w:tabs>
        <w:spacing w:before="0"/>
        <w:ind w:left="0" w:firstLine="0"/>
        <w:rPr>
          <w:b/>
          <w:color w:val="000000" w:themeColor="text1"/>
          <w:sz w:val="24"/>
          <w:lang w:val="ro-RO"/>
        </w:rPr>
      </w:pPr>
    </w:p>
    <w:p w:rsidR="0079590F" w:rsidRPr="00F742B7" w:rsidRDefault="0079590F" w:rsidP="00771D48">
      <w:pPr>
        <w:pStyle w:val="ListParagraph"/>
        <w:tabs>
          <w:tab w:val="left" w:pos="2702"/>
          <w:tab w:val="left" w:pos="2703"/>
          <w:tab w:val="left" w:pos="7081"/>
          <w:tab w:val="left" w:pos="9923"/>
        </w:tabs>
        <w:spacing w:before="0"/>
        <w:ind w:left="0" w:firstLine="0"/>
        <w:jc w:val="both"/>
        <w:rPr>
          <w:sz w:val="24"/>
          <w:szCs w:val="24"/>
          <w:lang w:val="ro-RO"/>
        </w:rPr>
      </w:pPr>
      <w:r w:rsidRPr="00F742B7">
        <w:rPr>
          <w:b/>
          <w:sz w:val="24"/>
          <w:szCs w:val="24"/>
          <w:lang w:val="ro-RO"/>
        </w:rPr>
        <w:t>Grup</w:t>
      </w:r>
      <w:r w:rsidR="007472D9" w:rsidRPr="00F742B7">
        <w:rPr>
          <w:b/>
          <w:sz w:val="24"/>
          <w:szCs w:val="24"/>
          <w:lang w:val="ro-RO"/>
        </w:rPr>
        <w:t xml:space="preserve"> </w:t>
      </w:r>
      <w:r w:rsidRPr="00F742B7">
        <w:rPr>
          <w:b/>
          <w:sz w:val="24"/>
          <w:szCs w:val="24"/>
          <w:lang w:val="ro-RO"/>
        </w:rPr>
        <w:t>de</w:t>
      </w:r>
      <w:r w:rsidR="007472D9" w:rsidRPr="00F742B7">
        <w:rPr>
          <w:b/>
          <w:sz w:val="24"/>
          <w:szCs w:val="24"/>
          <w:lang w:val="ro-RO"/>
        </w:rPr>
        <w:t xml:space="preserve"> </w:t>
      </w:r>
      <w:r w:rsidRPr="00F742B7">
        <w:rPr>
          <w:b/>
          <w:sz w:val="24"/>
          <w:szCs w:val="24"/>
          <w:lang w:val="ro-RO"/>
        </w:rPr>
        <w:t>Acțiune</w:t>
      </w:r>
      <w:r w:rsidR="007472D9" w:rsidRPr="00F742B7">
        <w:rPr>
          <w:b/>
          <w:sz w:val="24"/>
          <w:szCs w:val="24"/>
          <w:lang w:val="ro-RO"/>
        </w:rPr>
        <w:t xml:space="preserve"> </w:t>
      </w:r>
      <w:r w:rsidRPr="00F742B7">
        <w:rPr>
          <w:b/>
          <w:sz w:val="24"/>
          <w:szCs w:val="24"/>
          <w:lang w:val="ro-RO"/>
        </w:rPr>
        <w:t>Locală</w:t>
      </w:r>
      <w:r w:rsidR="007472D9" w:rsidRPr="00F742B7">
        <w:rPr>
          <w:b/>
          <w:sz w:val="24"/>
          <w:szCs w:val="24"/>
          <w:lang w:val="ro-RO"/>
        </w:rPr>
        <w:t xml:space="preserve"> </w:t>
      </w:r>
      <w:r w:rsidRPr="00F742B7">
        <w:rPr>
          <w:b/>
          <w:sz w:val="24"/>
          <w:szCs w:val="24"/>
          <w:lang w:val="ro-RO"/>
        </w:rPr>
        <w:t>(GAL)</w:t>
      </w:r>
      <w:r w:rsidR="007472D9" w:rsidRPr="00F742B7">
        <w:rPr>
          <w:sz w:val="24"/>
          <w:szCs w:val="24"/>
          <w:lang w:val="ro-RO"/>
        </w:rPr>
        <w:t xml:space="preserve"> </w:t>
      </w:r>
      <w:r w:rsidRPr="00F742B7">
        <w:rPr>
          <w:sz w:val="24"/>
          <w:szCs w:val="24"/>
          <w:lang w:val="ro-RO"/>
        </w:rPr>
        <w:t>–</w:t>
      </w:r>
      <w:r w:rsidR="007472D9" w:rsidRPr="00F742B7">
        <w:rPr>
          <w:sz w:val="24"/>
          <w:szCs w:val="24"/>
          <w:lang w:val="ro-RO"/>
        </w:rPr>
        <w:t xml:space="preserve"> </w:t>
      </w:r>
      <w:r w:rsidRPr="00F742B7">
        <w:rPr>
          <w:sz w:val="24"/>
          <w:szCs w:val="24"/>
          <w:lang w:val="ro-RO"/>
        </w:rPr>
        <w:t>parteneriat</w:t>
      </w:r>
      <w:r w:rsidR="007472D9" w:rsidRPr="00F742B7">
        <w:rPr>
          <w:sz w:val="24"/>
          <w:szCs w:val="24"/>
          <w:lang w:val="ro-RO"/>
        </w:rPr>
        <w:t xml:space="preserve"> </w:t>
      </w:r>
      <w:r w:rsidRPr="00F742B7">
        <w:rPr>
          <w:sz w:val="24"/>
          <w:szCs w:val="24"/>
          <w:lang w:val="ro-RO"/>
        </w:rPr>
        <w:t>public</w:t>
      </w:r>
      <w:r w:rsidRPr="00F742B7">
        <w:rPr>
          <w:rFonts w:ascii="Cambria Math" w:hAnsi="Cambria Math" w:cs="Cambria Math"/>
          <w:sz w:val="24"/>
          <w:szCs w:val="24"/>
          <w:lang w:val="ro-RO"/>
        </w:rPr>
        <w:t>‐</w:t>
      </w:r>
      <w:r w:rsidRPr="00F742B7">
        <w:rPr>
          <w:sz w:val="24"/>
          <w:szCs w:val="24"/>
          <w:lang w:val="ro-RO"/>
        </w:rPr>
        <w:t>privat</w:t>
      </w:r>
      <w:r w:rsidR="007472D9" w:rsidRPr="00F742B7">
        <w:rPr>
          <w:sz w:val="24"/>
          <w:szCs w:val="24"/>
          <w:lang w:val="ro-RO"/>
        </w:rPr>
        <w:t xml:space="preserve"> </w:t>
      </w:r>
      <w:r w:rsidRPr="00F742B7">
        <w:rPr>
          <w:sz w:val="24"/>
          <w:szCs w:val="24"/>
          <w:lang w:val="ro-RO"/>
        </w:rPr>
        <w:t>alcătuit</w:t>
      </w:r>
      <w:r w:rsidR="007472D9" w:rsidRPr="00F742B7">
        <w:rPr>
          <w:sz w:val="24"/>
          <w:szCs w:val="24"/>
          <w:lang w:val="ro-RO"/>
        </w:rPr>
        <w:t xml:space="preserve"> </w:t>
      </w:r>
      <w:r w:rsidRPr="00F742B7">
        <w:rPr>
          <w:sz w:val="24"/>
          <w:szCs w:val="24"/>
          <w:lang w:val="ro-RO"/>
        </w:rPr>
        <w:t>din</w:t>
      </w:r>
      <w:r w:rsidR="007472D9" w:rsidRPr="00F742B7">
        <w:rPr>
          <w:sz w:val="24"/>
          <w:szCs w:val="24"/>
          <w:lang w:val="ro-RO"/>
        </w:rPr>
        <w:t xml:space="preserve"> </w:t>
      </w:r>
      <w:r w:rsidRPr="00F742B7">
        <w:rPr>
          <w:sz w:val="24"/>
          <w:szCs w:val="24"/>
          <w:lang w:val="ro-RO"/>
        </w:rPr>
        <w:t>reprezentanți</w:t>
      </w:r>
      <w:r w:rsidR="007472D9" w:rsidRPr="00F742B7">
        <w:rPr>
          <w:sz w:val="24"/>
          <w:szCs w:val="24"/>
          <w:lang w:val="ro-RO"/>
        </w:rPr>
        <w:t xml:space="preserve"> </w:t>
      </w:r>
      <w:r w:rsidRPr="00F742B7">
        <w:rPr>
          <w:sz w:val="24"/>
          <w:szCs w:val="24"/>
          <w:lang w:val="ro-RO"/>
        </w:rPr>
        <w:t>ai</w:t>
      </w:r>
      <w:r w:rsidR="007472D9" w:rsidRPr="00F742B7">
        <w:rPr>
          <w:sz w:val="24"/>
          <w:szCs w:val="24"/>
          <w:lang w:val="ro-RO"/>
        </w:rPr>
        <w:t xml:space="preserve"> </w:t>
      </w:r>
      <w:r w:rsidRPr="00F742B7">
        <w:rPr>
          <w:sz w:val="24"/>
          <w:szCs w:val="24"/>
          <w:lang w:val="ro-RO"/>
        </w:rPr>
        <w:t>sectoarelor</w:t>
      </w:r>
      <w:r w:rsidR="007472D9" w:rsidRPr="00F742B7">
        <w:rPr>
          <w:sz w:val="24"/>
          <w:szCs w:val="24"/>
          <w:lang w:val="ro-RO"/>
        </w:rPr>
        <w:t xml:space="preserve"> </w:t>
      </w:r>
      <w:r w:rsidRPr="00F742B7">
        <w:rPr>
          <w:sz w:val="24"/>
          <w:szCs w:val="24"/>
          <w:lang w:val="ro-RO"/>
        </w:rPr>
        <w:t>public,</w:t>
      </w:r>
      <w:r w:rsidR="007472D9" w:rsidRPr="00F742B7">
        <w:rPr>
          <w:sz w:val="24"/>
          <w:szCs w:val="24"/>
          <w:lang w:val="ro-RO"/>
        </w:rPr>
        <w:t xml:space="preserve"> </w:t>
      </w:r>
      <w:r w:rsidRPr="00F742B7">
        <w:rPr>
          <w:sz w:val="24"/>
          <w:szCs w:val="24"/>
          <w:lang w:val="ro-RO"/>
        </w:rPr>
        <w:t>privat</w:t>
      </w:r>
      <w:r w:rsidR="007472D9" w:rsidRPr="00F742B7">
        <w:rPr>
          <w:sz w:val="24"/>
          <w:szCs w:val="24"/>
          <w:lang w:val="ro-RO"/>
        </w:rPr>
        <w:t xml:space="preserve"> </w:t>
      </w:r>
      <w:r w:rsidRPr="00F742B7">
        <w:rPr>
          <w:sz w:val="24"/>
          <w:szCs w:val="24"/>
          <w:lang w:val="ro-RO"/>
        </w:rPr>
        <w:t>și</w:t>
      </w:r>
      <w:r w:rsidR="007472D9" w:rsidRPr="00F742B7">
        <w:rPr>
          <w:sz w:val="24"/>
          <w:szCs w:val="24"/>
          <w:lang w:val="ro-RO"/>
        </w:rPr>
        <w:t xml:space="preserve"> </w:t>
      </w:r>
      <w:r w:rsidRPr="00F742B7">
        <w:rPr>
          <w:sz w:val="24"/>
          <w:szCs w:val="24"/>
          <w:lang w:val="ro-RO"/>
        </w:rPr>
        <w:t>societatea</w:t>
      </w:r>
      <w:r w:rsidR="007472D9" w:rsidRPr="00F742B7">
        <w:rPr>
          <w:sz w:val="24"/>
          <w:szCs w:val="24"/>
          <w:lang w:val="ro-RO"/>
        </w:rPr>
        <w:t xml:space="preserve"> </w:t>
      </w:r>
      <w:r w:rsidRPr="00F742B7">
        <w:rPr>
          <w:sz w:val="24"/>
          <w:szCs w:val="24"/>
          <w:lang w:val="ro-RO"/>
        </w:rPr>
        <w:t>civilă;</w:t>
      </w:r>
    </w:p>
    <w:p w:rsidR="0079590F" w:rsidRPr="00F742B7" w:rsidRDefault="0079590F" w:rsidP="00771D48">
      <w:pPr>
        <w:pStyle w:val="ListParagraph"/>
        <w:tabs>
          <w:tab w:val="left" w:pos="2702"/>
          <w:tab w:val="left" w:pos="2703"/>
          <w:tab w:val="left" w:pos="7081"/>
          <w:tab w:val="left" w:pos="9923"/>
        </w:tabs>
        <w:spacing w:before="0"/>
        <w:ind w:left="0" w:firstLine="0"/>
        <w:jc w:val="both"/>
        <w:rPr>
          <w:sz w:val="24"/>
          <w:szCs w:val="24"/>
          <w:lang w:val="ro-RO"/>
        </w:rPr>
      </w:pPr>
      <w:r w:rsidRPr="00F742B7">
        <w:rPr>
          <w:b/>
          <w:sz w:val="24"/>
          <w:szCs w:val="24"/>
          <w:lang w:val="ro-RO"/>
        </w:rPr>
        <w:t>LEADER</w:t>
      </w:r>
      <w:r w:rsidR="007472D9" w:rsidRPr="00F742B7">
        <w:rPr>
          <w:sz w:val="24"/>
          <w:szCs w:val="24"/>
          <w:lang w:val="ro-RO"/>
        </w:rPr>
        <w:t xml:space="preserve"> </w:t>
      </w:r>
      <w:r w:rsidRPr="00F742B7">
        <w:rPr>
          <w:sz w:val="24"/>
          <w:szCs w:val="24"/>
          <w:lang w:val="ro-RO"/>
        </w:rPr>
        <w:t>–</w:t>
      </w:r>
      <w:r w:rsidR="007472D9" w:rsidRPr="00F742B7">
        <w:rPr>
          <w:sz w:val="24"/>
          <w:szCs w:val="24"/>
          <w:lang w:val="ro-RO"/>
        </w:rPr>
        <w:t xml:space="preserve"> </w:t>
      </w:r>
      <w:r w:rsidRPr="00F742B7">
        <w:rPr>
          <w:sz w:val="24"/>
          <w:szCs w:val="24"/>
          <w:lang w:val="ro-RO"/>
        </w:rPr>
        <w:t>Măsură</w:t>
      </w:r>
      <w:r w:rsidR="007472D9" w:rsidRPr="00F742B7">
        <w:rPr>
          <w:sz w:val="24"/>
          <w:szCs w:val="24"/>
          <w:lang w:val="ro-RO"/>
        </w:rPr>
        <w:t xml:space="preserve"> </w:t>
      </w:r>
      <w:r w:rsidRPr="00F742B7">
        <w:rPr>
          <w:sz w:val="24"/>
          <w:szCs w:val="24"/>
          <w:lang w:val="ro-RO"/>
        </w:rPr>
        <w:t>din</w:t>
      </w:r>
      <w:r w:rsidR="007472D9" w:rsidRPr="00F742B7">
        <w:rPr>
          <w:sz w:val="24"/>
          <w:szCs w:val="24"/>
          <w:lang w:val="ro-RO"/>
        </w:rPr>
        <w:t xml:space="preserve"> </w:t>
      </w:r>
      <w:r w:rsidRPr="00F742B7">
        <w:rPr>
          <w:sz w:val="24"/>
          <w:szCs w:val="24"/>
          <w:lang w:val="ro-RO"/>
        </w:rPr>
        <w:t>cadrul</w:t>
      </w:r>
      <w:r w:rsidR="007472D9" w:rsidRPr="00F742B7">
        <w:rPr>
          <w:sz w:val="24"/>
          <w:szCs w:val="24"/>
          <w:lang w:val="ro-RO"/>
        </w:rPr>
        <w:t xml:space="preserve"> </w:t>
      </w:r>
      <w:r w:rsidRPr="00F742B7">
        <w:rPr>
          <w:sz w:val="24"/>
          <w:szCs w:val="24"/>
          <w:lang w:val="ro-RO"/>
        </w:rPr>
        <w:t>PNDR</w:t>
      </w:r>
      <w:r w:rsidR="007472D9" w:rsidRPr="00F742B7">
        <w:rPr>
          <w:sz w:val="24"/>
          <w:szCs w:val="24"/>
          <w:lang w:val="ro-RO"/>
        </w:rPr>
        <w:t xml:space="preserve"> </w:t>
      </w:r>
      <w:r w:rsidRPr="00F742B7">
        <w:rPr>
          <w:sz w:val="24"/>
          <w:szCs w:val="24"/>
          <w:lang w:val="ro-RO"/>
        </w:rPr>
        <w:t>ce</w:t>
      </w:r>
      <w:r w:rsidR="007472D9" w:rsidRPr="00F742B7">
        <w:rPr>
          <w:sz w:val="24"/>
          <w:szCs w:val="24"/>
          <w:lang w:val="ro-RO"/>
        </w:rPr>
        <w:t xml:space="preserve"> </w:t>
      </w:r>
      <w:r w:rsidRPr="00F742B7">
        <w:rPr>
          <w:sz w:val="24"/>
          <w:szCs w:val="24"/>
          <w:lang w:val="ro-RO"/>
        </w:rPr>
        <w:t>are</w:t>
      </w:r>
      <w:r w:rsidR="007472D9" w:rsidRPr="00F742B7">
        <w:rPr>
          <w:sz w:val="24"/>
          <w:szCs w:val="24"/>
          <w:lang w:val="ro-RO"/>
        </w:rPr>
        <w:t xml:space="preserve"> </w:t>
      </w:r>
      <w:r w:rsidRPr="00F742B7">
        <w:rPr>
          <w:sz w:val="24"/>
          <w:szCs w:val="24"/>
          <w:lang w:val="ro-RO"/>
        </w:rPr>
        <w:t>ca</w:t>
      </w:r>
      <w:r w:rsidR="007472D9" w:rsidRPr="00F742B7">
        <w:rPr>
          <w:sz w:val="24"/>
          <w:szCs w:val="24"/>
          <w:lang w:val="ro-RO"/>
        </w:rPr>
        <w:t xml:space="preserve"> </w:t>
      </w:r>
      <w:r w:rsidRPr="00F742B7">
        <w:rPr>
          <w:sz w:val="24"/>
          <w:szCs w:val="24"/>
          <w:lang w:val="ro-RO"/>
        </w:rPr>
        <w:t>obiectiv</w:t>
      </w:r>
      <w:r w:rsidR="007472D9" w:rsidRPr="00F742B7">
        <w:rPr>
          <w:sz w:val="24"/>
          <w:szCs w:val="24"/>
          <w:lang w:val="ro-RO"/>
        </w:rPr>
        <w:t xml:space="preserve"> </w:t>
      </w:r>
      <w:r w:rsidRPr="00F742B7">
        <w:rPr>
          <w:sz w:val="24"/>
          <w:szCs w:val="24"/>
          <w:lang w:val="ro-RO"/>
        </w:rPr>
        <w:t>dezvoltarea</w:t>
      </w:r>
      <w:r w:rsidR="007472D9" w:rsidRPr="00F742B7">
        <w:rPr>
          <w:sz w:val="24"/>
          <w:szCs w:val="24"/>
          <w:lang w:val="ro-RO"/>
        </w:rPr>
        <w:t xml:space="preserve"> </w:t>
      </w:r>
      <w:r w:rsidRPr="00F742B7">
        <w:rPr>
          <w:sz w:val="24"/>
          <w:szCs w:val="24"/>
          <w:lang w:val="ro-RO"/>
        </w:rPr>
        <w:t>comunităților</w:t>
      </w:r>
      <w:r w:rsidR="007472D9" w:rsidRPr="00F742B7">
        <w:rPr>
          <w:sz w:val="24"/>
          <w:szCs w:val="24"/>
          <w:lang w:val="ro-RO"/>
        </w:rPr>
        <w:t xml:space="preserve"> </w:t>
      </w:r>
      <w:r w:rsidRPr="00F742B7">
        <w:rPr>
          <w:sz w:val="24"/>
          <w:szCs w:val="24"/>
          <w:lang w:val="ro-RO"/>
        </w:rPr>
        <w:t>rurale</w:t>
      </w:r>
      <w:r w:rsidR="007472D9" w:rsidRPr="00F742B7">
        <w:rPr>
          <w:sz w:val="24"/>
          <w:szCs w:val="24"/>
          <w:lang w:val="ro-RO"/>
        </w:rPr>
        <w:t xml:space="preserve"> </w:t>
      </w:r>
      <w:r w:rsidRPr="00F742B7">
        <w:rPr>
          <w:sz w:val="24"/>
          <w:szCs w:val="24"/>
          <w:lang w:val="ro-RO"/>
        </w:rPr>
        <w:t>ca</w:t>
      </w:r>
      <w:r w:rsidR="007472D9" w:rsidRPr="00F742B7">
        <w:rPr>
          <w:sz w:val="24"/>
          <w:szCs w:val="24"/>
          <w:lang w:val="ro-RO"/>
        </w:rPr>
        <w:t xml:space="preserve"> </w:t>
      </w:r>
      <w:r w:rsidRPr="00F742B7">
        <w:rPr>
          <w:sz w:val="24"/>
          <w:szCs w:val="24"/>
          <w:lang w:val="ro-RO"/>
        </w:rPr>
        <w:t>urmare</w:t>
      </w:r>
      <w:r w:rsidR="007472D9" w:rsidRPr="00F742B7">
        <w:rPr>
          <w:sz w:val="24"/>
          <w:szCs w:val="24"/>
          <w:lang w:val="ro-RO"/>
        </w:rPr>
        <w:t xml:space="preserve"> </w:t>
      </w:r>
      <w:r w:rsidRPr="00F742B7">
        <w:rPr>
          <w:sz w:val="24"/>
          <w:szCs w:val="24"/>
          <w:lang w:val="ro-RO"/>
        </w:rPr>
        <w:t>a</w:t>
      </w:r>
      <w:r w:rsidR="007472D9" w:rsidRPr="00F742B7">
        <w:rPr>
          <w:sz w:val="24"/>
          <w:szCs w:val="24"/>
          <w:lang w:val="ro-RO"/>
        </w:rPr>
        <w:t xml:space="preserve"> </w:t>
      </w:r>
      <w:r w:rsidRPr="00F742B7">
        <w:rPr>
          <w:sz w:val="24"/>
          <w:szCs w:val="24"/>
          <w:lang w:val="ro-RO"/>
        </w:rPr>
        <w:t>implementării</w:t>
      </w:r>
      <w:r w:rsidR="007472D9" w:rsidRPr="00F742B7">
        <w:rPr>
          <w:sz w:val="24"/>
          <w:szCs w:val="24"/>
          <w:lang w:val="ro-RO"/>
        </w:rPr>
        <w:t xml:space="preserve"> </w:t>
      </w:r>
      <w:r w:rsidRPr="00F742B7">
        <w:rPr>
          <w:sz w:val="24"/>
          <w:szCs w:val="24"/>
          <w:lang w:val="ro-RO"/>
        </w:rPr>
        <w:t>strategiilor</w:t>
      </w:r>
      <w:r w:rsidR="007472D9" w:rsidRPr="00F742B7">
        <w:rPr>
          <w:sz w:val="24"/>
          <w:szCs w:val="24"/>
          <w:lang w:val="ro-RO"/>
        </w:rPr>
        <w:t xml:space="preserve"> </w:t>
      </w:r>
      <w:r w:rsidRPr="00F742B7">
        <w:rPr>
          <w:sz w:val="24"/>
          <w:szCs w:val="24"/>
          <w:lang w:val="ro-RO"/>
        </w:rPr>
        <w:t>elaborate</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către</w:t>
      </w:r>
      <w:r w:rsidR="007472D9" w:rsidRPr="00F742B7">
        <w:rPr>
          <w:sz w:val="24"/>
          <w:szCs w:val="24"/>
          <w:lang w:val="ro-RO"/>
        </w:rPr>
        <w:t xml:space="preserve"> </w:t>
      </w:r>
      <w:r w:rsidRPr="00F742B7">
        <w:rPr>
          <w:sz w:val="24"/>
          <w:szCs w:val="24"/>
          <w:lang w:val="ro-RO"/>
        </w:rPr>
        <w:t>GAL.</w:t>
      </w:r>
      <w:r w:rsidR="007472D9" w:rsidRPr="00F742B7">
        <w:rPr>
          <w:sz w:val="24"/>
          <w:szCs w:val="24"/>
          <w:lang w:val="ro-RO"/>
        </w:rPr>
        <w:t xml:space="preserve"> </w:t>
      </w:r>
      <w:r w:rsidRPr="00F742B7">
        <w:rPr>
          <w:sz w:val="24"/>
          <w:szCs w:val="24"/>
          <w:lang w:val="ro-RO"/>
        </w:rPr>
        <w:t>Provine</w:t>
      </w:r>
      <w:r w:rsidR="007472D9" w:rsidRPr="00F742B7">
        <w:rPr>
          <w:sz w:val="24"/>
          <w:szCs w:val="24"/>
          <w:lang w:val="ro-RO"/>
        </w:rPr>
        <w:t xml:space="preserve"> </w:t>
      </w:r>
      <w:r w:rsidRPr="00F742B7">
        <w:rPr>
          <w:sz w:val="24"/>
          <w:szCs w:val="24"/>
          <w:lang w:val="ro-RO"/>
        </w:rPr>
        <w:t>din</w:t>
      </w:r>
      <w:r w:rsidR="007472D9" w:rsidRPr="00F742B7">
        <w:rPr>
          <w:sz w:val="24"/>
          <w:szCs w:val="24"/>
          <w:lang w:val="ro-RO"/>
        </w:rPr>
        <w:t xml:space="preserve"> </w:t>
      </w:r>
      <w:r w:rsidRPr="00F742B7">
        <w:rPr>
          <w:sz w:val="24"/>
          <w:szCs w:val="24"/>
          <w:lang w:val="ro-RO"/>
        </w:rPr>
        <w:t>limba</w:t>
      </w:r>
      <w:r w:rsidR="007472D9" w:rsidRPr="00F742B7">
        <w:rPr>
          <w:sz w:val="24"/>
          <w:szCs w:val="24"/>
          <w:lang w:val="ro-RO"/>
        </w:rPr>
        <w:t xml:space="preserve"> </w:t>
      </w:r>
      <w:r w:rsidRPr="00F742B7">
        <w:rPr>
          <w:sz w:val="24"/>
          <w:szCs w:val="24"/>
          <w:lang w:val="ro-RO"/>
        </w:rPr>
        <w:t>franceză</w:t>
      </w:r>
      <w:r w:rsidR="007472D9" w:rsidRPr="00F742B7">
        <w:rPr>
          <w:sz w:val="24"/>
          <w:szCs w:val="24"/>
          <w:lang w:val="ro-RO"/>
        </w:rPr>
        <w:t xml:space="preserve"> </w:t>
      </w:r>
      <w:r w:rsidRPr="00F742B7">
        <w:rPr>
          <w:sz w:val="24"/>
          <w:szCs w:val="24"/>
          <w:lang w:val="ro-RO"/>
        </w:rPr>
        <w:t>„Liaisons</w:t>
      </w:r>
      <w:r w:rsidR="007472D9" w:rsidRPr="00F742B7">
        <w:rPr>
          <w:sz w:val="24"/>
          <w:szCs w:val="24"/>
          <w:lang w:val="ro-RO"/>
        </w:rPr>
        <w:t xml:space="preserve"> </w:t>
      </w:r>
      <w:r w:rsidRPr="00F742B7">
        <w:rPr>
          <w:sz w:val="24"/>
          <w:szCs w:val="24"/>
          <w:lang w:val="ro-RO"/>
        </w:rPr>
        <w:t>Entre</w:t>
      </w:r>
      <w:r w:rsidR="007472D9" w:rsidRPr="00F742B7">
        <w:rPr>
          <w:sz w:val="24"/>
          <w:szCs w:val="24"/>
          <w:lang w:val="ro-RO"/>
        </w:rPr>
        <w:t xml:space="preserve"> </w:t>
      </w:r>
      <w:r w:rsidRPr="00F742B7">
        <w:rPr>
          <w:sz w:val="24"/>
          <w:szCs w:val="24"/>
          <w:lang w:val="ro-RO"/>
        </w:rPr>
        <w:t>Actions</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Developpement</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l’Economie</w:t>
      </w:r>
      <w:r w:rsidR="007472D9" w:rsidRPr="00F742B7">
        <w:rPr>
          <w:sz w:val="24"/>
          <w:szCs w:val="24"/>
          <w:lang w:val="ro-RO"/>
        </w:rPr>
        <w:t xml:space="preserve"> </w:t>
      </w:r>
      <w:r w:rsidRPr="00F742B7">
        <w:rPr>
          <w:sz w:val="24"/>
          <w:szCs w:val="24"/>
          <w:lang w:val="ro-RO"/>
        </w:rPr>
        <w:t>Rurale”</w:t>
      </w:r>
      <w:r w:rsidR="007472D9" w:rsidRPr="00F742B7">
        <w:rPr>
          <w:sz w:val="24"/>
          <w:szCs w:val="24"/>
          <w:lang w:val="ro-RO"/>
        </w:rPr>
        <w:t xml:space="preserve"> </w:t>
      </w:r>
      <w:r w:rsidRPr="00F742B7">
        <w:rPr>
          <w:sz w:val="24"/>
          <w:szCs w:val="24"/>
          <w:lang w:val="ro-RO"/>
        </w:rPr>
        <w:t>–</w:t>
      </w:r>
      <w:r w:rsidR="007472D9" w:rsidRPr="00F742B7">
        <w:rPr>
          <w:sz w:val="24"/>
          <w:szCs w:val="24"/>
          <w:lang w:val="ro-RO"/>
        </w:rPr>
        <w:t xml:space="preserve"> </w:t>
      </w:r>
      <w:r w:rsidRPr="00F742B7">
        <w:rPr>
          <w:sz w:val="24"/>
          <w:szCs w:val="24"/>
          <w:lang w:val="ro-RO"/>
        </w:rPr>
        <w:t>„Legături</w:t>
      </w:r>
      <w:r w:rsidR="007472D9" w:rsidRPr="00F742B7">
        <w:rPr>
          <w:sz w:val="24"/>
          <w:szCs w:val="24"/>
          <w:lang w:val="ro-RO"/>
        </w:rPr>
        <w:t xml:space="preserve"> </w:t>
      </w:r>
      <w:r w:rsidRPr="00F742B7">
        <w:rPr>
          <w:sz w:val="24"/>
          <w:szCs w:val="24"/>
          <w:lang w:val="ro-RO"/>
        </w:rPr>
        <w:t>între</w:t>
      </w:r>
      <w:r w:rsidR="007472D9" w:rsidRPr="00F742B7">
        <w:rPr>
          <w:sz w:val="24"/>
          <w:szCs w:val="24"/>
          <w:lang w:val="ro-RO"/>
        </w:rPr>
        <w:t xml:space="preserve"> </w:t>
      </w:r>
      <w:r w:rsidRPr="00F742B7">
        <w:rPr>
          <w:sz w:val="24"/>
          <w:szCs w:val="24"/>
          <w:lang w:val="ro-RO"/>
        </w:rPr>
        <w:t>Acțiuni</w:t>
      </w:r>
      <w:r w:rsidR="007472D9" w:rsidRPr="00F742B7">
        <w:rPr>
          <w:sz w:val="24"/>
          <w:szCs w:val="24"/>
          <w:lang w:val="ro-RO"/>
        </w:rPr>
        <w:t xml:space="preserve"> </w:t>
      </w:r>
      <w:r w:rsidRPr="00F742B7">
        <w:rPr>
          <w:sz w:val="24"/>
          <w:szCs w:val="24"/>
          <w:lang w:val="ro-RO"/>
        </w:rPr>
        <w:t>pentru</w:t>
      </w:r>
      <w:r w:rsidR="007472D9" w:rsidRPr="00F742B7">
        <w:rPr>
          <w:sz w:val="24"/>
          <w:szCs w:val="24"/>
          <w:lang w:val="ro-RO"/>
        </w:rPr>
        <w:t xml:space="preserve"> </w:t>
      </w:r>
      <w:r w:rsidRPr="00F742B7">
        <w:rPr>
          <w:sz w:val="24"/>
          <w:szCs w:val="24"/>
          <w:lang w:val="ro-RO"/>
        </w:rPr>
        <w:t>Dezvoltarea</w:t>
      </w:r>
      <w:r w:rsidR="007472D9" w:rsidRPr="00F742B7">
        <w:rPr>
          <w:sz w:val="24"/>
          <w:szCs w:val="24"/>
          <w:lang w:val="ro-RO"/>
        </w:rPr>
        <w:t xml:space="preserve"> </w:t>
      </w:r>
      <w:r w:rsidRPr="00F742B7">
        <w:rPr>
          <w:sz w:val="24"/>
          <w:szCs w:val="24"/>
          <w:lang w:val="ro-RO"/>
        </w:rPr>
        <w:t>Economiei</w:t>
      </w:r>
      <w:r w:rsidR="007472D9" w:rsidRPr="00F742B7">
        <w:rPr>
          <w:sz w:val="24"/>
          <w:szCs w:val="24"/>
          <w:lang w:val="ro-RO"/>
        </w:rPr>
        <w:t xml:space="preserve"> </w:t>
      </w:r>
      <w:r w:rsidRPr="00F742B7">
        <w:rPr>
          <w:sz w:val="24"/>
          <w:szCs w:val="24"/>
          <w:lang w:val="ro-RO"/>
        </w:rPr>
        <w:t>Rurale”;</w:t>
      </w:r>
      <w:r w:rsidR="007472D9" w:rsidRPr="00F742B7">
        <w:rPr>
          <w:sz w:val="24"/>
          <w:szCs w:val="24"/>
          <w:lang w:val="ro-RO"/>
        </w:rPr>
        <w:t xml:space="preserve"> </w:t>
      </w:r>
      <w:r w:rsidRPr="00F742B7">
        <w:rPr>
          <w:sz w:val="24"/>
          <w:szCs w:val="24"/>
          <w:lang w:val="ro-RO"/>
        </w:rPr>
        <w:t>Măsură</w:t>
      </w:r>
      <w:r w:rsidR="007472D9" w:rsidRPr="00F742B7">
        <w:rPr>
          <w:sz w:val="24"/>
          <w:szCs w:val="24"/>
          <w:lang w:val="ro-RO"/>
        </w:rPr>
        <w:t xml:space="preserve"> </w:t>
      </w:r>
      <w:r w:rsidRPr="00F742B7">
        <w:rPr>
          <w:sz w:val="24"/>
          <w:szCs w:val="24"/>
          <w:lang w:val="ro-RO"/>
        </w:rPr>
        <w:t>–</w:t>
      </w:r>
      <w:r w:rsidR="007472D9" w:rsidRPr="00F742B7">
        <w:rPr>
          <w:sz w:val="24"/>
          <w:szCs w:val="24"/>
          <w:lang w:val="ro-RO"/>
        </w:rPr>
        <w:t xml:space="preserve"> </w:t>
      </w:r>
      <w:r w:rsidRPr="00F742B7">
        <w:rPr>
          <w:sz w:val="24"/>
          <w:szCs w:val="24"/>
          <w:lang w:val="ro-RO"/>
        </w:rPr>
        <w:t>definește</w:t>
      </w:r>
      <w:r w:rsidR="007472D9" w:rsidRPr="00F742B7">
        <w:rPr>
          <w:sz w:val="24"/>
          <w:szCs w:val="24"/>
          <w:lang w:val="ro-RO"/>
        </w:rPr>
        <w:t xml:space="preserve"> </w:t>
      </w:r>
      <w:r w:rsidRPr="00F742B7">
        <w:rPr>
          <w:sz w:val="24"/>
          <w:szCs w:val="24"/>
          <w:lang w:val="ro-RO"/>
        </w:rPr>
        <w:t>aria</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finanțare</w:t>
      </w:r>
      <w:r w:rsidR="007472D9" w:rsidRPr="00F742B7">
        <w:rPr>
          <w:sz w:val="24"/>
          <w:szCs w:val="24"/>
          <w:lang w:val="ro-RO"/>
        </w:rPr>
        <w:t xml:space="preserve"> </w:t>
      </w:r>
      <w:r w:rsidRPr="00F742B7">
        <w:rPr>
          <w:sz w:val="24"/>
          <w:szCs w:val="24"/>
          <w:lang w:val="ro-RO"/>
        </w:rPr>
        <w:t>prin</w:t>
      </w:r>
      <w:r w:rsidR="007472D9" w:rsidRPr="00F742B7">
        <w:rPr>
          <w:sz w:val="24"/>
          <w:szCs w:val="24"/>
          <w:lang w:val="ro-RO"/>
        </w:rPr>
        <w:t xml:space="preserve"> </w:t>
      </w:r>
      <w:r w:rsidRPr="00F742B7">
        <w:rPr>
          <w:sz w:val="24"/>
          <w:szCs w:val="24"/>
          <w:lang w:val="ro-RO"/>
        </w:rPr>
        <w:t>care</w:t>
      </w:r>
      <w:r w:rsidR="007472D9" w:rsidRPr="00F742B7">
        <w:rPr>
          <w:sz w:val="24"/>
          <w:szCs w:val="24"/>
          <w:lang w:val="ro-RO"/>
        </w:rPr>
        <w:t xml:space="preserve"> </w:t>
      </w:r>
      <w:r w:rsidRPr="00F742B7">
        <w:rPr>
          <w:sz w:val="24"/>
          <w:szCs w:val="24"/>
          <w:lang w:val="ro-RO"/>
        </w:rPr>
        <w:t>se</w:t>
      </w:r>
      <w:r w:rsidR="007472D9" w:rsidRPr="00F742B7">
        <w:rPr>
          <w:sz w:val="24"/>
          <w:szCs w:val="24"/>
          <w:lang w:val="ro-RO"/>
        </w:rPr>
        <w:t xml:space="preserve"> </w:t>
      </w:r>
      <w:r w:rsidRPr="00F742B7">
        <w:rPr>
          <w:sz w:val="24"/>
          <w:szCs w:val="24"/>
          <w:lang w:val="ro-RO"/>
        </w:rPr>
        <w:t>poate</w:t>
      </w:r>
      <w:r w:rsidR="007472D9" w:rsidRPr="00F742B7">
        <w:rPr>
          <w:sz w:val="24"/>
          <w:szCs w:val="24"/>
          <w:lang w:val="ro-RO"/>
        </w:rPr>
        <w:t xml:space="preserve"> </w:t>
      </w:r>
      <w:r w:rsidRPr="00F742B7">
        <w:rPr>
          <w:sz w:val="24"/>
          <w:szCs w:val="24"/>
          <w:lang w:val="ro-RO"/>
        </w:rPr>
        <w:t>realiza</w:t>
      </w:r>
      <w:r w:rsidR="007472D9" w:rsidRPr="00F742B7">
        <w:rPr>
          <w:sz w:val="24"/>
          <w:szCs w:val="24"/>
          <w:lang w:val="ro-RO"/>
        </w:rPr>
        <w:t xml:space="preserve"> </w:t>
      </w:r>
      <w:r w:rsidRPr="00F742B7">
        <w:rPr>
          <w:sz w:val="24"/>
          <w:szCs w:val="24"/>
          <w:lang w:val="ro-RO"/>
        </w:rPr>
        <w:t>cofinanțarea</w:t>
      </w:r>
      <w:r w:rsidR="007472D9" w:rsidRPr="00F742B7">
        <w:rPr>
          <w:sz w:val="24"/>
          <w:szCs w:val="24"/>
          <w:lang w:val="ro-RO"/>
        </w:rPr>
        <w:t xml:space="preserve"> </w:t>
      </w:r>
      <w:r w:rsidRPr="00F742B7">
        <w:rPr>
          <w:sz w:val="24"/>
          <w:szCs w:val="24"/>
          <w:lang w:val="ro-RO"/>
        </w:rPr>
        <w:t>proiectelor</w:t>
      </w:r>
      <w:r w:rsidR="007472D9" w:rsidRPr="00F742B7">
        <w:rPr>
          <w:sz w:val="24"/>
          <w:szCs w:val="24"/>
          <w:lang w:val="ro-RO"/>
        </w:rPr>
        <w:t xml:space="preserve"> </w:t>
      </w:r>
      <w:r w:rsidRPr="00F742B7">
        <w:rPr>
          <w:sz w:val="24"/>
          <w:szCs w:val="24"/>
          <w:lang w:val="ro-RO"/>
        </w:rPr>
        <w:t>(reprezintă</w:t>
      </w:r>
      <w:r w:rsidR="007472D9" w:rsidRPr="00F742B7">
        <w:rPr>
          <w:sz w:val="24"/>
          <w:szCs w:val="24"/>
          <w:lang w:val="ro-RO"/>
        </w:rPr>
        <w:t xml:space="preserve"> </w:t>
      </w:r>
      <w:r w:rsidRPr="00F742B7">
        <w:rPr>
          <w:sz w:val="24"/>
          <w:szCs w:val="24"/>
          <w:lang w:val="ro-RO"/>
        </w:rPr>
        <w:t>o</w:t>
      </w:r>
      <w:r w:rsidR="007472D9" w:rsidRPr="00F742B7">
        <w:rPr>
          <w:sz w:val="24"/>
          <w:szCs w:val="24"/>
          <w:lang w:val="ro-RO"/>
        </w:rPr>
        <w:t xml:space="preserve"> </w:t>
      </w:r>
      <w:r w:rsidRPr="00F742B7">
        <w:rPr>
          <w:sz w:val="24"/>
          <w:szCs w:val="24"/>
          <w:lang w:val="ro-RO"/>
        </w:rPr>
        <w:t>sumă</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activități</w:t>
      </w:r>
      <w:r w:rsidR="007472D9" w:rsidRPr="00F742B7">
        <w:rPr>
          <w:sz w:val="24"/>
          <w:szCs w:val="24"/>
          <w:lang w:val="ro-RO"/>
        </w:rPr>
        <w:t xml:space="preserve"> </w:t>
      </w:r>
      <w:r w:rsidRPr="00F742B7">
        <w:rPr>
          <w:sz w:val="24"/>
          <w:szCs w:val="24"/>
          <w:lang w:val="ro-RO"/>
        </w:rPr>
        <w:t>cofinanțate</w:t>
      </w:r>
      <w:r w:rsidR="007472D9" w:rsidRPr="00F742B7">
        <w:rPr>
          <w:sz w:val="24"/>
          <w:szCs w:val="24"/>
          <w:lang w:val="ro-RO"/>
        </w:rPr>
        <w:t xml:space="preserve"> </w:t>
      </w:r>
      <w:r w:rsidRPr="00F742B7">
        <w:rPr>
          <w:sz w:val="24"/>
          <w:szCs w:val="24"/>
          <w:lang w:val="ro-RO"/>
        </w:rPr>
        <w:t>prin</w:t>
      </w:r>
      <w:r w:rsidR="007472D9" w:rsidRPr="00F742B7">
        <w:rPr>
          <w:sz w:val="24"/>
          <w:szCs w:val="24"/>
          <w:lang w:val="ro-RO"/>
        </w:rPr>
        <w:t xml:space="preserve"> </w:t>
      </w:r>
      <w:r w:rsidRPr="00F742B7">
        <w:rPr>
          <w:sz w:val="24"/>
          <w:szCs w:val="24"/>
          <w:lang w:val="ro-RO"/>
        </w:rPr>
        <w:t>fonduri</w:t>
      </w:r>
      <w:r w:rsidR="007472D9" w:rsidRPr="00F742B7">
        <w:rPr>
          <w:sz w:val="24"/>
          <w:szCs w:val="24"/>
          <w:lang w:val="ro-RO"/>
        </w:rPr>
        <w:t xml:space="preserve"> </w:t>
      </w:r>
      <w:r w:rsidRPr="00F742B7">
        <w:rPr>
          <w:sz w:val="24"/>
          <w:szCs w:val="24"/>
          <w:lang w:val="ro-RO"/>
        </w:rPr>
        <w:t>nerambursabile);</w:t>
      </w:r>
    </w:p>
    <w:p w:rsidR="0079590F" w:rsidRPr="00F742B7" w:rsidRDefault="0079590F" w:rsidP="00771D48">
      <w:pPr>
        <w:pStyle w:val="ListParagraph"/>
        <w:tabs>
          <w:tab w:val="left" w:pos="2702"/>
          <w:tab w:val="left" w:pos="2703"/>
          <w:tab w:val="left" w:pos="7081"/>
          <w:tab w:val="left" w:pos="9781"/>
          <w:tab w:val="left" w:pos="9923"/>
        </w:tabs>
        <w:spacing w:before="0"/>
        <w:ind w:left="0" w:firstLine="0"/>
        <w:jc w:val="both"/>
        <w:rPr>
          <w:sz w:val="24"/>
          <w:szCs w:val="24"/>
          <w:lang w:val="ro-RO"/>
        </w:rPr>
      </w:pPr>
      <w:r w:rsidRPr="00F742B7">
        <w:rPr>
          <w:b/>
          <w:sz w:val="24"/>
          <w:szCs w:val="24"/>
          <w:lang w:val="ro-RO"/>
        </w:rPr>
        <w:t>Reprezentantul</w:t>
      </w:r>
      <w:r w:rsidR="007472D9" w:rsidRPr="00F742B7">
        <w:rPr>
          <w:b/>
          <w:sz w:val="24"/>
          <w:szCs w:val="24"/>
          <w:lang w:val="ro-RO"/>
        </w:rPr>
        <w:t xml:space="preserve"> </w:t>
      </w:r>
      <w:r w:rsidRPr="00F742B7">
        <w:rPr>
          <w:b/>
          <w:sz w:val="24"/>
          <w:szCs w:val="24"/>
          <w:lang w:val="ro-RO"/>
        </w:rPr>
        <w:t>legal</w:t>
      </w:r>
      <w:r w:rsidR="007472D9" w:rsidRPr="00F742B7">
        <w:rPr>
          <w:b/>
          <w:sz w:val="24"/>
          <w:szCs w:val="24"/>
          <w:lang w:val="ro-RO"/>
        </w:rPr>
        <w:t xml:space="preserve"> </w:t>
      </w:r>
      <w:r w:rsidRPr="00F742B7">
        <w:rPr>
          <w:b/>
          <w:sz w:val="24"/>
          <w:szCs w:val="24"/>
          <w:lang w:val="ro-RO"/>
        </w:rPr>
        <w:t>–</w:t>
      </w:r>
      <w:r w:rsidR="007472D9" w:rsidRPr="00F742B7">
        <w:rPr>
          <w:sz w:val="24"/>
          <w:szCs w:val="24"/>
          <w:lang w:val="ro-RO"/>
        </w:rPr>
        <w:t xml:space="preserve"> </w:t>
      </w:r>
      <w:r w:rsidRPr="00F742B7">
        <w:rPr>
          <w:sz w:val="24"/>
          <w:szCs w:val="24"/>
          <w:lang w:val="ro-RO"/>
        </w:rPr>
        <w:t>reprezentant</w:t>
      </w:r>
      <w:r w:rsidR="007472D9" w:rsidRPr="00F742B7">
        <w:rPr>
          <w:sz w:val="24"/>
          <w:szCs w:val="24"/>
          <w:lang w:val="ro-RO"/>
        </w:rPr>
        <w:t xml:space="preserve"> </w:t>
      </w:r>
      <w:r w:rsidRPr="00F742B7">
        <w:rPr>
          <w:sz w:val="24"/>
          <w:szCs w:val="24"/>
          <w:lang w:val="ro-RO"/>
        </w:rPr>
        <w:t>al</w:t>
      </w:r>
      <w:r w:rsidR="007472D9" w:rsidRPr="00F742B7">
        <w:rPr>
          <w:sz w:val="24"/>
          <w:szCs w:val="24"/>
          <w:lang w:val="ro-RO"/>
        </w:rPr>
        <w:t xml:space="preserve"> </w:t>
      </w:r>
      <w:r w:rsidRPr="00F742B7">
        <w:rPr>
          <w:sz w:val="24"/>
          <w:szCs w:val="24"/>
          <w:lang w:val="ro-RO"/>
        </w:rPr>
        <w:t>beneficiarului</w:t>
      </w:r>
      <w:r w:rsidR="007472D9" w:rsidRPr="00F742B7">
        <w:rPr>
          <w:sz w:val="24"/>
          <w:szCs w:val="24"/>
          <w:lang w:val="ro-RO"/>
        </w:rPr>
        <w:t xml:space="preserve"> </w:t>
      </w:r>
      <w:r w:rsidRPr="00F742B7">
        <w:rPr>
          <w:sz w:val="24"/>
          <w:szCs w:val="24"/>
          <w:lang w:val="ro-RO"/>
        </w:rPr>
        <w:t>care</w:t>
      </w:r>
      <w:r w:rsidR="007472D9" w:rsidRPr="00F742B7">
        <w:rPr>
          <w:sz w:val="24"/>
          <w:szCs w:val="24"/>
          <w:lang w:val="ro-RO"/>
        </w:rPr>
        <w:t xml:space="preserve"> </w:t>
      </w:r>
      <w:r w:rsidRPr="00F742B7">
        <w:rPr>
          <w:sz w:val="24"/>
          <w:szCs w:val="24"/>
          <w:lang w:val="ro-RO"/>
        </w:rPr>
        <w:t>semnează</w:t>
      </w:r>
      <w:r w:rsidR="007472D9" w:rsidRPr="00F742B7">
        <w:rPr>
          <w:sz w:val="24"/>
          <w:szCs w:val="24"/>
          <w:lang w:val="ro-RO"/>
        </w:rPr>
        <w:t xml:space="preserve"> </w:t>
      </w:r>
      <w:r w:rsidRPr="00F742B7">
        <w:rPr>
          <w:sz w:val="24"/>
          <w:szCs w:val="24"/>
          <w:lang w:val="ro-RO"/>
        </w:rPr>
        <w:t>angajamentele</w:t>
      </w:r>
      <w:r w:rsidR="007472D9" w:rsidRPr="00F742B7">
        <w:rPr>
          <w:sz w:val="24"/>
          <w:szCs w:val="24"/>
          <w:lang w:val="ro-RO"/>
        </w:rPr>
        <w:t xml:space="preserve"> </w:t>
      </w:r>
      <w:r w:rsidRPr="00F742B7">
        <w:rPr>
          <w:sz w:val="24"/>
          <w:szCs w:val="24"/>
          <w:lang w:val="ro-RO"/>
        </w:rPr>
        <w:t>legale,</w:t>
      </w:r>
      <w:r w:rsidR="007472D9" w:rsidRPr="00F742B7">
        <w:rPr>
          <w:sz w:val="24"/>
          <w:szCs w:val="24"/>
          <w:lang w:val="ro-RO"/>
        </w:rPr>
        <w:t xml:space="preserve"> </w:t>
      </w:r>
      <w:r w:rsidRPr="00F742B7">
        <w:rPr>
          <w:sz w:val="24"/>
          <w:szCs w:val="24"/>
          <w:lang w:val="ro-RO"/>
        </w:rPr>
        <w:t>desemnat</w:t>
      </w:r>
      <w:r w:rsidR="007472D9" w:rsidRPr="00F742B7">
        <w:rPr>
          <w:sz w:val="24"/>
          <w:szCs w:val="24"/>
          <w:lang w:val="ro-RO"/>
        </w:rPr>
        <w:t xml:space="preserve"> </w:t>
      </w:r>
      <w:r w:rsidRPr="00F742B7">
        <w:rPr>
          <w:sz w:val="24"/>
          <w:szCs w:val="24"/>
          <w:lang w:val="ro-RO"/>
        </w:rPr>
        <w:t>conform</w:t>
      </w:r>
      <w:r w:rsidR="007472D9" w:rsidRPr="00F742B7">
        <w:rPr>
          <w:sz w:val="24"/>
          <w:szCs w:val="24"/>
          <w:lang w:val="ro-RO"/>
        </w:rPr>
        <w:t xml:space="preserve"> </w:t>
      </w:r>
      <w:r w:rsidRPr="00F742B7">
        <w:rPr>
          <w:sz w:val="24"/>
          <w:szCs w:val="24"/>
          <w:lang w:val="ro-RO"/>
        </w:rPr>
        <w:t>actelor</w:t>
      </w:r>
      <w:r w:rsidR="007472D9" w:rsidRPr="00F742B7">
        <w:rPr>
          <w:sz w:val="24"/>
          <w:szCs w:val="24"/>
          <w:lang w:val="ro-RO"/>
        </w:rPr>
        <w:t xml:space="preserve"> </w:t>
      </w:r>
      <w:r w:rsidRPr="00F742B7">
        <w:rPr>
          <w:sz w:val="24"/>
          <w:szCs w:val="24"/>
          <w:lang w:val="ro-RO"/>
        </w:rPr>
        <w:t>constitutive/statutului</w:t>
      </w:r>
      <w:r w:rsidR="007472D9" w:rsidRPr="00F742B7">
        <w:rPr>
          <w:sz w:val="24"/>
          <w:szCs w:val="24"/>
          <w:lang w:val="ro-RO"/>
        </w:rPr>
        <w:t xml:space="preserve"> </w:t>
      </w:r>
      <w:r w:rsidRPr="00F742B7">
        <w:rPr>
          <w:sz w:val="24"/>
          <w:szCs w:val="24"/>
          <w:lang w:val="ro-RO"/>
        </w:rPr>
        <w:t>beneficiarului;</w:t>
      </w:r>
    </w:p>
    <w:p w:rsidR="0079590F" w:rsidRPr="00F742B7" w:rsidRDefault="0079590F" w:rsidP="00771D48">
      <w:pPr>
        <w:pStyle w:val="ListParagraph"/>
        <w:tabs>
          <w:tab w:val="left" w:pos="2702"/>
          <w:tab w:val="left" w:pos="2703"/>
          <w:tab w:val="left" w:pos="7081"/>
          <w:tab w:val="left" w:pos="9781"/>
          <w:tab w:val="left" w:pos="9923"/>
        </w:tabs>
        <w:spacing w:before="0"/>
        <w:ind w:left="0" w:firstLine="0"/>
        <w:jc w:val="both"/>
        <w:rPr>
          <w:sz w:val="24"/>
          <w:szCs w:val="24"/>
          <w:lang w:val="ro-RO"/>
        </w:rPr>
      </w:pPr>
      <w:r w:rsidRPr="00F742B7">
        <w:rPr>
          <w:b/>
          <w:sz w:val="24"/>
          <w:szCs w:val="24"/>
          <w:lang w:val="ro-RO"/>
        </w:rPr>
        <w:t>Strategie</w:t>
      </w:r>
      <w:r w:rsidR="007472D9" w:rsidRPr="00F742B7">
        <w:rPr>
          <w:b/>
          <w:sz w:val="24"/>
          <w:szCs w:val="24"/>
          <w:lang w:val="ro-RO"/>
        </w:rPr>
        <w:t xml:space="preserve"> </w:t>
      </w:r>
      <w:r w:rsidRPr="00F742B7">
        <w:rPr>
          <w:b/>
          <w:sz w:val="24"/>
          <w:szCs w:val="24"/>
          <w:lang w:val="ro-RO"/>
        </w:rPr>
        <w:t>de</w:t>
      </w:r>
      <w:r w:rsidR="007472D9" w:rsidRPr="00F742B7">
        <w:rPr>
          <w:b/>
          <w:sz w:val="24"/>
          <w:szCs w:val="24"/>
          <w:lang w:val="ro-RO"/>
        </w:rPr>
        <w:t xml:space="preserve"> </w:t>
      </w:r>
      <w:r w:rsidRPr="00F742B7">
        <w:rPr>
          <w:b/>
          <w:sz w:val="24"/>
          <w:szCs w:val="24"/>
          <w:lang w:val="ro-RO"/>
        </w:rPr>
        <w:t>Dezvoltare</w:t>
      </w:r>
      <w:r w:rsidR="007472D9" w:rsidRPr="00F742B7">
        <w:rPr>
          <w:b/>
          <w:sz w:val="24"/>
          <w:szCs w:val="24"/>
          <w:lang w:val="ro-RO"/>
        </w:rPr>
        <w:t xml:space="preserve"> </w:t>
      </w:r>
      <w:r w:rsidRPr="00F742B7">
        <w:rPr>
          <w:b/>
          <w:sz w:val="24"/>
          <w:szCs w:val="24"/>
          <w:lang w:val="ro-RO"/>
        </w:rPr>
        <w:t>Locală</w:t>
      </w:r>
      <w:r w:rsidR="007472D9" w:rsidRPr="00F742B7">
        <w:rPr>
          <w:sz w:val="24"/>
          <w:szCs w:val="24"/>
          <w:lang w:val="ro-RO"/>
        </w:rPr>
        <w:t xml:space="preserve"> </w:t>
      </w:r>
      <w:r w:rsidRPr="00F742B7">
        <w:rPr>
          <w:rFonts w:ascii="Cambria Math" w:hAnsi="Cambria Math" w:cs="Cambria Math"/>
          <w:sz w:val="24"/>
          <w:szCs w:val="24"/>
          <w:lang w:val="ro-RO"/>
        </w:rPr>
        <w:t>‐</w:t>
      </w:r>
      <w:r w:rsidR="007472D9" w:rsidRPr="00F742B7">
        <w:rPr>
          <w:sz w:val="24"/>
          <w:szCs w:val="24"/>
          <w:lang w:val="ro-RO"/>
        </w:rPr>
        <w:t xml:space="preserve"> </w:t>
      </w:r>
      <w:r w:rsidRPr="00F742B7">
        <w:rPr>
          <w:sz w:val="24"/>
          <w:szCs w:val="24"/>
          <w:lang w:val="ro-RO"/>
        </w:rPr>
        <w:t>Document</w:t>
      </w:r>
      <w:r w:rsidR="007472D9" w:rsidRPr="00F742B7">
        <w:rPr>
          <w:sz w:val="24"/>
          <w:szCs w:val="24"/>
          <w:lang w:val="ro-RO"/>
        </w:rPr>
        <w:t xml:space="preserve"> </w:t>
      </w:r>
      <w:r w:rsidRPr="00F742B7">
        <w:rPr>
          <w:sz w:val="24"/>
          <w:szCs w:val="24"/>
          <w:lang w:val="ro-RO"/>
        </w:rPr>
        <w:t>ce</w:t>
      </w:r>
      <w:r w:rsidR="007472D9" w:rsidRPr="00F742B7">
        <w:rPr>
          <w:sz w:val="24"/>
          <w:szCs w:val="24"/>
          <w:lang w:val="ro-RO"/>
        </w:rPr>
        <w:t xml:space="preserve"> </w:t>
      </w:r>
      <w:r w:rsidRPr="00F742B7">
        <w:rPr>
          <w:sz w:val="24"/>
          <w:szCs w:val="24"/>
          <w:lang w:val="ro-RO"/>
        </w:rPr>
        <w:t>trebuie</w:t>
      </w:r>
      <w:r w:rsidR="007472D9" w:rsidRPr="00F742B7">
        <w:rPr>
          <w:sz w:val="24"/>
          <w:szCs w:val="24"/>
          <w:lang w:val="ro-RO"/>
        </w:rPr>
        <w:t xml:space="preserve"> </w:t>
      </w:r>
      <w:r w:rsidRPr="00F742B7">
        <w:rPr>
          <w:sz w:val="24"/>
          <w:szCs w:val="24"/>
          <w:lang w:val="ro-RO"/>
        </w:rPr>
        <w:t>transmis</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potențialele</w:t>
      </w:r>
      <w:r w:rsidR="007472D9" w:rsidRPr="00F742B7">
        <w:rPr>
          <w:sz w:val="24"/>
          <w:szCs w:val="24"/>
          <w:lang w:val="ro-RO"/>
        </w:rPr>
        <w:t xml:space="preserve"> </w:t>
      </w:r>
      <w:r w:rsidRPr="00F742B7">
        <w:rPr>
          <w:sz w:val="24"/>
          <w:szCs w:val="24"/>
          <w:lang w:val="ro-RO"/>
        </w:rPr>
        <w:t>GAL</w:t>
      </w:r>
      <w:r w:rsidRPr="00F742B7">
        <w:rPr>
          <w:rFonts w:ascii="Cambria Math" w:hAnsi="Cambria Math" w:cs="Cambria Math"/>
          <w:sz w:val="24"/>
          <w:szCs w:val="24"/>
          <w:lang w:val="ro-RO"/>
        </w:rPr>
        <w:t>‐</w:t>
      </w:r>
      <w:r w:rsidRPr="00F742B7">
        <w:rPr>
          <w:sz w:val="24"/>
          <w:szCs w:val="24"/>
          <w:lang w:val="ro-RO"/>
        </w:rPr>
        <w:t>uri</w:t>
      </w:r>
      <w:r w:rsidR="007472D9" w:rsidRPr="00F742B7">
        <w:rPr>
          <w:sz w:val="24"/>
          <w:szCs w:val="24"/>
          <w:lang w:val="ro-RO"/>
        </w:rPr>
        <w:t xml:space="preserve"> </w:t>
      </w:r>
      <w:r w:rsidRPr="00F742B7">
        <w:rPr>
          <w:sz w:val="24"/>
          <w:szCs w:val="24"/>
          <w:lang w:val="ro-RO"/>
        </w:rPr>
        <w:t>către</w:t>
      </w:r>
      <w:r w:rsidR="007472D9" w:rsidRPr="00F742B7">
        <w:rPr>
          <w:sz w:val="24"/>
          <w:szCs w:val="24"/>
          <w:lang w:val="ro-RO"/>
        </w:rPr>
        <w:t xml:space="preserve"> </w:t>
      </w:r>
      <w:r w:rsidRPr="00F742B7">
        <w:rPr>
          <w:sz w:val="24"/>
          <w:szCs w:val="24"/>
          <w:lang w:val="ro-RO"/>
        </w:rPr>
        <w:t>Autoritatea</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Management</w:t>
      </w:r>
      <w:r w:rsidR="007472D9" w:rsidRPr="00F742B7">
        <w:rPr>
          <w:sz w:val="24"/>
          <w:szCs w:val="24"/>
          <w:lang w:val="ro-RO"/>
        </w:rPr>
        <w:t xml:space="preserve"> </w:t>
      </w:r>
      <w:r w:rsidRPr="00F742B7">
        <w:rPr>
          <w:sz w:val="24"/>
          <w:szCs w:val="24"/>
          <w:lang w:val="ro-RO"/>
        </w:rPr>
        <w:t>și</w:t>
      </w:r>
      <w:r w:rsidR="007472D9" w:rsidRPr="00F742B7">
        <w:rPr>
          <w:sz w:val="24"/>
          <w:szCs w:val="24"/>
          <w:lang w:val="ro-RO"/>
        </w:rPr>
        <w:t xml:space="preserve"> </w:t>
      </w:r>
      <w:r w:rsidRPr="00F742B7">
        <w:rPr>
          <w:sz w:val="24"/>
          <w:szCs w:val="24"/>
          <w:lang w:val="ro-RO"/>
        </w:rPr>
        <w:t>care</w:t>
      </w:r>
      <w:r w:rsidR="007472D9" w:rsidRPr="00F742B7">
        <w:rPr>
          <w:sz w:val="24"/>
          <w:szCs w:val="24"/>
          <w:lang w:val="ro-RO"/>
        </w:rPr>
        <w:t xml:space="preserve"> </w:t>
      </w:r>
      <w:r w:rsidRPr="00F742B7">
        <w:rPr>
          <w:sz w:val="24"/>
          <w:szCs w:val="24"/>
          <w:lang w:val="ro-RO"/>
        </w:rPr>
        <w:t>va</w:t>
      </w:r>
      <w:r w:rsidR="007472D9" w:rsidRPr="00F742B7">
        <w:rPr>
          <w:sz w:val="24"/>
          <w:szCs w:val="24"/>
          <w:lang w:val="ro-RO"/>
        </w:rPr>
        <w:t xml:space="preserve"> </w:t>
      </w:r>
      <w:r w:rsidRPr="00F742B7">
        <w:rPr>
          <w:sz w:val="24"/>
          <w:szCs w:val="24"/>
          <w:lang w:val="ro-RO"/>
        </w:rPr>
        <w:t>sta</w:t>
      </w:r>
      <w:r w:rsidR="007472D9" w:rsidRPr="00F742B7">
        <w:rPr>
          <w:sz w:val="24"/>
          <w:szCs w:val="24"/>
          <w:lang w:val="ro-RO"/>
        </w:rPr>
        <w:t xml:space="preserve"> </w:t>
      </w:r>
      <w:r w:rsidRPr="00F742B7">
        <w:rPr>
          <w:sz w:val="24"/>
          <w:szCs w:val="24"/>
          <w:lang w:val="ro-RO"/>
        </w:rPr>
        <w:t>la</w:t>
      </w:r>
      <w:r w:rsidR="007472D9" w:rsidRPr="00F742B7">
        <w:rPr>
          <w:sz w:val="24"/>
          <w:szCs w:val="24"/>
          <w:lang w:val="ro-RO"/>
        </w:rPr>
        <w:t xml:space="preserve"> </w:t>
      </w:r>
      <w:r w:rsidRPr="00F742B7">
        <w:rPr>
          <w:sz w:val="24"/>
          <w:szCs w:val="24"/>
          <w:lang w:val="ro-RO"/>
        </w:rPr>
        <w:t>baza</w:t>
      </w:r>
      <w:r w:rsidR="007472D9" w:rsidRPr="00F742B7">
        <w:rPr>
          <w:sz w:val="24"/>
          <w:szCs w:val="24"/>
          <w:lang w:val="ro-RO"/>
        </w:rPr>
        <w:t xml:space="preserve"> </w:t>
      </w:r>
      <w:r w:rsidRPr="00F742B7">
        <w:rPr>
          <w:sz w:val="24"/>
          <w:szCs w:val="24"/>
          <w:lang w:val="ro-RO"/>
        </w:rPr>
        <w:t>selecției</w:t>
      </w:r>
      <w:r w:rsidR="007472D9" w:rsidRPr="00F742B7">
        <w:rPr>
          <w:sz w:val="24"/>
          <w:szCs w:val="24"/>
          <w:lang w:val="ro-RO"/>
        </w:rPr>
        <w:t xml:space="preserve"> </w:t>
      </w:r>
      <w:r w:rsidRPr="00F742B7">
        <w:rPr>
          <w:sz w:val="24"/>
          <w:szCs w:val="24"/>
          <w:lang w:val="ro-RO"/>
        </w:rPr>
        <w:t>acestora.</w:t>
      </w:r>
      <w:r w:rsidR="007472D9" w:rsidRPr="00F742B7">
        <w:rPr>
          <w:sz w:val="24"/>
          <w:szCs w:val="24"/>
          <w:lang w:val="ro-RO"/>
        </w:rPr>
        <w:t xml:space="preserve"> </w:t>
      </w:r>
      <w:r w:rsidRPr="00F742B7">
        <w:rPr>
          <w:sz w:val="24"/>
          <w:szCs w:val="24"/>
          <w:lang w:val="ro-RO"/>
        </w:rPr>
        <w:t>Prin</w:t>
      </w:r>
      <w:r w:rsidR="007472D9" w:rsidRPr="00F742B7">
        <w:rPr>
          <w:sz w:val="24"/>
          <w:szCs w:val="24"/>
          <w:lang w:val="ro-RO"/>
        </w:rPr>
        <w:t xml:space="preserve"> </w:t>
      </w:r>
      <w:r w:rsidRPr="00F742B7">
        <w:rPr>
          <w:sz w:val="24"/>
          <w:szCs w:val="24"/>
          <w:lang w:val="ro-RO"/>
        </w:rPr>
        <w:t>acest</w:t>
      </w:r>
      <w:r w:rsidR="007472D9" w:rsidRPr="00F742B7">
        <w:rPr>
          <w:sz w:val="24"/>
          <w:szCs w:val="24"/>
          <w:lang w:val="ro-RO"/>
        </w:rPr>
        <w:t xml:space="preserve"> </w:t>
      </w:r>
      <w:r w:rsidRPr="00F742B7">
        <w:rPr>
          <w:sz w:val="24"/>
          <w:szCs w:val="24"/>
          <w:lang w:val="ro-RO"/>
        </w:rPr>
        <w:t>document</w:t>
      </w:r>
      <w:r w:rsidR="007472D9" w:rsidRPr="00F742B7">
        <w:rPr>
          <w:sz w:val="24"/>
          <w:szCs w:val="24"/>
          <w:lang w:val="ro-RO"/>
        </w:rPr>
        <w:t xml:space="preserve"> </w:t>
      </w:r>
      <w:r w:rsidRPr="00F742B7">
        <w:rPr>
          <w:sz w:val="24"/>
          <w:szCs w:val="24"/>
          <w:lang w:val="ro-RO"/>
        </w:rPr>
        <w:t>se</w:t>
      </w:r>
      <w:r w:rsidR="007472D9" w:rsidRPr="00F742B7">
        <w:rPr>
          <w:sz w:val="24"/>
          <w:szCs w:val="24"/>
          <w:lang w:val="ro-RO"/>
        </w:rPr>
        <w:t xml:space="preserve"> </w:t>
      </w:r>
      <w:r w:rsidRPr="00F742B7">
        <w:rPr>
          <w:sz w:val="24"/>
          <w:szCs w:val="24"/>
          <w:lang w:val="ro-RO"/>
        </w:rPr>
        <w:t>stabilesc</w:t>
      </w:r>
      <w:r w:rsidR="007472D9" w:rsidRPr="00F742B7">
        <w:rPr>
          <w:sz w:val="24"/>
          <w:szCs w:val="24"/>
          <w:lang w:val="ro-RO"/>
        </w:rPr>
        <w:t xml:space="preserve"> </w:t>
      </w:r>
      <w:r w:rsidRPr="00F742B7">
        <w:rPr>
          <w:sz w:val="24"/>
          <w:szCs w:val="24"/>
          <w:lang w:val="ro-RO"/>
        </w:rPr>
        <w:t>activitățile</w:t>
      </w:r>
      <w:r w:rsidR="007472D9" w:rsidRPr="00F742B7">
        <w:rPr>
          <w:sz w:val="24"/>
          <w:szCs w:val="24"/>
          <w:lang w:val="ro-RO"/>
        </w:rPr>
        <w:t xml:space="preserve"> </w:t>
      </w:r>
      <w:r w:rsidRPr="00F742B7">
        <w:rPr>
          <w:sz w:val="24"/>
          <w:szCs w:val="24"/>
          <w:lang w:val="ro-RO"/>
        </w:rPr>
        <w:t>și</w:t>
      </w:r>
      <w:r w:rsidR="007472D9" w:rsidRPr="00F742B7">
        <w:rPr>
          <w:sz w:val="24"/>
          <w:szCs w:val="24"/>
          <w:lang w:val="ro-RO"/>
        </w:rPr>
        <w:t xml:space="preserve"> </w:t>
      </w:r>
      <w:r w:rsidRPr="00F742B7">
        <w:rPr>
          <w:sz w:val="24"/>
          <w:szCs w:val="24"/>
          <w:lang w:val="ro-RO"/>
        </w:rPr>
        <w:t>resursele</w:t>
      </w:r>
      <w:r w:rsidR="007472D9" w:rsidRPr="00F742B7">
        <w:rPr>
          <w:sz w:val="24"/>
          <w:szCs w:val="24"/>
          <w:lang w:val="ro-RO"/>
        </w:rPr>
        <w:t xml:space="preserve"> </w:t>
      </w:r>
      <w:r w:rsidRPr="00F742B7">
        <w:rPr>
          <w:sz w:val="24"/>
          <w:szCs w:val="24"/>
          <w:lang w:val="ro-RO"/>
        </w:rPr>
        <w:t>necesare</w:t>
      </w:r>
      <w:r w:rsidR="007472D9" w:rsidRPr="00F742B7">
        <w:rPr>
          <w:sz w:val="24"/>
          <w:szCs w:val="24"/>
          <w:lang w:val="ro-RO"/>
        </w:rPr>
        <w:t xml:space="preserve"> </w:t>
      </w:r>
      <w:r w:rsidRPr="00F742B7">
        <w:rPr>
          <w:sz w:val="24"/>
          <w:szCs w:val="24"/>
          <w:lang w:val="ro-RO"/>
        </w:rPr>
        <w:t>pentru</w:t>
      </w:r>
      <w:r w:rsidR="007472D9" w:rsidRPr="00F742B7">
        <w:rPr>
          <w:sz w:val="24"/>
          <w:szCs w:val="24"/>
          <w:lang w:val="ro-RO"/>
        </w:rPr>
        <w:t xml:space="preserve"> </w:t>
      </w:r>
      <w:r w:rsidRPr="00F742B7">
        <w:rPr>
          <w:sz w:val="24"/>
          <w:szCs w:val="24"/>
          <w:lang w:val="ro-RO"/>
        </w:rPr>
        <w:t>dezvoltarea</w:t>
      </w:r>
      <w:r w:rsidR="007472D9" w:rsidRPr="00F742B7">
        <w:rPr>
          <w:sz w:val="24"/>
          <w:szCs w:val="24"/>
          <w:lang w:val="ro-RO"/>
        </w:rPr>
        <w:t xml:space="preserve"> </w:t>
      </w:r>
      <w:r w:rsidRPr="00F742B7">
        <w:rPr>
          <w:sz w:val="24"/>
          <w:szCs w:val="24"/>
          <w:lang w:val="ro-RO"/>
        </w:rPr>
        <w:t>comunităților</w:t>
      </w:r>
      <w:r w:rsidR="007472D9" w:rsidRPr="00F742B7">
        <w:rPr>
          <w:sz w:val="24"/>
          <w:szCs w:val="24"/>
          <w:lang w:val="ro-RO"/>
        </w:rPr>
        <w:t xml:space="preserve"> </w:t>
      </w:r>
      <w:r w:rsidRPr="00F742B7">
        <w:rPr>
          <w:sz w:val="24"/>
          <w:szCs w:val="24"/>
          <w:lang w:val="ro-RO"/>
        </w:rPr>
        <w:t>rurale</w:t>
      </w:r>
      <w:r w:rsidR="007472D9" w:rsidRPr="00F742B7">
        <w:rPr>
          <w:sz w:val="24"/>
          <w:szCs w:val="24"/>
          <w:lang w:val="ro-RO"/>
        </w:rPr>
        <w:t xml:space="preserve"> </w:t>
      </w:r>
      <w:r w:rsidRPr="00F742B7">
        <w:rPr>
          <w:sz w:val="24"/>
          <w:szCs w:val="24"/>
          <w:lang w:val="ro-RO"/>
        </w:rPr>
        <w:t>și</w:t>
      </w:r>
      <w:r w:rsidR="007472D9" w:rsidRPr="00F742B7">
        <w:rPr>
          <w:sz w:val="24"/>
          <w:szCs w:val="24"/>
          <w:lang w:val="ro-RO"/>
        </w:rPr>
        <w:t xml:space="preserve"> </w:t>
      </w:r>
      <w:r w:rsidRPr="00F742B7">
        <w:rPr>
          <w:sz w:val="24"/>
          <w:szCs w:val="24"/>
          <w:lang w:val="ro-RO"/>
        </w:rPr>
        <w:t>măsurile</w:t>
      </w:r>
      <w:r w:rsidR="007472D9" w:rsidRPr="00F742B7">
        <w:rPr>
          <w:sz w:val="24"/>
          <w:szCs w:val="24"/>
          <w:lang w:val="ro-RO"/>
        </w:rPr>
        <w:t xml:space="preserve"> </w:t>
      </w:r>
      <w:r w:rsidRPr="00F742B7">
        <w:rPr>
          <w:sz w:val="24"/>
          <w:szCs w:val="24"/>
          <w:lang w:val="ro-RO"/>
        </w:rPr>
        <w:t>specifice</w:t>
      </w:r>
      <w:r w:rsidR="007472D9" w:rsidRPr="00F742B7">
        <w:rPr>
          <w:sz w:val="24"/>
          <w:szCs w:val="24"/>
          <w:lang w:val="ro-RO"/>
        </w:rPr>
        <w:t xml:space="preserve"> </w:t>
      </w:r>
      <w:r w:rsidRPr="00F742B7">
        <w:rPr>
          <w:sz w:val="24"/>
          <w:szCs w:val="24"/>
          <w:lang w:val="ro-RO"/>
        </w:rPr>
        <w:t>zonei</w:t>
      </w:r>
      <w:r w:rsidR="007472D9" w:rsidRPr="00F742B7">
        <w:rPr>
          <w:sz w:val="24"/>
          <w:szCs w:val="24"/>
          <w:lang w:val="ro-RO"/>
        </w:rPr>
        <w:t xml:space="preserve"> </w:t>
      </w:r>
      <w:r w:rsidRPr="00F742B7">
        <w:rPr>
          <w:sz w:val="24"/>
          <w:szCs w:val="24"/>
          <w:lang w:val="ro-RO"/>
        </w:rPr>
        <w:t>LEADER;</w:t>
      </w:r>
    </w:p>
    <w:p w:rsidR="000163DC" w:rsidRPr="005C4B21" w:rsidRDefault="0079590F" w:rsidP="00771D48">
      <w:pPr>
        <w:pStyle w:val="ListParagraph"/>
        <w:tabs>
          <w:tab w:val="left" w:pos="2702"/>
          <w:tab w:val="left" w:pos="2703"/>
          <w:tab w:val="left" w:pos="7081"/>
          <w:tab w:val="left" w:pos="9781"/>
          <w:tab w:val="left" w:pos="9923"/>
        </w:tabs>
        <w:spacing w:before="0"/>
        <w:ind w:left="0" w:firstLine="0"/>
        <w:jc w:val="both"/>
        <w:rPr>
          <w:sz w:val="24"/>
          <w:szCs w:val="24"/>
          <w:lang w:val="ro-MD"/>
        </w:rPr>
      </w:pPr>
      <w:r w:rsidRPr="00F742B7">
        <w:rPr>
          <w:b/>
          <w:sz w:val="24"/>
          <w:szCs w:val="24"/>
          <w:lang w:val="ro-RO"/>
        </w:rPr>
        <w:t>Zi</w:t>
      </w:r>
      <w:r w:rsidR="007472D9" w:rsidRPr="00F742B7">
        <w:rPr>
          <w:b/>
          <w:sz w:val="24"/>
          <w:szCs w:val="24"/>
          <w:lang w:val="ro-RO"/>
        </w:rPr>
        <w:t xml:space="preserve"> </w:t>
      </w:r>
      <w:r w:rsidRPr="00F742B7">
        <w:rPr>
          <w:b/>
          <w:sz w:val="24"/>
          <w:szCs w:val="24"/>
          <w:lang w:val="ro-RO"/>
        </w:rPr>
        <w:t>–</w:t>
      </w:r>
      <w:r w:rsidR="007472D9" w:rsidRPr="00F742B7">
        <w:rPr>
          <w:sz w:val="24"/>
          <w:szCs w:val="24"/>
          <w:lang w:val="ro-RO"/>
        </w:rPr>
        <w:t xml:space="preserve"> </w:t>
      </w:r>
      <w:r w:rsidRPr="00F742B7">
        <w:rPr>
          <w:sz w:val="24"/>
          <w:szCs w:val="24"/>
          <w:lang w:val="ro-RO"/>
        </w:rPr>
        <w:t>zi</w:t>
      </w:r>
      <w:r w:rsidR="007472D9" w:rsidRPr="00F742B7">
        <w:rPr>
          <w:sz w:val="24"/>
          <w:szCs w:val="24"/>
          <w:lang w:val="ro-RO"/>
        </w:rPr>
        <w:t xml:space="preserve"> </w:t>
      </w:r>
      <w:r w:rsidR="005C4B21">
        <w:rPr>
          <w:sz w:val="24"/>
          <w:szCs w:val="24"/>
          <w:lang w:val="ro-RO"/>
        </w:rPr>
        <w:t>lucrătoare</w:t>
      </w:r>
      <w:r w:rsidR="005C4B21">
        <w:rPr>
          <w:sz w:val="24"/>
          <w:szCs w:val="24"/>
          <w:lang w:val="ro-MD"/>
        </w:rPr>
        <w:t>;</w:t>
      </w:r>
    </w:p>
    <w:p w:rsidR="00F02ABC" w:rsidRDefault="00F02ABC" w:rsidP="00F02ABC">
      <w:pPr>
        <w:jc w:val="both"/>
        <w:rPr>
          <w:sz w:val="24"/>
          <w:szCs w:val="24"/>
        </w:rPr>
      </w:pPr>
      <w:r w:rsidRPr="00F02ABC">
        <w:rPr>
          <w:b/>
          <w:sz w:val="24"/>
          <w:szCs w:val="24"/>
        </w:rPr>
        <w:t xml:space="preserve">Solicitant </w:t>
      </w:r>
      <w:r>
        <w:rPr>
          <w:sz w:val="24"/>
          <w:szCs w:val="24"/>
        </w:rPr>
        <w:t xml:space="preserve">– persoană juridică / persoană fizică autorizată/ întreprindere individual/ întreprindere </w:t>
      </w:r>
      <w:proofErr w:type="gramStart"/>
      <w:r>
        <w:rPr>
          <w:sz w:val="24"/>
          <w:szCs w:val="24"/>
        </w:rPr>
        <w:t>familială ,</w:t>
      </w:r>
      <w:proofErr w:type="gramEnd"/>
      <w:r>
        <w:rPr>
          <w:sz w:val="24"/>
          <w:szCs w:val="24"/>
        </w:rPr>
        <w:t xml:space="preserve"> potenţial beneficiar al sprijinului nerambursabil din FEADR;</w:t>
      </w:r>
    </w:p>
    <w:p w:rsidR="00F02ABC" w:rsidRDefault="00F02ABC" w:rsidP="00F02ABC">
      <w:pPr>
        <w:jc w:val="both"/>
        <w:rPr>
          <w:sz w:val="24"/>
          <w:szCs w:val="24"/>
        </w:rPr>
      </w:pPr>
      <w:r w:rsidRPr="00F02ABC">
        <w:rPr>
          <w:b/>
          <w:sz w:val="24"/>
          <w:szCs w:val="24"/>
        </w:rPr>
        <w:t>Beneficiar</w:t>
      </w:r>
      <w:r>
        <w:rPr>
          <w:sz w:val="24"/>
          <w:szCs w:val="24"/>
        </w:rPr>
        <w:t xml:space="preserve"> – persoană juridică / persoană fizică autorizată / întreprindere individual/ întreprindere familială care a încheiat un contract de finanțare cu AFIR pentru accesarea fondurilor europene prin FEADR;</w:t>
      </w:r>
    </w:p>
    <w:p w:rsidR="00F02ABC" w:rsidRDefault="00F02ABC" w:rsidP="00F02ABC">
      <w:pPr>
        <w:jc w:val="both"/>
        <w:rPr>
          <w:sz w:val="24"/>
          <w:szCs w:val="24"/>
        </w:rPr>
      </w:pPr>
      <w:r w:rsidRPr="00F02ABC">
        <w:rPr>
          <w:b/>
          <w:sz w:val="24"/>
          <w:szCs w:val="24"/>
        </w:rPr>
        <w:t xml:space="preserve">Cedent </w:t>
      </w:r>
      <w:r>
        <w:rPr>
          <w:sz w:val="24"/>
          <w:szCs w:val="24"/>
        </w:rPr>
        <w:t>– agricultorul care cedează (integral în cazul acordării de punctaj la selecţie) o exploatație agricolă înregistrată în Registrul Unic de Identificare de la APIA și/sau în Registrul Exploatațiilor de la ANSVSA/ DSVSA/ Circumscripție Veterinară prin acte de proprietate și/ sau arendă/</w:t>
      </w:r>
      <w:r w:rsidR="005C4B21">
        <w:rPr>
          <w:sz w:val="24"/>
          <w:szCs w:val="24"/>
        </w:rPr>
        <w:t xml:space="preserve"> concesiune unui alt agricultor;</w:t>
      </w:r>
    </w:p>
    <w:p w:rsidR="00F02ABC" w:rsidRDefault="00F02ABC" w:rsidP="00F02ABC">
      <w:pPr>
        <w:jc w:val="both"/>
        <w:rPr>
          <w:sz w:val="24"/>
          <w:szCs w:val="24"/>
        </w:rPr>
      </w:pPr>
      <w:r w:rsidRPr="00F02ABC">
        <w:rPr>
          <w:b/>
          <w:sz w:val="24"/>
          <w:szCs w:val="24"/>
        </w:rPr>
        <w:t>Cesionar –</w:t>
      </w:r>
      <w:r>
        <w:rPr>
          <w:sz w:val="24"/>
          <w:szCs w:val="24"/>
        </w:rPr>
        <w:t xml:space="preserve"> agricultorul căruia i se transferă exploatația agricolă înregistrată în Registrul unic de identificare de la APIA/ ANSVSA/ DSVSA/ Circumscripție Veterinară prin acte de proprie</w:t>
      </w:r>
      <w:r w:rsidR="005C4B21">
        <w:rPr>
          <w:sz w:val="24"/>
          <w:szCs w:val="24"/>
        </w:rPr>
        <w:t>tate și/ sau arendă/ concesiune;</w:t>
      </w:r>
    </w:p>
    <w:p w:rsidR="00F02ABC" w:rsidRDefault="00F02ABC" w:rsidP="00F02ABC">
      <w:pPr>
        <w:jc w:val="both"/>
        <w:rPr>
          <w:sz w:val="24"/>
          <w:szCs w:val="24"/>
        </w:rPr>
      </w:pPr>
      <w:r w:rsidRPr="00F02ABC">
        <w:rPr>
          <w:b/>
          <w:sz w:val="24"/>
          <w:szCs w:val="24"/>
        </w:rPr>
        <w:t>Cererea de finanţare</w:t>
      </w:r>
      <w:r>
        <w:rPr>
          <w:sz w:val="24"/>
          <w:szCs w:val="24"/>
        </w:rPr>
        <w:t xml:space="preserve"> – reprezintă solicitarea depusă de potenţialul beneficiar în vederea obţinerii finanţării nerambursabile;</w:t>
      </w:r>
    </w:p>
    <w:p w:rsidR="00F02ABC" w:rsidRPr="00F02ABC" w:rsidRDefault="00F02ABC" w:rsidP="00F02ABC">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F742B7">
        <w:rPr>
          <w:b/>
          <w:sz w:val="24"/>
          <w:szCs w:val="24"/>
          <w:lang w:val="ro-RO"/>
        </w:rPr>
        <w:t>Dosarul cererii de finanţare</w:t>
      </w:r>
      <w:r w:rsidRPr="00F742B7">
        <w:rPr>
          <w:sz w:val="24"/>
          <w:szCs w:val="24"/>
          <w:lang w:val="ro-RO"/>
        </w:rPr>
        <w:t xml:space="preserve"> – cererea de finanţare </w:t>
      </w:r>
      <w:r>
        <w:rPr>
          <w:sz w:val="24"/>
          <w:szCs w:val="24"/>
          <w:lang w:val="ro-RO"/>
        </w:rPr>
        <w:t>împreună cu documentele anexate;</w:t>
      </w:r>
    </w:p>
    <w:p w:rsidR="00F02ABC" w:rsidRPr="00947C8E" w:rsidRDefault="00F02ABC" w:rsidP="00F02ABC">
      <w:pPr>
        <w:jc w:val="both"/>
        <w:rPr>
          <w:sz w:val="24"/>
          <w:szCs w:val="24"/>
        </w:rPr>
      </w:pPr>
      <w:r w:rsidRPr="00F02ABC">
        <w:rPr>
          <w:b/>
          <w:sz w:val="24"/>
          <w:szCs w:val="24"/>
        </w:rPr>
        <w:t>Sprijin nerambursabil</w:t>
      </w:r>
      <w:r>
        <w:rPr>
          <w:sz w:val="24"/>
          <w:szCs w:val="24"/>
        </w:rPr>
        <w:t xml:space="preserve"> – reprezintă suma alocată proiectelor, asigurată prin contribuţia Uniunii Europene şi a </w:t>
      </w:r>
      <w:r w:rsidRPr="00947C8E">
        <w:rPr>
          <w:sz w:val="24"/>
          <w:szCs w:val="24"/>
        </w:rPr>
        <w:t>Guvernului României;</w:t>
      </w:r>
    </w:p>
    <w:p w:rsidR="00F02ABC" w:rsidRPr="00947C8E" w:rsidRDefault="00F02ABC" w:rsidP="00F02ABC">
      <w:pPr>
        <w:jc w:val="both"/>
        <w:rPr>
          <w:sz w:val="24"/>
          <w:szCs w:val="24"/>
        </w:rPr>
      </w:pPr>
      <w:r w:rsidRPr="00947C8E">
        <w:rPr>
          <w:b/>
          <w:sz w:val="24"/>
          <w:szCs w:val="24"/>
        </w:rPr>
        <w:t xml:space="preserve">Eligibil </w:t>
      </w:r>
      <w:r w:rsidRPr="00947C8E">
        <w:rPr>
          <w:sz w:val="24"/>
          <w:szCs w:val="24"/>
        </w:rPr>
        <w:t xml:space="preserve">– reprezintă îndeplinirea condiţiilor şi criteriilor minime de către un solicitant aşa cum sunt precizate în Ghidul solicitantului, Cererea de finanţare şi Contractul de finanţare pentru FEADR; </w:t>
      </w:r>
    </w:p>
    <w:p w:rsidR="00F02ABC" w:rsidRPr="00947C8E" w:rsidRDefault="00F02ABC" w:rsidP="00F02ABC">
      <w:pPr>
        <w:jc w:val="both"/>
        <w:rPr>
          <w:sz w:val="24"/>
          <w:szCs w:val="24"/>
        </w:rPr>
      </w:pPr>
      <w:r w:rsidRPr="00947C8E">
        <w:rPr>
          <w:b/>
          <w:sz w:val="24"/>
          <w:szCs w:val="24"/>
        </w:rPr>
        <w:t xml:space="preserve">Evaluare </w:t>
      </w:r>
      <w:r w:rsidRPr="00947C8E">
        <w:rPr>
          <w:sz w:val="24"/>
          <w:szCs w:val="24"/>
        </w:rPr>
        <w:t>– acţiune procedurală prin care documentaţia pentru care se solicită finanţare este analizată pentru verificarea îndeplinirii condiţiilor minime pentru acordarea sprijinului şi pentru selectarea proiectului, în vederea contractării;</w:t>
      </w:r>
    </w:p>
    <w:p w:rsidR="00F02ABC" w:rsidRPr="00947C8E" w:rsidRDefault="00F02ABC" w:rsidP="00F02ABC">
      <w:pPr>
        <w:jc w:val="both"/>
        <w:rPr>
          <w:sz w:val="24"/>
          <w:szCs w:val="24"/>
        </w:rPr>
      </w:pPr>
      <w:r w:rsidRPr="00947C8E">
        <w:rPr>
          <w:b/>
          <w:sz w:val="24"/>
          <w:szCs w:val="24"/>
        </w:rPr>
        <w:t>Fişa Măsurii</w:t>
      </w:r>
      <w:r w:rsidRPr="00947C8E">
        <w:rPr>
          <w:sz w:val="24"/>
          <w:szCs w:val="24"/>
        </w:rPr>
        <w:t xml:space="preserve"> – Sectiune din Programul National de Dezvoltare Rurala 2014-2020 care descrie motivaţia sprijinului financiar nerambursabil oferit, obiectivele măsurii, aria de aplicare şi acţiunile prevăzute, tipul de investiţie, menţionează categoriile de beneficiar şi tipul sprijinului;</w:t>
      </w:r>
    </w:p>
    <w:p w:rsidR="00F02ABC" w:rsidRPr="00947C8E" w:rsidRDefault="00306346" w:rsidP="00F02ABC">
      <w:pPr>
        <w:jc w:val="both"/>
        <w:rPr>
          <w:sz w:val="24"/>
          <w:szCs w:val="24"/>
        </w:rPr>
      </w:pPr>
      <w:r w:rsidRPr="00306346">
        <w:rPr>
          <w:b/>
          <w:sz w:val="24"/>
          <w:szCs w:val="24"/>
        </w:rPr>
        <w:t>M</w:t>
      </w:r>
      <w:r w:rsidR="00F02ABC" w:rsidRPr="00306346">
        <w:rPr>
          <w:b/>
          <w:sz w:val="24"/>
          <w:szCs w:val="24"/>
        </w:rPr>
        <w:t xml:space="preserve">ăsura </w:t>
      </w:r>
      <w:r w:rsidR="00F02ABC" w:rsidRPr="00947C8E">
        <w:rPr>
          <w:sz w:val="24"/>
          <w:szCs w:val="24"/>
        </w:rPr>
        <w:t>– defineşte aria de finanțare prin care se poate acorda o sumă forfetară proiectelor (reprezintă o sumă de activităţi finanţate prin fonduri</w:t>
      </w:r>
      <w:r w:rsidR="005C4B21" w:rsidRPr="00947C8E">
        <w:rPr>
          <w:sz w:val="24"/>
          <w:szCs w:val="24"/>
        </w:rPr>
        <w:t xml:space="preserve"> nerambursabile);</w:t>
      </w:r>
    </w:p>
    <w:p w:rsidR="00F02ABC" w:rsidRPr="00947C8E" w:rsidRDefault="00F02ABC" w:rsidP="00F02ABC">
      <w:pPr>
        <w:jc w:val="both"/>
        <w:rPr>
          <w:sz w:val="24"/>
          <w:szCs w:val="24"/>
        </w:rPr>
      </w:pPr>
      <w:r w:rsidRPr="00947C8E">
        <w:rPr>
          <w:b/>
          <w:sz w:val="24"/>
          <w:szCs w:val="24"/>
        </w:rPr>
        <w:t>Exploatație agricolă (fermă)</w:t>
      </w:r>
      <w:r w:rsidRPr="00947C8E">
        <w:rPr>
          <w:sz w:val="24"/>
          <w:szCs w:val="24"/>
        </w:rPr>
        <w:t xml:space="preserve"> – unitate tehnico-economică de sine stătătoare, cu o gestiune unică și care desfășoară activități agricole prin utilizarea suprafețelor agricole și/sau creșterea animalelor sau activități de menținere a terenurilor agricole în bune condiții agricole și de mediu, fie ca activitate principală, fie ca activitate secundară. Exploatația poate fi compusă din una sau mai multe unități de producţie situate pe teritoriul României, gestionate de un fermier și utilizate pentru activităţi agricole;</w:t>
      </w:r>
    </w:p>
    <w:p w:rsidR="00F02ABC" w:rsidRPr="00947C8E" w:rsidRDefault="00F02ABC" w:rsidP="00F02ABC">
      <w:pPr>
        <w:jc w:val="both"/>
        <w:rPr>
          <w:sz w:val="24"/>
          <w:szCs w:val="24"/>
        </w:rPr>
      </w:pPr>
      <w:r w:rsidRPr="00947C8E">
        <w:rPr>
          <w:b/>
          <w:sz w:val="24"/>
          <w:szCs w:val="24"/>
        </w:rPr>
        <w:lastRenderedPageBreak/>
        <w:t>Dimensiune economică (S.O.)</w:t>
      </w:r>
      <w:r w:rsidRPr="00947C8E">
        <w:rPr>
          <w:sz w:val="24"/>
          <w:szCs w:val="24"/>
        </w:rPr>
        <w:t xml:space="preserve"> – se determină pe baza producției standard totale a exploatației agricole, exprimată în euro, stabilită în conformitate cu prevederile Regulamentului CE nr. 1242/2008 de stabilire a unei tipologii comunit</w:t>
      </w:r>
      <w:r w:rsidR="005C4B21" w:rsidRPr="00947C8E">
        <w:rPr>
          <w:sz w:val="24"/>
          <w:szCs w:val="24"/>
        </w:rPr>
        <w:t>are pentru exploatații agricole;</w:t>
      </w:r>
    </w:p>
    <w:p w:rsidR="00F02ABC" w:rsidRPr="00947C8E" w:rsidRDefault="00F02ABC" w:rsidP="00F02ABC">
      <w:pPr>
        <w:jc w:val="both"/>
        <w:rPr>
          <w:sz w:val="24"/>
          <w:szCs w:val="24"/>
        </w:rPr>
      </w:pPr>
      <w:r w:rsidRPr="00947C8E">
        <w:rPr>
          <w:b/>
          <w:sz w:val="24"/>
          <w:szCs w:val="24"/>
        </w:rPr>
        <w:t>Domeniul agricol -</w:t>
      </w:r>
      <w:r w:rsidRPr="00947C8E">
        <w:rPr>
          <w:sz w:val="24"/>
          <w:szCs w:val="24"/>
        </w:rPr>
        <w:t xml:space="preserve"> conform HG nr. 580/2014 cu modificările şi completările ulterioare, pentru studii universitare, ramura de ştiinţe „Ingineria resurselor vegetale şi animale”, iar conform HG nr. 844/2002 cu modificările şi completările ulterioare,</w:t>
      </w:r>
      <w:r w:rsidR="00103655" w:rsidRPr="00947C8E">
        <w:rPr>
          <w:sz w:val="24"/>
          <w:szCs w:val="24"/>
        </w:rPr>
        <w:t xml:space="preserve"> </w:t>
      </w:r>
      <w:r w:rsidRPr="00947C8E">
        <w:rPr>
          <w:sz w:val="24"/>
          <w:szCs w:val="24"/>
        </w:rPr>
        <w:t>pentru studii liceale, prin domeniul agricol se</w:t>
      </w:r>
      <w:r w:rsidR="00B46DA2" w:rsidRPr="00947C8E">
        <w:rPr>
          <w:sz w:val="24"/>
          <w:szCs w:val="24"/>
        </w:rPr>
        <w:t xml:space="preserve"> </w:t>
      </w:r>
      <w:r w:rsidRPr="00947C8E">
        <w:rPr>
          <w:sz w:val="24"/>
          <w:szCs w:val="24"/>
        </w:rPr>
        <w:t>înţeleg profiluri încadrate la: agricultură, industrie alimentară, silvicultură, protecţia mediului, inclusiv toate calificările care fac referinţă în titulatură la domeniul agric</w:t>
      </w:r>
      <w:r w:rsidR="005C4B21" w:rsidRPr="00947C8E">
        <w:rPr>
          <w:sz w:val="24"/>
          <w:szCs w:val="24"/>
        </w:rPr>
        <w:t>ol (ex. mecanică agricolă);</w:t>
      </w:r>
    </w:p>
    <w:p w:rsidR="00F02ABC" w:rsidRPr="00947C8E" w:rsidRDefault="00F02ABC" w:rsidP="00F02ABC">
      <w:pPr>
        <w:jc w:val="both"/>
        <w:rPr>
          <w:sz w:val="24"/>
          <w:szCs w:val="24"/>
        </w:rPr>
      </w:pPr>
      <w:r w:rsidRPr="00947C8E">
        <w:rPr>
          <w:b/>
          <w:sz w:val="24"/>
          <w:szCs w:val="24"/>
        </w:rPr>
        <w:t>Dreptul de creanţă</w:t>
      </w:r>
      <w:r w:rsidRPr="00947C8E">
        <w:rPr>
          <w:sz w:val="24"/>
          <w:szCs w:val="24"/>
        </w:rPr>
        <w:t xml:space="preserve"> – reprezintă, conform prevederilor Legii nr. 50/ 1991, cu modificările şi completările ulterioare, dreptul asupra construcţiei şi/sau terenului care conferă titularului dreptul de a obţine, potrivit legii, din partea autorităţii competente, autorizaţia de construire/desfiinţare şi este dobândit prin: concesiune, comodat, locaţiune. Emiterea autorizaţiei de construire în baza unui contract de comodat/locaţiune se poate face numai pentru construcţii cu caracter provizoriu şi acordul ex</w:t>
      </w:r>
      <w:r w:rsidR="005C4B21" w:rsidRPr="00947C8E">
        <w:rPr>
          <w:sz w:val="24"/>
          <w:szCs w:val="24"/>
        </w:rPr>
        <w:t>pres al proprietarului de drept;</w:t>
      </w:r>
    </w:p>
    <w:p w:rsidR="00F02ABC" w:rsidRPr="00947C8E" w:rsidRDefault="00F02ABC" w:rsidP="00F02ABC">
      <w:pPr>
        <w:jc w:val="both"/>
        <w:rPr>
          <w:sz w:val="24"/>
          <w:szCs w:val="24"/>
        </w:rPr>
      </w:pPr>
      <w:r w:rsidRPr="00947C8E">
        <w:rPr>
          <w:b/>
          <w:sz w:val="24"/>
          <w:szCs w:val="24"/>
        </w:rPr>
        <w:t>Contract de finanțare</w:t>
      </w:r>
      <w:r w:rsidRPr="00947C8E">
        <w:rPr>
          <w:sz w:val="24"/>
          <w:szCs w:val="24"/>
        </w:rPr>
        <w:t xml:space="preserve"> – reprezintă documentul juridic încheiat în condiţiile legii între Agenţia pentru Finanțarea Investiţiilor Rurale, denumită în continuare AFIR şi beneficiar, prin care se stabilesc obiectul, drepturile şi obligaţiile părţilor, durata de execuţie, valoarea, plata, precum şi alte dispoziţii şi condiţii specifice, prin care se acordă asistenţă financiară nerambursabilă din FEADR şi de la bugetul de stat, în scopul atingerii obiectivelor măsurilor cuprinse în PNDR 2014 </w:t>
      </w:r>
      <w:r w:rsidR="005C4B21" w:rsidRPr="00947C8E">
        <w:rPr>
          <w:sz w:val="24"/>
          <w:szCs w:val="24"/>
        </w:rPr>
        <w:t>–</w:t>
      </w:r>
      <w:r w:rsidRPr="00947C8E">
        <w:rPr>
          <w:sz w:val="24"/>
          <w:szCs w:val="24"/>
        </w:rPr>
        <w:t xml:space="preserve"> 2020</w:t>
      </w:r>
      <w:r w:rsidR="005C4B21" w:rsidRPr="00947C8E">
        <w:rPr>
          <w:sz w:val="24"/>
          <w:szCs w:val="24"/>
        </w:rPr>
        <w:t>;</w:t>
      </w:r>
    </w:p>
    <w:p w:rsidR="00F02ABC" w:rsidRPr="00947C8E" w:rsidRDefault="00F02ABC" w:rsidP="00F02ABC">
      <w:pPr>
        <w:jc w:val="both"/>
        <w:rPr>
          <w:sz w:val="24"/>
          <w:szCs w:val="24"/>
        </w:rPr>
      </w:pPr>
      <w:r w:rsidRPr="00947C8E">
        <w:rPr>
          <w:b/>
          <w:sz w:val="24"/>
          <w:szCs w:val="24"/>
        </w:rPr>
        <w:t>Derularea proiectului</w:t>
      </w:r>
      <w:r w:rsidRPr="00947C8E">
        <w:rPr>
          <w:sz w:val="24"/>
          <w:szCs w:val="24"/>
        </w:rPr>
        <w:t xml:space="preserve"> – reprezintă totalitatea activităților efectuate de beneficiarul FEADR de la </w:t>
      </w:r>
      <w:proofErr w:type="gramStart"/>
      <w:r w:rsidRPr="00947C8E">
        <w:rPr>
          <w:sz w:val="24"/>
          <w:szCs w:val="24"/>
        </w:rPr>
        <w:t>semnarea  Contractului</w:t>
      </w:r>
      <w:proofErr w:type="gramEnd"/>
      <w:r w:rsidRPr="00947C8E">
        <w:rPr>
          <w:sz w:val="24"/>
          <w:szCs w:val="24"/>
        </w:rPr>
        <w:t xml:space="preserve"> de Finanțare până la finalul perioadei de monitorizare a proiectului.</w:t>
      </w:r>
    </w:p>
    <w:p w:rsidR="00F02ABC" w:rsidRPr="00947C8E" w:rsidRDefault="00F02ABC" w:rsidP="00F02ABC">
      <w:pPr>
        <w:jc w:val="both"/>
        <w:rPr>
          <w:sz w:val="24"/>
          <w:szCs w:val="24"/>
        </w:rPr>
      </w:pPr>
      <w:r w:rsidRPr="00947C8E">
        <w:rPr>
          <w:b/>
          <w:sz w:val="24"/>
          <w:szCs w:val="24"/>
        </w:rPr>
        <w:t>Implementare proiect</w:t>
      </w:r>
      <w:r w:rsidRPr="00947C8E">
        <w:rPr>
          <w:sz w:val="24"/>
          <w:szCs w:val="24"/>
        </w:rPr>
        <w:t xml:space="preserve"> – reprezintă totalitatea activităților efectuate de beneficiarul FEADR de la semnarea Contractului de finanțare până la data de</w:t>
      </w:r>
      <w:r w:rsidR="005C4B21" w:rsidRPr="00947C8E">
        <w:rPr>
          <w:sz w:val="24"/>
          <w:szCs w:val="24"/>
        </w:rPr>
        <w:t>punerii ultimei tranșe de plată;</w:t>
      </w:r>
    </w:p>
    <w:p w:rsidR="00F02ABC" w:rsidRPr="00947C8E" w:rsidRDefault="00B46DA2" w:rsidP="00F02ABC">
      <w:pPr>
        <w:jc w:val="both"/>
        <w:rPr>
          <w:sz w:val="24"/>
          <w:szCs w:val="24"/>
        </w:rPr>
      </w:pPr>
      <w:r w:rsidRPr="00947C8E">
        <w:rPr>
          <w:b/>
          <w:sz w:val="24"/>
          <w:szCs w:val="24"/>
        </w:rPr>
        <w:t>Durata de exec</w:t>
      </w:r>
      <w:r w:rsidR="00F02ABC" w:rsidRPr="00947C8E">
        <w:rPr>
          <w:b/>
          <w:sz w:val="24"/>
          <w:szCs w:val="24"/>
        </w:rPr>
        <w:t>uție</w:t>
      </w:r>
      <w:r w:rsidR="00F02ABC" w:rsidRPr="00947C8E">
        <w:rPr>
          <w:sz w:val="24"/>
          <w:szCs w:val="24"/>
        </w:rPr>
        <w:t xml:space="preserve"> a Contractului de finanțare cuprinde durata de implementare a proiectului la care se adaugă şi termenul de 90 de zile calendaristice de la data înregistrării cererii dr plată pen</w:t>
      </w:r>
      <w:r w:rsidR="004916AF" w:rsidRPr="00947C8E">
        <w:rPr>
          <w:sz w:val="24"/>
          <w:szCs w:val="24"/>
        </w:rPr>
        <w:t xml:space="preserve">tru tranşa a doua de sprijin. </w:t>
      </w:r>
      <w:r w:rsidR="00F02ABC" w:rsidRPr="00947C8E">
        <w:rPr>
          <w:sz w:val="24"/>
          <w:szCs w:val="24"/>
        </w:rPr>
        <w:t xml:space="preserve">Aceasta poate fi de maxim 3/ 5 ani (pentru sectorul pomicol) de la data </w:t>
      </w:r>
      <w:proofErr w:type="gramStart"/>
      <w:r w:rsidR="00F02ABC" w:rsidRPr="00947C8E">
        <w:rPr>
          <w:sz w:val="24"/>
          <w:szCs w:val="24"/>
        </w:rPr>
        <w:t>aprob</w:t>
      </w:r>
      <w:r w:rsidR="005C4B21" w:rsidRPr="00947C8E">
        <w:rPr>
          <w:sz w:val="24"/>
          <w:szCs w:val="24"/>
        </w:rPr>
        <w:t>arii  Contractului</w:t>
      </w:r>
      <w:proofErr w:type="gramEnd"/>
      <w:r w:rsidR="005C4B21" w:rsidRPr="00947C8E">
        <w:rPr>
          <w:sz w:val="24"/>
          <w:szCs w:val="24"/>
        </w:rPr>
        <w:t xml:space="preserve"> de finanțare;</w:t>
      </w:r>
    </w:p>
    <w:p w:rsidR="00F02ABC" w:rsidRPr="00947C8E" w:rsidRDefault="00F02ABC" w:rsidP="00F02ABC">
      <w:pPr>
        <w:jc w:val="both"/>
        <w:rPr>
          <w:sz w:val="24"/>
          <w:szCs w:val="24"/>
        </w:rPr>
      </w:pPr>
      <w:r w:rsidRPr="00947C8E">
        <w:rPr>
          <w:b/>
          <w:sz w:val="24"/>
          <w:szCs w:val="24"/>
        </w:rPr>
        <w:t>Durata de monitorizare</w:t>
      </w:r>
      <w:r w:rsidRPr="00947C8E">
        <w:rPr>
          <w:sz w:val="24"/>
          <w:szCs w:val="24"/>
        </w:rPr>
        <w:t xml:space="preserve"> a proiectului aferenta Contractului/reprezintă perioada de 3 ani calculată de la data efectuarii p</w:t>
      </w:r>
      <w:r w:rsidR="005C4B21" w:rsidRPr="00947C8E">
        <w:rPr>
          <w:sz w:val="24"/>
          <w:szCs w:val="24"/>
        </w:rPr>
        <w:t>lăţii tranșei a doua de sprijin;</w:t>
      </w:r>
    </w:p>
    <w:p w:rsidR="00F02ABC" w:rsidRPr="00947C8E" w:rsidRDefault="00F02ABC" w:rsidP="00F02ABC">
      <w:pPr>
        <w:jc w:val="both"/>
        <w:rPr>
          <w:sz w:val="24"/>
          <w:szCs w:val="24"/>
        </w:rPr>
      </w:pPr>
      <w:r w:rsidRPr="00947C8E">
        <w:rPr>
          <w:b/>
          <w:sz w:val="24"/>
          <w:szCs w:val="24"/>
        </w:rPr>
        <w:t xml:space="preserve">„/” </w:t>
      </w:r>
      <w:r w:rsidRPr="00947C8E">
        <w:rPr>
          <w:sz w:val="24"/>
          <w:szCs w:val="24"/>
        </w:rPr>
        <w:t>– în accepțiunea acestui document, bara oblica reprezintă un semn de punctuație  echivalentul conjucției „sau” (se va intrepreta ca inlocuitor al cuvantului „sau”) pentru a indica alternative   sau   mai   multe  opțiuni  (exemplu:  „modernizare/   extindere”   este   echivalent   cu</w:t>
      </w:r>
      <w:r w:rsidR="005C4B21" w:rsidRPr="00947C8E">
        <w:rPr>
          <w:sz w:val="24"/>
          <w:szCs w:val="24"/>
        </w:rPr>
        <w:t xml:space="preserve"> </w:t>
      </w:r>
      <w:r w:rsidRPr="00947C8E">
        <w:rPr>
          <w:sz w:val="24"/>
          <w:szCs w:val="24"/>
        </w:rPr>
        <w:t>„modernizare sau extindere”); în enunțarea numărului actelor normative bara oblică este echivalentă cu prepoziția „din” (Legea 544/ 2001 este echivalent cu Legea 544 din 2001), iar în enunțarea unităților de măsură, este echivalentă cu prepoziția „pe” (kilometri/oră este echivalent cu kilometri pe oră);</w:t>
      </w:r>
    </w:p>
    <w:p w:rsidR="0079590F" w:rsidRPr="00947C8E" w:rsidRDefault="0079590F" w:rsidP="00771D48">
      <w:pPr>
        <w:pStyle w:val="ListParagraph"/>
        <w:tabs>
          <w:tab w:val="left" w:pos="2702"/>
          <w:tab w:val="left" w:pos="2703"/>
          <w:tab w:val="left" w:pos="7081"/>
          <w:tab w:val="left" w:pos="9923"/>
        </w:tabs>
        <w:spacing w:before="0"/>
        <w:ind w:left="0" w:firstLine="0"/>
        <w:rPr>
          <w:sz w:val="24"/>
          <w:szCs w:val="24"/>
          <w:lang w:val="ro-MD"/>
        </w:rPr>
      </w:pPr>
    </w:p>
    <w:p w:rsidR="000F0FB7" w:rsidRPr="00947C8E" w:rsidRDefault="00C51D40" w:rsidP="00771D48">
      <w:pPr>
        <w:pStyle w:val="ListParagraph"/>
        <w:shd w:val="clear" w:color="auto" w:fill="C2D69B" w:themeFill="accent3" w:themeFillTint="99"/>
        <w:spacing w:before="0"/>
        <w:ind w:left="0" w:firstLine="0"/>
        <w:jc w:val="both"/>
        <w:rPr>
          <w:b/>
          <w:sz w:val="24"/>
          <w:szCs w:val="24"/>
          <w:lang w:val="ro-RO"/>
        </w:rPr>
      </w:pPr>
      <w:r w:rsidRPr="00947C8E">
        <w:rPr>
          <w:b/>
          <w:sz w:val="24"/>
          <w:szCs w:val="24"/>
          <w:lang w:val="ro-RO"/>
        </w:rPr>
        <w:t xml:space="preserve">1.2.  </w:t>
      </w:r>
      <w:r w:rsidR="008512F3" w:rsidRPr="00947C8E">
        <w:rPr>
          <w:b/>
          <w:sz w:val="24"/>
          <w:szCs w:val="24"/>
          <w:lang w:val="ro-RO"/>
        </w:rPr>
        <w:t>Abrevieri</w:t>
      </w:r>
      <w:r w:rsidR="007472D9" w:rsidRPr="00947C8E">
        <w:rPr>
          <w:b/>
          <w:sz w:val="24"/>
          <w:szCs w:val="24"/>
          <w:lang w:val="ro-RO"/>
        </w:rPr>
        <w:t xml:space="preserve"> </w:t>
      </w:r>
    </w:p>
    <w:p w:rsidR="00C93F72" w:rsidRPr="00947C8E" w:rsidRDefault="00C93F72" w:rsidP="00771D48">
      <w:pPr>
        <w:pStyle w:val="ListParagraph"/>
        <w:tabs>
          <w:tab w:val="left" w:pos="2702"/>
          <w:tab w:val="left" w:pos="2703"/>
          <w:tab w:val="left" w:pos="7081"/>
          <w:tab w:val="left" w:pos="9923"/>
        </w:tabs>
        <w:spacing w:before="0"/>
        <w:ind w:left="0" w:firstLine="0"/>
        <w:jc w:val="both"/>
        <w:rPr>
          <w:b/>
          <w:sz w:val="24"/>
          <w:szCs w:val="24"/>
          <w:lang w:val="ro-RO"/>
        </w:rPr>
      </w:pPr>
    </w:p>
    <w:p w:rsidR="00150ECB" w:rsidRPr="00947C8E" w:rsidRDefault="00150ECB" w:rsidP="00771D48">
      <w:pPr>
        <w:pStyle w:val="ListParagraph"/>
        <w:tabs>
          <w:tab w:val="left" w:pos="1418"/>
          <w:tab w:val="left" w:pos="7081"/>
          <w:tab w:val="left" w:pos="9923"/>
        </w:tabs>
        <w:spacing w:before="0"/>
        <w:ind w:left="0" w:firstLine="0"/>
        <w:jc w:val="both"/>
        <w:rPr>
          <w:sz w:val="24"/>
          <w:szCs w:val="24"/>
          <w:lang w:val="ro-RO"/>
        </w:rPr>
      </w:pPr>
      <w:r w:rsidRPr="00947C8E">
        <w:rPr>
          <w:b/>
          <w:sz w:val="24"/>
          <w:szCs w:val="24"/>
          <w:lang w:val="ro-RO"/>
        </w:rPr>
        <w:t>S</w:t>
      </w:r>
      <w:r w:rsidR="00E848DD" w:rsidRPr="00947C8E">
        <w:rPr>
          <w:b/>
          <w:sz w:val="24"/>
          <w:szCs w:val="24"/>
          <w:lang w:val="ro-RO"/>
        </w:rPr>
        <w:t>DL</w:t>
      </w:r>
      <w:r w:rsidR="007472D9" w:rsidRPr="00947C8E">
        <w:rPr>
          <w:b/>
          <w:sz w:val="24"/>
          <w:szCs w:val="24"/>
          <w:lang w:val="ro-RO"/>
        </w:rPr>
        <w:t xml:space="preserve"> </w:t>
      </w:r>
      <w:r w:rsidR="00E848DD" w:rsidRPr="00947C8E">
        <w:rPr>
          <w:b/>
          <w:sz w:val="24"/>
          <w:szCs w:val="24"/>
          <w:lang w:val="ro-RO"/>
        </w:rPr>
        <w:t>GAL</w:t>
      </w:r>
      <w:r w:rsidR="007472D9" w:rsidRPr="00947C8E">
        <w:rPr>
          <w:b/>
          <w:sz w:val="24"/>
          <w:szCs w:val="24"/>
          <w:lang w:val="ro-RO"/>
        </w:rPr>
        <w:t xml:space="preserve"> </w:t>
      </w:r>
      <w:r w:rsidRPr="00947C8E">
        <w:rPr>
          <w:b/>
          <w:sz w:val="24"/>
          <w:szCs w:val="24"/>
          <w:lang w:val="ro-RO"/>
        </w:rPr>
        <w:t>ȘTEFAN</w:t>
      </w:r>
      <w:r w:rsidR="007472D9" w:rsidRPr="00947C8E">
        <w:rPr>
          <w:b/>
          <w:sz w:val="24"/>
          <w:szCs w:val="24"/>
          <w:lang w:val="ro-RO"/>
        </w:rPr>
        <w:t xml:space="preserve"> </w:t>
      </w:r>
      <w:r w:rsidRPr="00947C8E">
        <w:rPr>
          <w:b/>
          <w:sz w:val="24"/>
          <w:szCs w:val="24"/>
          <w:lang w:val="ro-RO"/>
        </w:rPr>
        <w:t>CEL</w:t>
      </w:r>
      <w:r w:rsidR="007472D9" w:rsidRPr="00947C8E">
        <w:rPr>
          <w:b/>
          <w:sz w:val="24"/>
          <w:szCs w:val="24"/>
          <w:lang w:val="ro-RO"/>
        </w:rPr>
        <w:t xml:space="preserve"> </w:t>
      </w:r>
      <w:r w:rsidRPr="00947C8E">
        <w:rPr>
          <w:b/>
          <w:sz w:val="24"/>
          <w:szCs w:val="24"/>
          <w:lang w:val="ro-RO"/>
        </w:rPr>
        <w:t>MARE</w:t>
      </w:r>
      <w:r w:rsidR="007472D9" w:rsidRPr="00947C8E">
        <w:rPr>
          <w:b/>
          <w:sz w:val="24"/>
          <w:szCs w:val="24"/>
          <w:lang w:val="ro-RO"/>
        </w:rPr>
        <w:t xml:space="preserve"> </w:t>
      </w:r>
      <w:r w:rsidRPr="00947C8E">
        <w:rPr>
          <w:sz w:val="24"/>
          <w:szCs w:val="24"/>
          <w:lang w:val="ro-RO"/>
        </w:rPr>
        <w:t>-</w:t>
      </w:r>
      <w:r w:rsidR="007472D9" w:rsidRPr="00947C8E">
        <w:rPr>
          <w:sz w:val="24"/>
          <w:szCs w:val="24"/>
          <w:lang w:val="ro-RO"/>
        </w:rPr>
        <w:t xml:space="preserve"> </w:t>
      </w:r>
      <w:r w:rsidRPr="00947C8E">
        <w:rPr>
          <w:sz w:val="24"/>
          <w:szCs w:val="24"/>
          <w:lang w:val="ro-RO"/>
        </w:rPr>
        <w:t>Strategia</w:t>
      </w:r>
      <w:r w:rsidR="007472D9" w:rsidRPr="00947C8E">
        <w:rPr>
          <w:sz w:val="24"/>
          <w:szCs w:val="24"/>
          <w:lang w:val="ro-RO"/>
        </w:rPr>
        <w:t xml:space="preserve"> </w:t>
      </w:r>
      <w:r w:rsidRPr="00947C8E">
        <w:rPr>
          <w:sz w:val="24"/>
          <w:szCs w:val="24"/>
          <w:lang w:val="ro-RO"/>
        </w:rPr>
        <w:t>de</w:t>
      </w:r>
      <w:r w:rsidR="007472D9" w:rsidRPr="00947C8E">
        <w:rPr>
          <w:sz w:val="24"/>
          <w:szCs w:val="24"/>
          <w:lang w:val="ro-RO"/>
        </w:rPr>
        <w:t xml:space="preserve"> </w:t>
      </w:r>
      <w:r w:rsidRPr="00947C8E">
        <w:rPr>
          <w:sz w:val="24"/>
          <w:szCs w:val="24"/>
          <w:lang w:val="ro-RO"/>
        </w:rPr>
        <w:t>Dezvoltare</w:t>
      </w:r>
      <w:r w:rsidR="007472D9" w:rsidRPr="00947C8E">
        <w:rPr>
          <w:sz w:val="24"/>
          <w:szCs w:val="24"/>
          <w:lang w:val="ro-RO"/>
        </w:rPr>
        <w:t xml:space="preserve"> </w:t>
      </w:r>
      <w:r w:rsidRPr="00947C8E">
        <w:rPr>
          <w:sz w:val="24"/>
          <w:szCs w:val="24"/>
          <w:lang w:val="ro-RO"/>
        </w:rPr>
        <w:t>Locală</w:t>
      </w:r>
      <w:r w:rsidR="007472D9" w:rsidRPr="00947C8E">
        <w:rPr>
          <w:sz w:val="24"/>
          <w:szCs w:val="24"/>
          <w:lang w:val="ro-RO"/>
        </w:rPr>
        <w:t xml:space="preserve"> </w:t>
      </w:r>
      <w:r w:rsidR="00E848DD" w:rsidRPr="00947C8E">
        <w:rPr>
          <w:sz w:val="24"/>
          <w:szCs w:val="24"/>
          <w:lang w:val="ro-RO"/>
        </w:rPr>
        <w:t>elaborată</w:t>
      </w:r>
      <w:r w:rsidR="007472D9" w:rsidRPr="00947C8E">
        <w:rPr>
          <w:sz w:val="24"/>
          <w:szCs w:val="24"/>
          <w:lang w:val="ro-RO"/>
        </w:rPr>
        <w:t xml:space="preserve"> </w:t>
      </w:r>
      <w:r w:rsidR="00E848DD" w:rsidRPr="00947C8E">
        <w:rPr>
          <w:sz w:val="24"/>
          <w:szCs w:val="24"/>
          <w:lang w:val="ro-RO"/>
        </w:rPr>
        <w:t>de</w:t>
      </w:r>
      <w:r w:rsidR="007472D9" w:rsidRPr="00947C8E">
        <w:rPr>
          <w:sz w:val="24"/>
          <w:szCs w:val="24"/>
          <w:lang w:val="ro-RO"/>
        </w:rPr>
        <w:t xml:space="preserve"> </w:t>
      </w:r>
      <w:r w:rsidRPr="00947C8E">
        <w:rPr>
          <w:sz w:val="24"/>
          <w:szCs w:val="24"/>
          <w:lang w:val="ro-RO"/>
        </w:rPr>
        <w:t>Grup</w:t>
      </w:r>
      <w:r w:rsidR="00E848DD" w:rsidRPr="00947C8E">
        <w:rPr>
          <w:sz w:val="24"/>
          <w:szCs w:val="24"/>
          <w:lang w:val="ro-RO"/>
        </w:rPr>
        <w:t>ul</w:t>
      </w:r>
      <w:r w:rsidR="007472D9" w:rsidRPr="00947C8E">
        <w:rPr>
          <w:sz w:val="24"/>
          <w:szCs w:val="24"/>
          <w:lang w:val="ro-RO"/>
        </w:rPr>
        <w:t xml:space="preserve"> </w:t>
      </w:r>
      <w:r w:rsidRPr="00947C8E">
        <w:rPr>
          <w:sz w:val="24"/>
          <w:szCs w:val="24"/>
          <w:lang w:val="ro-RO"/>
        </w:rPr>
        <w:t>de</w:t>
      </w:r>
      <w:r w:rsidR="007472D9" w:rsidRPr="00947C8E">
        <w:rPr>
          <w:sz w:val="24"/>
          <w:szCs w:val="24"/>
          <w:lang w:val="ro-RO"/>
        </w:rPr>
        <w:t xml:space="preserve"> </w:t>
      </w:r>
      <w:r w:rsidRPr="00947C8E">
        <w:rPr>
          <w:sz w:val="24"/>
          <w:szCs w:val="24"/>
          <w:lang w:val="ro-RO"/>
        </w:rPr>
        <w:t>Acțiune</w:t>
      </w:r>
      <w:r w:rsidR="007472D9" w:rsidRPr="00947C8E">
        <w:rPr>
          <w:sz w:val="24"/>
          <w:szCs w:val="24"/>
          <w:lang w:val="ro-RO"/>
        </w:rPr>
        <w:t xml:space="preserve"> </w:t>
      </w:r>
      <w:r w:rsidRPr="00947C8E">
        <w:rPr>
          <w:sz w:val="24"/>
          <w:szCs w:val="24"/>
          <w:lang w:val="ro-RO"/>
        </w:rPr>
        <w:t>Locală</w:t>
      </w:r>
      <w:r w:rsidR="007472D9" w:rsidRPr="00947C8E">
        <w:rPr>
          <w:sz w:val="24"/>
          <w:szCs w:val="24"/>
          <w:lang w:val="ro-RO"/>
        </w:rPr>
        <w:t xml:space="preserve"> </w:t>
      </w:r>
      <w:r w:rsidR="00E848DD" w:rsidRPr="00947C8E">
        <w:rPr>
          <w:sz w:val="24"/>
          <w:szCs w:val="24"/>
          <w:lang w:val="ro-RO"/>
        </w:rPr>
        <w:t>Ștefan</w:t>
      </w:r>
      <w:r w:rsidR="007472D9" w:rsidRPr="00947C8E">
        <w:rPr>
          <w:sz w:val="24"/>
          <w:szCs w:val="24"/>
          <w:lang w:val="ro-RO"/>
        </w:rPr>
        <w:t xml:space="preserve"> </w:t>
      </w:r>
      <w:r w:rsidR="00E848DD" w:rsidRPr="00947C8E">
        <w:rPr>
          <w:sz w:val="24"/>
          <w:szCs w:val="24"/>
          <w:lang w:val="ro-RO"/>
        </w:rPr>
        <w:t>cel</w:t>
      </w:r>
      <w:r w:rsidR="007472D9" w:rsidRPr="00947C8E">
        <w:rPr>
          <w:sz w:val="24"/>
          <w:szCs w:val="24"/>
          <w:lang w:val="ro-RO"/>
        </w:rPr>
        <w:t xml:space="preserve"> </w:t>
      </w:r>
      <w:r w:rsidR="00E848DD" w:rsidRPr="00947C8E">
        <w:rPr>
          <w:sz w:val="24"/>
          <w:szCs w:val="24"/>
          <w:lang w:val="ro-RO"/>
        </w:rPr>
        <w:t>Mare</w:t>
      </w:r>
      <w:r w:rsidRPr="00947C8E">
        <w:rPr>
          <w:sz w:val="24"/>
          <w:szCs w:val="24"/>
          <w:lang w:val="ro-RO"/>
        </w:rPr>
        <w:t>.</w:t>
      </w:r>
    </w:p>
    <w:p w:rsidR="00CF1395" w:rsidRPr="00947C8E" w:rsidRDefault="00CF1395" w:rsidP="00CF1395">
      <w:pPr>
        <w:jc w:val="both"/>
        <w:rPr>
          <w:sz w:val="24"/>
          <w:szCs w:val="24"/>
        </w:rPr>
      </w:pPr>
      <w:r w:rsidRPr="00947C8E">
        <w:rPr>
          <w:b/>
          <w:sz w:val="24"/>
          <w:szCs w:val="24"/>
        </w:rPr>
        <w:t>FEADR</w:t>
      </w:r>
      <w:r w:rsidRPr="00947C8E">
        <w:rPr>
          <w:sz w:val="24"/>
          <w:szCs w:val="24"/>
        </w:rPr>
        <w:t xml:space="preserve"> – Fondul European Agricol pentru Dezvoltare Rurală, este un instrument de finanțare creat de Uniunea Europeană pentru implementarea dezvoltării rurale în cadrul Politicii Agricole Comune; </w:t>
      </w:r>
    </w:p>
    <w:p w:rsidR="00CF1395" w:rsidRPr="00947C8E" w:rsidRDefault="00CF1395" w:rsidP="00CF1395">
      <w:pPr>
        <w:jc w:val="both"/>
        <w:rPr>
          <w:sz w:val="24"/>
          <w:szCs w:val="24"/>
        </w:rPr>
      </w:pPr>
      <w:r w:rsidRPr="00947C8E">
        <w:rPr>
          <w:b/>
          <w:sz w:val="24"/>
          <w:szCs w:val="24"/>
        </w:rPr>
        <w:t xml:space="preserve">PNDR </w:t>
      </w:r>
      <w:r w:rsidRPr="00947C8E">
        <w:rPr>
          <w:sz w:val="24"/>
          <w:szCs w:val="24"/>
        </w:rPr>
        <w:t>– Programul Naţional de Dezvoltare Rurală este documentul programatic aprobat de Comisia Europeană pentru România, pe baza căruia va putea fi accesat FEADR şi care respectă liniile directoare strategice de dezvoltare rurală ale Uniunii Europene;</w:t>
      </w:r>
    </w:p>
    <w:p w:rsidR="00CF1395" w:rsidRPr="00947C8E" w:rsidRDefault="00CF1395" w:rsidP="00CF1395">
      <w:pPr>
        <w:jc w:val="both"/>
        <w:rPr>
          <w:sz w:val="24"/>
          <w:szCs w:val="24"/>
        </w:rPr>
      </w:pPr>
      <w:r w:rsidRPr="00947C8E">
        <w:rPr>
          <w:b/>
          <w:sz w:val="24"/>
          <w:szCs w:val="24"/>
        </w:rPr>
        <w:t>MADR</w:t>
      </w:r>
      <w:r w:rsidRPr="00947C8E">
        <w:rPr>
          <w:sz w:val="24"/>
          <w:szCs w:val="24"/>
        </w:rPr>
        <w:t xml:space="preserve"> – Ministerul Agriculturii şi Dezvoltării Rurale;</w:t>
      </w:r>
    </w:p>
    <w:p w:rsidR="00CF1395" w:rsidRPr="00947C8E" w:rsidRDefault="00CF1395" w:rsidP="00CF1395">
      <w:pPr>
        <w:jc w:val="both"/>
        <w:rPr>
          <w:sz w:val="24"/>
          <w:szCs w:val="24"/>
        </w:rPr>
      </w:pPr>
      <w:r w:rsidRPr="00947C8E">
        <w:rPr>
          <w:b/>
          <w:sz w:val="24"/>
          <w:szCs w:val="24"/>
        </w:rPr>
        <w:t>AM – PNDR</w:t>
      </w:r>
      <w:r w:rsidRPr="00947C8E">
        <w:rPr>
          <w:sz w:val="24"/>
          <w:szCs w:val="24"/>
        </w:rPr>
        <w:t xml:space="preserve"> – Direcția Generală Dezvoltare Rurală - Autoritatea de Management pentru Programul Naţional de Dezvoltare Rurală;</w:t>
      </w:r>
    </w:p>
    <w:p w:rsidR="00CF1395" w:rsidRPr="00947C8E" w:rsidRDefault="00CF1395" w:rsidP="00CF1395">
      <w:pPr>
        <w:jc w:val="both"/>
        <w:rPr>
          <w:sz w:val="24"/>
          <w:szCs w:val="24"/>
        </w:rPr>
      </w:pPr>
      <w:r w:rsidRPr="00947C8E">
        <w:rPr>
          <w:b/>
          <w:sz w:val="24"/>
          <w:szCs w:val="24"/>
        </w:rPr>
        <w:t xml:space="preserve">AFIR </w:t>
      </w:r>
      <w:r w:rsidRPr="00947C8E">
        <w:rPr>
          <w:sz w:val="24"/>
          <w:szCs w:val="24"/>
        </w:rPr>
        <w:t>– Agenţia pentru Finanțarea Investiţiilor Rurale – instituţie publică subordonată MADR care derulează FEADR;</w:t>
      </w:r>
    </w:p>
    <w:p w:rsidR="00CF1395" w:rsidRPr="00947C8E" w:rsidRDefault="00CF1395" w:rsidP="00CF1395">
      <w:pPr>
        <w:jc w:val="both"/>
        <w:rPr>
          <w:sz w:val="24"/>
          <w:szCs w:val="24"/>
        </w:rPr>
      </w:pPr>
      <w:r w:rsidRPr="00947C8E">
        <w:rPr>
          <w:b/>
          <w:sz w:val="24"/>
          <w:szCs w:val="24"/>
        </w:rPr>
        <w:lastRenderedPageBreak/>
        <w:t>OJFIR</w:t>
      </w:r>
      <w:r w:rsidRPr="00947C8E">
        <w:rPr>
          <w:sz w:val="24"/>
          <w:szCs w:val="24"/>
        </w:rPr>
        <w:t xml:space="preserve"> – Oficiul Judeţean pentru Finanțarea Investiţiilor Rurale, structură organizatorică la nivel judeţean a AFIR (la nivel naţional există 41 Oficii Judeţene);</w:t>
      </w:r>
    </w:p>
    <w:p w:rsidR="00CF1395" w:rsidRPr="00947C8E" w:rsidRDefault="00CF1395" w:rsidP="00CF1395">
      <w:pPr>
        <w:jc w:val="both"/>
        <w:rPr>
          <w:sz w:val="24"/>
          <w:szCs w:val="24"/>
        </w:rPr>
      </w:pPr>
      <w:r w:rsidRPr="00947C8E">
        <w:rPr>
          <w:b/>
          <w:sz w:val="24"/>
          <w:szCs w:val="24"/>
        </w:rPr>
        <w:t>CRFIR</w:t>
      </w:r>
      <w:r w:rsidRPr="00947C8E">
        <w:rPr>
          <w:sz w:val="24"/>
          <w:szCs w:val="24"/>
        </w:rPr>
        <w:t xml:space="preserve"> – Centrul Regional Pentru Finanțarea Investiţiilor Rurale, structură organizatorică AFIR de la nivelul regiunilor de dezvoltare;</w:t>
      </w:r>
    </w:p>
    <w:p w:rsidR="00CF1395" w:rsidRPr="00947C8E" w:rsidRDefault="00CF1395" w:rsidP="00CF1395">
      <w:pPr>
        <w:jc w:val="both"/>
        <w:rPr>
          <w:sz w:val="24"/>
          <w:szCs w:val="24"/>
        </w:rPr>
      </w:pPr>
      <w:r w:rsidRPr="00947C8E">
        <w:rPr>
          <w:b/>
          <w:sz w:val="24"/>
          <w:szCs w:val="24"/>
        </w:rPr>
        <w:t>APIA</w:t>
      </w:r>
      <w:r w:rsidRPr="00947C8E">
        <w:rPr>
          <w:sz w:val="24"/>
          <w:szCs w:val="24"/>
        </w:rPr>
        <w:t xml:space="preserve"> – Agenţia de Plaţi şi Intervenţie pentru Agricultură – instituţie publică subordonată MADR care derulează fondurile europene pentru implementarea măsurilor de sprijin finanţate din Fondul European pentru </w:t>
      </w:r>
      <w:r w:rsidR="004B5B73" w:rsidRPr="00947C8E">
        <w:rPr>
          <w:sz w:val="24"/>
          <w:szCs w:val="24"/>
        </w:rPr>
        <w:t>Garantare în Agricultură (FEGA);</w:t>
      </w:r>
    </w:p>
    <w:p w:rsidR="00CF1395" w:rsidRPr="00947C8E" w:rsidRDefault="00CF1395" w:rsidP="00CF1395">
      <w:pPr>
        <w:jc w:val="both"/>
        <w:rPr>
          <w:sz w:val="24"/>
          <w:szCs w:val="24"/>
        </w:rPr>
      </w:pPr>
      <w:r w:rsidRPr="00947C8E">
        <w:rPr>
          <w:b/>
          <w:sz w:val="24"/>
          <w:szCs w:val="24"/>
        </w:rPr>
        <w:t xml:space="preserve">ANC </w:t>
      </w:r>
      <w:r w:rsidRPr="00947C8E">
        <w:rPr>
          <w:sz w:val="24"/>
          <w:szCs w:val="24"/>
        </w:rPr>
        <w:t>– Autoritatea Națională pentru Calificări</w:t>
      </w:r>
      <w:r w:rsidR="004B5B73" w:rsidRPr="00947C8E">
        <w:rPr>
          <w:sz w:val="24"/>
          <w:szCs w:val="24"/>
        </w:rPr>
        <w:t>;</w:t>
      </w:r>
    </w:p>
    <w:p w:rsidR="00CF1395" w:rsidRPr="00947C8E" w:rsidRDefault="00CF1395" w:rsidP="00CF1395">
      <w:pPr>
        <w:jc w:val="both"/>
        <w:rPr>
          <w:sz w:val="24"/>
          <w:szCs w:val="24"/>
        </w:rPr>
      </w:pPr>
      <w:r w:rsidRPr="00947C8E">
        <w:rPr>
          <w:b/>
          <w:sz w:val="24"/>
          <w:szCs w:val="24"/>
        </w:rPr>
        <w:t>SO</w:t>
      </w:r>
      <w:r w:rsidRPr="00947C8E">
        <w:rPr>
          <w:sz w:val="24"/>
          <w:szCs w:val="24"/>
        </w:rPr>
        <w:t xml:space="preserve"> ‐ (Standard Output) – Valoarea Producţiei Standard</w:t>
      </w:r>
      <w:r w:rsidR="004B5B73" w:rsidRPr="00947C8E">
        <w:rPr>
          <w:sz w:val="24"/>
          <w:szCs w:val="24"/>
        </w:rPr>
        <w:t>;</w:t>
      </w:r>
    </w:p>
    <w:p w:rsidR="00CF1395" w:rsidRPr="00947C8E" w:rsidRDefault="00CF1395" w:rsidP="00CF1395">
      <w:pPr>
        <w:jc w:val="both"/>
        <w:rPr>
          <w:sz w:val="24"/>
          <w:szCs w:val="24"/>
        </w:rPr>
      </w:pPr>
      <w:r w:rsidRPr="00947C8E">
        <w:rPr>
          <w:b/>
          <w:sz w:val="24"/>
          <w:szCs w:val="24"/>
        </w:rPr>
        <w:t xml:space="preserve">ANZ </w:t>
      </w:r>
      <w:r w:rsidRPr="00947C8E">
        <w:rPr>
          <w:sz w:val="24"/>
          <w:szCs w:val="24"/>
        </w:rPr>
        <w:t>– Agentia Naționala pentru Zootehnie</w:t>
      </w:r>
      <w:r w:rsidR="004B5B73" w:rsidRPr="00947C8E">
        <w:rPr>
          <w:sz w:val="24"/>
          <w:szCs w:val="24"/>
        </w:rPr>
        <w:t>;</w:t>
      </w:r>
    </w:p>
    <w:p w:rsidR="00CF1395" w:rsidRPr="00947C8E" w:rsidRDefault="00CF1395" w:rsidP="00CF1395">
      <w:pPr>
        <w:jc w:val="both"/>
        <w:rPr>
          <w:sz w:val="24"/>
          <w:szCs w:val="24"/>
        </w:rPr>
      </w:pPr>
      <w:r w:rsidRPr="00947C8E">
        <w:rPr>
          <w:b/>
          <w:sz w:val="24"/>
          <w:szCs w:val="24"/>
        </w:rPr>
        <w:t xml:space="preserve">ANSVSA </w:t>
      </w:r>
      <w:r w:rsidRPr="00947C8E">
        <w:rPr>
          <w:sz w:val="24"/>
          <w:szCs w:val="24"/>
        </w:rPr>
        <w:t>– Autoritatea Naţională Sanitară Veterinară şi pentru Siguranţa Alimentelor</w:t>
      </w:r>
      <w:r w:rsidR="004B5B73" w:rsidRPr="00947C8E">
        <w:rPr>
          <w:sz w:val="24"/>
          <w:szCs w:val="24"/>
        </w:rPr>
        <w:t>;</w:t>
      </w:r>
    </w:p>
    <w:p w:rsidR="00CF1395" w:rsidRPr="00947C8E" w:rsidRDefault="00CF1395" w:rsidP="00CF1395">
      <w:pPr>
        <w:jc w:val="both"/>
        <w:rPr>
          <w:sz w:val="24"/>
          <w:szCs w:val="24"/>
        </w:rPr>
      </w:pPr>
      <w:r w:rsidRPr="00947C8E">
        <w:rPr>
          <w:b/>
          <w:sz w:val="24"/>
          <w:szCs w:val="24"/>
        </w:rPr>
        <w:t xml:space="preserve">DSVSA </w:t>
      </w:r>
      <w:r w:rsidRPr="00947C8E">
        <w:rPr>
          <w:sz w:val="24"/>
          <w:szCs w:val="24"/>
        </w:rPr>
        <w:t>– Direcţia Sanitară Veterinară şi pentru Siguranţa Alimentelor</w:t>
      </w:r>
      <w:r w:rsidR="004B5B73" w:rsidRPr="00947C8E">
        <w:rPr>
          <w:sz w:val="24"/>
          <w:szCs w:val="24"/>
        </w:rPr>
        <w:t>;</w:t>
      </w:r>
    </w:p>
    <w:p w:rsidR="00CF1395" w:rsidRPr="00947C8E" w:rsidRDefault="00CF1395" w:rsidP="00CF1395">
      <w:pPr>
        <w:jc w:val="both"/>
        <w:rPr>
          <w:sz w:val="24"/>
          <w:szCs w:val="24"/>
        </w:rPr>
      </w:pPr>
      <w:r w:rsidRPr="00947C8E">
        <w:rPr>
          <w:b/>
          <w:sz w:val="24"/>
          <w:szCs w:val="24"/>
        </w:rPr>
        <w:t>PNA</w:t>
      </w:r>
      <w:r w:rsidRPr="00947C8E">
        <w:rPr>
          <w:sz w:val="24"/>
          <w:szCs w:val="24"/>
        </w:rPr>
        <w:t>- Programul Naţional Apicol</w:t>
      </w:r>
      <w:r w:rsidR="004B5B73" w:rsidRPr="00947C8E">
        <w:rPr>
          <w:sz w:val="24"/>
          <w:szCs w:val="24"/>
        </w:rPr>
        <w:t>;</w:t>
      </w:r>
    </w:p>
    <w:p w:rsidR="00CF1395" w:rsidRPr="00947C8E" w:rsidRDefault="00CF1395" w:rsidP="00CF1395">
      <w:pPr>
        <w:jc w:val="both"/>
        <w:rPr>
          <w:sz w:val="24"/>
          <w:szCs w:val="24"/>
        </w:rPr>
      </w:pPr>
      <w:r w:rsidRPr="00947C8E">
        <w:rPr>
          <w:b/>
          <w:sz w:val="24"/>
          <w:szCs w:val="24"/>
        </w:rPr>
        <w:t>PNS</w:t>
      </w:r>
      <w:r w:rsidRPr="00947C8E">
        <w:rPr>
          <w:sz w:val="24"/>
          <w:szCs w:val="24"/>
        </w:rPr>
        <w:t>- Pr</w:t>
      </w:r>
      <w:r w:rsidR="000C4B9B" w:rsidRPr="00947C8E">
        <w:rPr>
          <w:sz w:val="24"/>
          <w:szCs w:val="24"/>
        </w:rPr>
        <w:t xml:space="preserve">ogramul Naţional de Sprijin al </w:t>
      </w:r>
      <w:r w:rsidRPr="00947C8E">
        <w:rPr>
          <w:sz w:val="24"/>
          <w:szCs w:val="24"/>
        </w:rPr>
        <w:t>României în Sectorul Vitivinicol</w:t>
      </w:r>
      <w:r w:rsidR="004B5B73" w:rsidRPr="00947C8E">
        <w:rPr>
          <w:sz w:val="24"/>
          <w:szCs w:val="24"/>
        </w:rPr>
        <w:t>;</w:t>
      </w:r>
    </w:p>
    <w:p w:rsidR="009139A5" w:rsidRPr="00947C8E" w:rsidRDefault="00CF1395" w:rsidP="005E0A79">
      <w:pPr>
        <w:jc w:val="both"/>
        <w:rPr>
          <w:sz w:val="24"/>
          <w:szCs w:val="24"/>
        </w:rPr>
      </w:pPr>
      <w:r w:rsidRPr="00947C8E">
        <w:rPr>
          <w:b/>
          <w:sz w:val="24"/>
          <w:szCs w:val="24"/>
        </w:rPr>
        <w:t xml:space="preserve">ANCA </w:t>
      </w:r>
      <w:r w:rsidRPr="00947C8E">
        <w:rPr>
          <w:sz w:val="24"/>
          <w:szCs w:val="24"/>
        </w:rPr>
        <w:t>– Agenția Națională de Consultanță Agricolă</w:t>
      </w:r>
    </w:p>
    <w:p w:rsidR="00E47C1E" w:rsidRDefault="00E47C1E">
      <w:pPr>
        <w:rPr>
          <w:sz w:val="24"/>
          <w:szCs w:val="24"/>
        </w:rPr>
      </w:pPr>
      <w:r>
        <w:rPr>
          <w:sz w:val="24"/>
          <w:szCs w:val="24"/>
        </w:rPr>
        <w:br w:type="page"/>
      </w:r>
    </w:p>
    <w:p w:rsidR="005E0A79" w:rsidRPr="00947C8E" w:rsidRDefault="005E0A79" w:rsidP="005E0A79">
      <w:pPr>
        <w:jc w:val="both"/>
        <w:rPr>
          <w:sz w:val="24"/>
          <w:szCs w:val="24"/>
        </w:rPr>
      </w:pPr>
    </w:p>
    <w:p w:rsidR="000E37C4" w:rsidRPr="00947C8E" w:rsidRDefault="000E37C4" w:rsidP="005E0A79">
      <w:pPr>
        <w:jc w:val="both"/>
        <w:rPr>
          <w:sz w:val="24"/>
          <w:szCs w:val="24"/>
        </w:rPr>
      </w:pPr>
    </w:p>
    <w:p w:rsidR="00322B93" w:rsidRPr="000E37C4" w:rsidRDefault="008512F3" w:rsidP="00771D48">
      <w:pPr>
        <w:pStyle w:val="Heading1"/>
        <w:ind w:left="0"/>
        <w:jc w:val="center"/>
        <w:rPr>
          <w:sz w:val="28"/>
          <w:szCs w:val="28"/>
          <w:lang w:val="ro-RO"/>
        </w:rPr>
      </w:pPr>
      <w:r w:rsidRPr="000E37C4">
        <w:rPr>
          <w:sz w:val="28"/>
          <w:szCs w:val="28"/>
          <w:lang w:val="ro-RO"/>
        </w:rPr>
        <w:t>CAPITOLUL</w:t>
      </w:r>
      <w:r w:rsidR="007472D9" w:rsidRPr="000E37C4">
        <w:rPr>
          <w:sz w:val="28"/>
          <w:szCs w:val="28"/>
          <w:lang w:val="ro-RO"/>
        </w:rPr>
        <w:t xml:space="preserve"> </w:t>
      </w:r>
      <w:r w:rsidRPr="000E37C4">
        <w:rPr>
          <w:sz w:val="28"/>
          <w:szCs w:val="28"/>
          <w:lang w:val="ro-RO"/>
        </w:rPr>
        <w:t>2</w:t>
      </w:r>
      <w:r w:rsidR="002D419D" w:rsidRPr="000E37C4">
        <w:rPr>
          <w:sz w:val="28"/>
          <w:szCs w:val="28"/>
          <w:lang w:val="ro-RO"/>
        </w:rPr>
        <w:t>.</w:t>
      </w:r>
      <w:r w:rsidR="007472D9" w:rsidRPr="000E37C4">
        <w:rPr>
          <w:sz w:val="28"/>
          <w:szCs w:val="28"/>
          <w:lang w:val="ro-RO"/>
        </w:rPr>
        <w:t xml:space="preserve"> </w:t>
      </w:r>
      <w:r w:rsidR="002D419D" w:rsidRPr="000E37C4">
        <w:rPr>
          <w:sz w:val="28"/>
          <w:szCs w:val="28"/>
          <w:lang w:val="ro-RO"/>
        </w:rPr>
        <w:t>PREVEDERI</w:t>
      </w:r>
      <w:r w:rsidR="007472D9" w:rsidRPr="000E37C4">
        <w:rPr>
          <w:sz w:val="28"/>
          <w:szCs w:val="28"/>
          <w:lang w:val="ro-RO"/>
        </w:rPr>
        <w:t xml:space="preserve"> </w:t>
      </w:r>
      <w:r w:rsidR="002D419D" w:rsidRPr="000E37C4">
        <w:rPr>
          <w:sz w:val="28"/>
          <w:szCs w:val="28"/>
          <w:lang w:val="ro-RO"/>
        </w:rPr>
        <w:t>GENERALE</w:t>
      </w:r>
    </w:p>
    <w:p w:rsidR="002D419D" w:rsidRPr="00947C8E" w:rsidRDefault="002D419D" w:rsidP="00771D48">
      <w:pPr>
        <w:pStyle w:val="ListParagraph"/>
        <w:pBdr>
          <w:bottom w:val="thinThickSmallGap" w:sz="24" w:space="2" w:color="auto"/>
        </w:pBdr>
        <w:tabs>
          <w:tab w:val="left" w:pos="2124"/>
          <w:tab w:val="left" w:pos="2125"/>
        </w:tabs>
        <w:spacing w:before="0"/>
        <w:ind w:left="0" w:firstLine="0"/>
        <w:rPr>
          <w:b/>
          <w:color w:val="00B050"/>
          <w:sz w:val="24"/>
          <w:szCs w:val="24"/>
          <w:lang w:val="ro-RO"/>
        </w:rPr>
      </w:pPr>
    </w:p>
    <w:p w:rsidR="007472D9" w:rsidRPr="00947C8E" w:rsidRDefault="007472D9" w:rsidP="00771D48">
      <w:pPr>
        <w:pStyle w:val="ListParagraph"/>
        <w:pBdr>
          <w:bottom w:val="thinThickSmallGap" w:sz="24" w:space="2" w:color="auto"/>
        </w:pBdr>
        <w:tabs>
          <w:tab w:val="left" w:pos="2124"/>
          <w:tab w:val="left" w:pos="2125"/>
        </w:tabs>
        <w:spacing w:before="0"/>
        <w:ind w:left="0" w:firstLine="0"/>
        <w:rPr>
          <w:b/>
          <w:color w:val="00B050"/>
          <w:sz w:val="24"/>
          <w:szCs w:val="24"/>
          <w:lang w:val="ro-RO"/>
        </w:rPr>
      </w:pPr>
    </w:p>
    <w:p w:rsidR="002D419D" w:rsidRPr="00947C8E" w:rsidRDefault="002D419D" w:rsidP="00771D48">
      <w:pPr>
        <w:pStyle w:val="ListParagraph"/>
        <w:tabs>
          <w:tab w:val="left" w:pos="2124"/>
          <w:tab w:val="left" w:pos="2125"/>
        </w:tabs>
        <w:spacing w:before="0"/>
        <w:ind w:left="0" w:firstLine="0"/>
        <w:rPr>
          <w:b/>
          <w:color w:val="00B050"/>
          <w:sz w:val="24"/>
          <w:szCs w:val="24"/>
          <w:lang w:val="ro-RO"/>
        </w:rPr>
      </w:pPr>
    </w:p>
    <w:p w:rsidR="00C953C1" w:rsidRPr="00947C8E" w:rsidRDefault="00C51D40" w:rsidP="009139A5">
      <w:pPr>
        <w:pStyle w:val="ListParagraph"/>
        <w:shd w:val="clear" w:color="auto" w:fill="C2D69B" w:themeFill="accent3" w:themeFillTint="99"/>
        <w:ind w:left="284" w:hanging="284"/>
        <w:jc w:val="both"/>
        <w:rPr>
          <w:b/>
          <w:i/>
          <w:sz w:val="24"/>
          <w:szCs w:val="24"/>
          <w:lang w:val="ro-RO"/>
        </w:rPr>
      </w:pPr>
      <w:r w:rsidRPr="00947C8E">
        <w:rPr>
          <w:b/>
          <w:sz w:val="24"/>
          <w:szCs w:val="24"/>
          <w:lang w:val="ro-RO"/>
        </w:rPr>
        <w:t xml:space="preserve">2.1.  </w:t>
      </w:r>
      <w:r w:rsidR="00230968" w:rsidRPr="00947C8E">
        <w:rPr>
          <w:b/>
          <w:sz w:val="24"/>
          <w:szCs w:val="24"/>
          <w:lang w:val="ro-RO"/>
        </w:rPr>
        <w:t>Contribuția</w:t>
      </w:r>
      <w:r w:rsidR="007472D9" w:rsidRPr="00947C8E">
        <w:rPr>
          <w:b/>
          <w:sz w:val="24"/>
          <w:szCs w:val="24"/>
          <w:lang w:val="ro-RO"/>
        </w:rPr>
        <w:t xml:space="preserve"> </w:t>
      </w:r>
      <w:r w:rsidR="00230968" w:rsidRPr="00947C8E">
        <w:rPr>
          <w:b/>
          <w:sz w:val="24"/>
          <w:szCs w:val="24"/>
          <w:lang w:val="ro-RO"/>
        </w:rPr>
        <w:t>MĂSURII</w:t>
      </w:r>
      <w:r w:rsidR="007472D9" w:rsidRPr="00947C8E">
        <w:rPr>
          <w:b/>
          <w:sz w:val="24"/>
          <w:szCs w:val="24"/>
          <w:lang w:val="ro-RO"/>
        </w:rPr>
        <w:t xml:space="preserve"> </w:t>
      </w:r>
      <w:r w:rsidR="00230968" w:rsidRPr="00947C8E">
        <w:rPr>
          <w:b/>
          <w:i/>
          <w:sz w:val="24"/>
          <w:szCs w:val="24"/>
          <w:lang w:val="ro-RO"/>
        </w:rPr>
        <w:t>M</w:t>
      </w:r>
      <w:r w:rsidR="007472D9" w:rsidRPr="00947C8E">
        <w:rPr>
          <w:b/>
          <w:i/>
          <w:sz w:val="24"/>
          <w:szCs w:val="24"/>
          <w:lang w:val="ro-RO"/>
        </w:rPr>
        <w:t xml:space="preserve"> </w:t>
      </w:r>
      <w:r w:rsidR="009139A5" w:rsidRPr="00947C8E">
        <w:rPr>
          <w:b/>
          <w:i/>
          <w:sz w:val="24"/>
          <w:szCs w:val="24"/>
          <w:lang w:val="ro-RO"/>
        </w:rPr>
        <w:t>2.4/2B</w:t>
      </w:r>
      <w:r w:rsidR="007472D9" w:rsidRPr="00947C8E">
        <w:rPr>
          <w:b/>
          <w:i/>
          <w:sz w:val="24"/>
          <w:szCs w:val="24"/>
          <w:lang w:val="ro-RO"/>
        </w:rPr>
        <w:t xml:space="preserve"> </w:t>
      </w:r>
      <w:r w:rsidR="00C953C1" w:rsidRPr="00947C8E">
        <w:rPr>
          <w:b/>
          <w:i/>
          <w:sz w:val="24"/>
          <w:szCs w:val="24"/>
          <w:lang w:val="ro-RO"/>
        </w:rPr>
        <w:t>–</w:t>
      </w:r>
      <w:r w:rsidR="007472D9" w:rsidRPr="00947C8E">
        <w:rPr>
          <w:b/>
          <w:i/>
          <w:sz w:val="24"/>
          <w:szCs w:val="24"/>
          <w:lang w:val="ro-RO"/>
        </w:rPr>
        <w:t xml:space="preserve"> </w:t>
      </w:r>
      <w:r w:rsidR="00411EBA" w:rsidRPr="00947C8E">
        <w:rPr>
          <w:b/>
          <w:i/>
          <w:sz w:val="24"/>
          <w:szCs w:val="24"/>
          <w:lang w:val="ro-RO"/>
        </w:rPr>
        <w:t>„</w:t>
      </w:r>
      <w:r w:rsidR="009139A5" w:rsidRPr="00947C8E">
        <w:rPr>
          <w:b/>
          <w:i/>
          <w:sz w:val="24"/>
          <w:szCs w:val="24"/>
          <w:lang w:val="ro-RO"/>
        </w:rPr>
        <w:t>Reînnoirea generației de fermieri prin încurajarea micilor întreprinzători tineri rurali</w:t>
      </w:r>
      <w:r w:rsidR="00411EBA" w:rsidRPr="00947C8E">
        <w:rPr>
          <w:b/>
          <w:sz w:val="24"/>
          <w:szCs w:val="24"/>
          <w:lang w:val="ro-RO"/>
        </w:rPr>
        <w:t xml:space="preserve">” </w:t>
      </w:r>
      <w:r w:rsidR="00C953C1" w:rsidRPr="00947C8E">
        <w:rPr>
          <w:b/>
          <w:sz w:val="24"/>
          <w:szCs w:val="24"/>
          <w:lang w:val="ro-RO"/>
        </w:rPr>
        <w:t>la</w:t>
      </w:r>
      <w:r w:rsidR="007472D9" w:rsidRPr="00947C8E">
        <w:rPr>
          <w:b/>
          <w:sz w:val="24"/>
          <w:szCs w:val="24"/>
          <w:lang w:val="ro-RO"/>
        </w:rPr>
        <w:t xml:space="preserve"> </w:t>
      </w:r>
      <w:r w:rsidR="00C953C1" w:rsidRPr="00947C8E">
        <w:rPr>
          <w:b/>
          <w:sz w:val="24"/>
          <w:szCs w:val="24"/>
          <w:lang w:val="ro-RO"/>
        </w:rPr>
        <w:t>domeniile</w:t>
      </w:r>
      <w:r w:rsidR="007472D9" w:rsidRPr="00947C8E">
        <w:rPr>
          <w:b/>
          <w:sz w:val="24"/>
          <w:szCs w:val="24"/>
          <w:lang w:val="ro-RO"/>
        </w:rPr>
        <w:t xml:space="preserve"> </w:t>
      </w:r>
      <w:r w:rsidR="00C953C1" w:rsidRPr="00947C8E">
        <w:rPr>
          <w:b/>
          <w:sz w:val="24"/>
          <w:szCs w:val="24"/>
          <w:lang w:val="ro-RO"/>
        </w:rPr>
        <w:t>de</w:t>
      </w:r>
      <w:r w:rsidR="007472D9" w:rsidRPr="00947C8E">
        <w:rPr>
          <w:b/>
          <w:sz w:val="24"/>
          <w:szCs w:val="24"/>
          <w:lang w:val="ro-RO"/>
        </w:rPr>
        <w:t xml:space="preserve"> </w:t>
      </w:r>
      <w:r w:rsidR="00C953C1" w:rsidRPr="00947C8E">
        <w:rPr>
          <w:b/>
          <w:sz w:val="24"/>
          <w:szCs w:val="24"/>
          <w:lang w:val="ro-RO"/>
        </w:rPr>
        <w:t>intervenție</w:t>
      </w:r>
      <w:r w:rsidR="007472D9" w:rsidRPr="00947C8E">
        <w:rPr>
          <w:b/>
          <w:sz w:val="24"/>
          <w:szCs w:val="24"/>
          <w:lang w:val="ro-RO"/>
        </w:rPr>
        <w:t xml:space="preserve"> </w:t>
      </w:r>
      <w:r w:rsidR="005472A5" w:rsidRPr="00947C8E">
        <w:rPr>
          <w:b/>
          <w:sz w:val="24"/>
          <w:szCs w:val="24"/>
          <w:lang w:val="ro-RO"/>
        </w:rPr>
        <w:t>și</w:t>
      </w:r>
      <w:r w:rsidR="007472D9" w:rsidRPr="00947C8E">
        <w:rPr>
          <w:b/>
          <w:sz w:val="24"/>
          <w:szCs w:val="24"/>
          <w:lang w:val="ro-RO"/>
        </w:rPr>
        <w:t xml:space="preserve"> </w:t>
      </w:r>
      <w:r w:rsidR="005472A5" w:rsidRPr="00947C8E">
        <w:rPr>
          <w:b/>
          <w:sz w:val="24"/>
          <w:szCs w:val="24"/>
          <w:lang w:val="ro-RO"/>
        </w:rPr>
        <w:t>obiective</w:t>
      </w:r>
    </w:p>
    <w:p w:rsidR="00CC4DA4" w:rsidRPr="00947C8E" w:rsidRDefault="00CC4DA4" w:rsidP="00771D48">
      <w:pPr>
        <w:pStyle w:val="Default"/>
        <w:jc w:val="both"/>
        <w:rPr>
          <w:rFonts w:ascii="Times New Roman" w:hAnsi="Times New Roman" w:cs="Times New Roman"/>
          <w:color w:val="auto"/>
          <w:spacing w:val="-2"/>
          <w:lang w:val="ro-RO"/>
        </w:rPr>
      </w:pPr>
    </w:p>
    <w:p w:rsidR="009139A5" w:rsidRPr="00947C8E" w:rsidRDefault="0025499B" w:rsidP="009139A5">
      <w:pPr>
        <w:pStyle w:val="Default"/>
        <w:jc w:val="both"/>
        <w:rPr>
          <w:rFonts w:ascii="Times New Roman" w:hAnsi="Times New Roman" w:cs="Times New Roman"/>
          <w:color w:val="auto"/>
          <w:spacing w:val="-2"/>
          <w:lang w:val="ro-RO"/>
        </w:rPr>
      </w:pPr>
      <w:r w:rsidRPr="00947C8E">
        <w:rPr>
          <w:rFonts w:ascii="Times New Roman" w:hAnsi="Times New Roman" w:cs="Times New Roman"/>
          <w:color w:val="auto"/>
          <w:spacing w:val="-2"/>
          <w:lang w:val="ro-RO"/>
        </w:rPr>
        <w:t xml:space="preserve">Prin intermediul </w:t>
      </w:r>
      <w:r w:rsidR="00CC4DA4" w:rsidRPr="00947C8E">
        <w:rPr>
          <w:rFonts w:ascii="Times New Roman" w:hAnsi="Times New Roman" w:cs="Times New Roman"/>
          <w:color w:val="auto"/>
          <w:spacing w:val="-2"/>
          <w:lang w:val="ro-RO"/>
        </w:rPr>
        <w:t>M</w:t>
      </w:r>
      <w:r w:rsidR="00CC4DA4" w:rsidRPr="00947C8E">
        <w:rPr>
          <w:rFonts w:ascii="Times New Roman" w:hAnsi="Times New Roman" w:cs="Times New Roman"/>
          <w:color w:val="auto"/>
          <w:spacing w:val="-2"/>
          <w:lang w:val="ro-MD"/>
        </w:rPr>
        <w:t>ă</w:t>
      </w:r>
      <w:r w:rsidR="00CC4DA4" w:rsidRPr="00947C8E">
        <w:rPr>
          <w:rFonts w:ascii="Times New Roman" w:hAnsi="Times New Roman" w:cs="Times New Roman"/>
          <w:color w:val="auto"/>
          <w:spacing w:val="-2"/>
          <w:lang w:val="ro-RO"/>
        </w:rPr>
        <w:t>surii</w:t>
      </w:r>
      <w:r w:rsidR="009139A5" w:rsidRPr="00947C8E">
        <w:rPr>
          <w:rFonts w:ascii="Times New Roman" w:hAnsi="Times New Roman" w:cs="Times New Roman"/>
          <w:color w:val="auto"/>
          <w:spacing w:val="-2"/>
          <w:lang w:val="ro-RO"/>
        </w:rPr>
        <w:t xml:space="preserve"> 2.4</w:t>
      </w:r>
      <w:r w:rsidR="00CC4DA4" w:rsidRPr="00947C8E">
        <w:rPr>
          <w:rFonts w:ascii="Times New Roman" w:hAnsi="Times New Roman" w:cs="Times New Roman"/>
          <w:color w:val="auto"/>
          <w:spacing w:val="-2"/>
          <w:lang w:val="ro-RO"/>
        </w:rPr>
        <w:t xml:space="preserve"> </w:t>
      </w:r>
      <w:r w:rsidRPr="00947C8E">
        <w:rPr>
          <w:rFonts w:ascii="Times New Roman" w:hAnsi="Times New Roman" w:cs="Times New Roman"/>
          <w:color w:val="auto"/>
          <w:spacing w:val="-2"/>
          <w:lang w:val="ro-RO"/>
        </w:rPr>
        <w:t xml:space="preserve">din cadrul SDL, se dorește </w:t>
      </w:r>
      <w:r w:rsidR="009139A5" w:rsidRPr="00947C8E">
        <w:rPr>
          <w:rFonts w:ascii="Times New Roman" w:hAnsi="Times New Roman" w:cs="Times New Roman"/>
          <w:color w:val="auto"/>
          <w:spacing w:val="-2"/>
          <w:lang w:val="ro-RO"/>
        </w:rPr>
        <w:t>reînnoirea generației de fermieri pentru dezvoltarea sănătoasă și durabilă a economiei locale, iar încurajarea tinerilor fermieri care dețin competențe adecvate să se stabilească pentru prima dată într-o exploatație agricolă în calitate de șefi ai exploatației este un prim pas î</w:t>
      </w:r>
      <w:r w:rsidR="00995B22" w:rsidRPr="00947C8E">
        <w:rPr>
          <w:rFonts w:ascii="Times New Roman" w:hAnsi="Times New Roman" w:cs="Times New Roman"/>
          <w:color w:val="auto"/>
          <w:spacing w:val="-2"/>
          <w:lang w:val="ro-RO"/>
        </w:rPr>
        <w:t xml:space="preserve">n acest sens. </w:t>
      </w:r>
    </w:p>
    <w:p w:rsidR="00C143EE" w:rsidRPr="00947C8E" w:rsidRDefault="00995B22" w:rsidP="009139A5">
      <w:pPr>
        <w:pStyle w:val="Default"/>
        <w:jc w:val="both"/>
        <w:rPr>
          <w:rFonts w:ascii="Times New Roman" w:hAnsi="Times New Roman" w:cs="Times New Roman"/>
          <w:b/>
          <w:lang w:val="ro-RO"/>
        </w:rPr>
      </w:pPr>
      <w:r w:rsidRPr="00947C8E">
        <w:rPr>
          <w:rFonts w:ascii="Times New Roman" w:hAnsi="Times New Roman" w:cs="Times New Roman"/>
          <w:color w:val="auto"/>
          <w:spacing w:val="-2"/>
          <w:lang w:val="ro-RO"/>
        </w:rPr>
        <w:t>Încurajarea instală</w:t>
      </w:r>
      <w:r w:rsidR="009139A5" w:rsidRPr="00947C8E">
        <w:rPr>
          <w:rFonts w:ascii="Times New Roman" w:hAnsi="Times New Roman" w:cs="Times New Roman"/>
          <w:color w:val="auto"/>
          <w:spacing w:val="-2"/>
          <w:lang w:val="ro-RO"/>
        </w:rPr>
        <w:t>rii tinerilor f</w:t>
      </w:r>
      <w:r w:rsidRPr="00947C8E">
        <w:rPr>
          <w:rFonts w:ascii="Times New Roman" w:hAnsi="Times New Roman" w:cs="Times New Roman"/>
          <w:color w:val="auto"/>
          <w:spacing w:val="-2"/>
          <w:lang w:val="ro-RO"/>
        </w:rPr>
        <w:t>ermieri ca manageri de exploataț</w:t>
      </w:r>
      <w:r w:rsidR="009139A5" w:rsidRPr="00947C8E">
        <w:rPr>
          <w:rFonts w:ascii="Times New Roman" w:hAnsi="Times New Roman" w:cs="Times New Roman"/>
          <w:color w:val="auto"/>
          <w:spacing w:val="-2"/>
          <w:lang w:val="ro-RO"/>
        </w:rPr>
        <w:t>ii</w:t>
      </w:r>
      <w:r w:rsidRPr="00947C8E">
        <w:rPr>
          <w:rFonts w:ascii="Times New Roman" w:hAnsi="Times New Roman" w:cs="Times New Roman"/>
          <w:color w:val="auto"/>
          <w:spacing w:val="-2"/>
          <w:lang w:val="ro-RO"/>
        </w:rPr>
        <w:t xml:space="preserve"> agricole va facilita inovarea și tehnologizarea continuă</w:t>
      </w:r>
      <w:r w:rsidR="009139A5" w:rsidRPr="00947C8E">
        <w:rPr>
          <w:rFonts w:ascii="Times New Roman" w:hAnsi="Times New Roman" w:cs="Times New Roman"/>
          <w:color w:val="auto"/>
          <w:spacing w:val="-2"/>
          <w:lang w:val="ro-RO"/>
        </w:rPr>
        <w:t xml:space="preserve"> a sectorului agro-alimentar, ti</w:t>
      </w:r>
      <w:r w:rsidRPr="00947C8E">
        <w:rPr>
          <w:rFonts w:ascii="Times New Roman" w:hAnsi="Times New Roman" w:cs="Times New Roman"/>
          <w:color w:val="auto"/>
          <w:spacing w:val="-2"/>
          <w:lang w:val="ro-RO"/>
        </w:rPr>
        <w:t>nerii fermieri fiind mai deschiși să</w:t>
      </w:r>
      <w:r w:rsidR="009139A5" w:rsidRPr="00947C8E">
        <w:rPr>
          <w:rFonts w:ascii="Times New Roman" w:hAnsi="Times New Roman" w:cs="Times New Roman"/>
          <w:color w:val="auto"/>
          <w:spacing w:val="-2"/>
          <w:lang w:val="ro-RO"/>
        </w:rPr>
        <w:t xml:space="preserve"> apli</w:t>
      </w:r>
      <w:r w:rsidRPr="00947C8E">
        <w:rPr>
          <w:rFonts w:ascii="Times New Roman" w:hAnsi="Times New Roman" w:cs="Times New Roman"/>
          <w:color w:val="auto"/>
          <w:spacing w:val="-2"/>
          <w:lang w:val="ro-RO"/>
        </w:rPr>
        <w:t>ce tehnologii ș</w:t>
      </w:r>
      <w:r w:rsidR="009139A5" w:rsidRPr="00947C8E">
        <w:rPr>
          <w:rFonts w:ascii="Times New Roman" w:hAnsi="Times New Roman" w:cs="Times New Roman"/>
          <w:color w:val="auto"/>
          <w:spacing w:val="-2"/>
          <w:lang w:val="ro-RO"/>
        </w:rPr>
        <w:t>i procese noi. De asemenea, tinerii</w:t>
      </w:r>
      <w:r w:rsidRPr="00947C8E">
        <w:rPr>
          <w:rFonts w:ascii="Times New Roman" w:hAnsi="Times New Roman" w:cs="Times New Roman"/>
          <w:color w:val="auto"/>
          <w:spacing w:val="-2"/>
          <w:lang w:val="ro-RO"/>
        </w:rPr>
        <w:t xml:space="preserve"> fermierii au un rol important î</w:t>
      </w:r>
      <w:r w:rsidR="009139A5" w:rsidRPr="00947C8E">
        <w:rPr>
          <w:rFonts w:ascii="Times New Roman" w:hAnsi="Times New Roman" w:cs="Times New Roman"/>
          <w:color w:val="auto"/>
          <w:spacing w:val="-2"/>
          <w:lang w:val="ro-RO"/>
        </w:rPr>
        <w:t>n dise</w:t>
      </w:r>
      <w:r w:rsidRPr="00947C8E">
        <w:rPr>
          <w:rFonts w:ascii="Times New Roman" w:hAnsi="Times New Roman" w:cs="Times New Roman"/>
          <w:color w:val="auto"/>
          <w:spacing w:val="-2"/>
          <w:lang w:val="ro-RO"/>
        </w:rPr>
        <w:t>minarea de bune practici, idei ș</w:t>
      </w:r>
      <w:r w:rsidR="009139A5" w:rsidRPr="00947C8E">
        <w:rPr>
          <w:rFonts w:ascii="Times New Roman" w:hAnsi="Times New Roman" w:cs="Times New Roman"/>
          <w:color w:val="auto"/>
          <w:spacing w:val="-2"/>
          <w:lang w:val="ro-RO"/>
        </w:rPr>
        <w:t>i concepte noi, deoarec</w:t>
      </w:r>
      <w:r w:rsidRPr="00947C8E">
        <w:rPr>
          <w:rFonts w:ascii="Times New Roman" w:hAnsi="Times New Roman" w:cs="Times New Roman"/>
          <w:color w:val="auto"/>
          <w:spacing w:val="-2"/>
          <w:lang w:val="ro-RO"/>
        </w:rPr>
        <w:t>e au acces mai facil la informaț</w:t>
      </w:r>
      <w:r w:rsidR="009139A5" w:rsidRPr="00947C8E">
        <w:rPr>
          <w:rFonts w:ascii="Times New Roman" w:hAnsi="Times New Roman" w:cs="Times New Roman"/>
          <w:color w:val="auto"/>
          <w:spacing w:val="-2"/>
          <w:lang w:val="ro-RO"/>
        </w:rPr>
        <w:t>ii noi, inovato</w:t>
      </w:r>
      <w:r w:rsidRPr="00947C8E">
        <w:rPr>
          <w:rFonts w:ascii="Times New Roman" w:hAnsi="Times New Roman" w:cs="Times New Roman"/>
          <w:color w:val="auto"/>
          <w:spacing w:val="-2"/>
          <w:lang w:val="ro-RO"/>
        </w:rPr>
        <w:t>are. Sprijinul acordat exploataț</w:t>
      </w:r>
      <w:r w:rsidR="009139A5" w:rsidRPr="00947C8E">
        <w:rPr>
          <w:rFonts w:ascii="Times New Roman" w:hAnsi="Times New Roman" w:cs="Times New Roman"/>
          <w:color w:val="auto"/>
          <w:spacing w:val="-2"/>
          <w:lang w:val="ro-RO"/>
        </w:rPr>
        <w:t>iilor agricole de mici dimensiuni va fa</w:t>
      </w:r>
      <w:r w:rsidRPr="00947C8E">
        <w:rPr>
          <w:rFonts w:ascii="Times New Roman" w:hAnsi="Times New Roman" w:cs="Times New Roman"/>
          <w:color w:val="auto"/>
          <w:spacing w:val="-2"/>
          <w:lang w:val="ro-RO"/>
        </w:rPr>
        <w:t>cilita accesul acestora pe piață, și adoptarea unor tehnici și metode noi ș</w:t>
      </w:r>
      <w:r w:rsidR="009139A5" w:rsidRPr="00947C8E">
        <w:rPr>
          <w:rFonts w:ascii="Times New Roman" w:hAnsi="Times New Roman" w:cs="Times New Roman"/>
          <w:color w:val="auto"/>
          <w:spacing w:val="-2"/>
          <w:lang w:val="ro-RO"/>
        </w:rPr>
        <w:t>i unor tehnologii inovatoare etc.</w:t>
      </w:r>
    </w:p>
    <w:p w:rsidR="003C295E" w:rsidRPr="00947C8E" w:rsidRDefault="000350D7" w:rsidP="00995B22">
      <w:pPr>
        <w:pStyle w:val="Default"/>
        <w:jc w:val="both"/>
        <w:rPr>
          <w:rFonts w:ascii="Times New Roman" w:hAnsi="Times New Roman" w:cs="Times New Roman"/>
          <w:noProof/>
          <w:color w:val="auto"/>
          <w:lang w:val="ro-RO"/>
        </w:rPr>
      </w:pPr>
      <w:r w:rsidRPr="00947C8E">
        <w:rPr>
          <w:rFonts w:ascii="Times New Roman" w:hAnsi="Times New Roman" w:cs="Times New Roman"/>
          <w:b/>
          <w:lang w:val="ro-RO"/>
        </w:rPr>
        <w:t>M</w:t>
      </w:r>
      <w:r w:rsidR="00C953C1" w:rsidRPr="00947C8E">
        <w:rPr>
          <w:rFonts w:ascii="Times New Roman" w:hAnsi="Times New Roman" w:cs="Times New Roman"/>
          <w:b/>
          <w:lang w:val="ro-RO"/>
        </w:rPr>
        <w:t>ăsura</w:t>
      </w:r>
      <w:r w:rsidR="007472D9" w:rsidRPr="00947C8E">
        <w:rPr>
          <w:rFonts w:ascii="Times New Roman" w:hAnsi="Times New Roman" w:cs="Times New Roman"/>
          <w:b/>
          <w:lang w:val="ro-RO"/>
        </w:rPr>
        <w:t xml:space="preserve"> </w:t>
      </w:r>
      <w:r w:rsidR="00995B22" w:rsidRPr="00947C8E">
        <w:rPr>
          <w:rFonts w:ascii="Times New Roman" w:hAnsi="Times New Roman" w:cs="Times New Roman"/>
          <w:b/>
          <w:lang w:val="ro-RO"/>
        </w:rPr>
        <w:t>2.4</w:t>
      </w:r>
      <w:r w:rsidR="007472D9" w:rsidRPr="00947C8E">
        <w:rPr>
          <w:rFonts w:ascii="Times New Roman" w:hAnsi="Times New Roman" w:cs="Times New Roman"/>
          <w:b/>
          <w:lang w:val="ro-RO"/>
        </w:rPr>
        <w:t xml:space="preserve"> </w:t>
      </w:r>
      <w:r w:rsidR="00C953C1" w:rsidRPr="00947C8E">
        <w:rPr>
          <w:rFonts w:ascii="Times New Roman" w:hAnsi="Times New Roman" w:cs="Times New Roman"/>
          <w:b/>
          <w:lang w:val="ro-RO"/>
        </w:rPr>
        <w:t>„</w:t>
      </w:r>
      <w:r w:rsidR="009139A5" w:rsidRPr="00947C8E">
        <w:rPr>
          <w:rFonts w:ascii="Times New Roman" w:hAnsi="Times New Roman" w:cs="Times New Roman"/>
          <w:b/>
          <w:lang w:val="ro-RO"/>
        </w:rPr>
        <w:t>Reînnoirea generației de fermieri prin încurajarea micilor întreprinzători tineri rurali</w:t>
      </w:r>
      <w:r w:rsidR="00C953C1" w:rsidRPr="00947C8E">
        <w:rPr>
          <w:rFonts w:ascii="Times New Roman" w:hAnsi="Times New Roman" w:cs="Times New Roman"/>
          <w:lang w:val="ro-RO"/>
        </w:rPr>
        <w:t>”</w:t>
      </w:r>
      <w:r w:rsidR="007472D9" w:rsidRPr="00947C8E">
        <w:rPr>
          <w:rFonts w:ascii="Times New Roman" w:hAnsi="Times New Roman" w:cs="Times New Roman"/>
          <w:lang w:val="ro-RO"/>
        </w:rPr>
        <w:t xml:space="preserve"> </w:t>
      </w:r>
      <w:r w:rsidRPr="00947C8E">
        <w:rPr>
          <w:rFonts w:ascii="Times New Roman" w:hAnsi="Times New Roman" w:cs="Times New Roman"/>
          <w:lang w:val="ro-RO"/>
        </w:rPr>
        <w:t>contribuie</w:t>
      </w:r>
      <w:r w:rsidR="007472D9" w:rsidRPr="00947C8E">
        <w:rPr>
          <w:rFonts w:ascii="Times New Roman" w:hAnsi="Times New Roman" w:cs="Times New Roman"/>
          <w:lang w:val="ro-RO"/>
        </w:rPr>
        <w:t xml:space="preserve"> </w:t>
      </w:r>
      <w:r w:rsidRPr="00947C8E">
        <w:rPr>
          <w:rFonts w:ascii="Times New Roman" w:hAnsi="Times New Roman" w:cs="Times New Roman"/>
          <w:lang w:val="ro-RO"/>
        </w:rPr>
        <w:t>la</w:t>
      </w:r>
      <w:r w:rsidR="007472D9" w:rsidRPr="00947C8E">
        <w:rPr>
          <w:rFonts w:ascii="Times New Roman" w:hAnsi="Times New Roman" w:cs="Times New Roman"/>
          <w:lang w:val="ro-RO"/>
        </w:rPr>
        <w:t xml:space="preserve"> </w:t>
      </w:r>
      <w:r w:rsidRPr="00947C8E">
        <w:rPr>
          <w:rFonts w:ascii="Times New Roman" w:hAnsi="Times New Roman" w:cs="Times New Roman"/>
          <w:lang w:val="ro-RO"/>
        </w:rPr>
        <w:t>do</w:t>
      </w:r>
      <w:r w:rsidR="000539B9" w:rsidRPr="00947C8E">
        <w:rPr>
          <w:rFonts w:ascii="Times New Roman" w:hAnsi="Times New Roman" w:cs="Times New Roman"/>
          <w:lang w:val="ro-RO"/>
        </w:rPr>
        <w:t>meniul</w:t>
      </w:r>
      <w:r w:rsidR="007472D9" w:rsidRPr="00947C8E">
        <w:rPr>
          <w:rFonts w:ascii="Times New Roman" w:hAnsi="Times New Roman" w:cs="Times New Roman"/>
          <w:lang w:val="ro-RO"/>
        </w:rPr>
        <w:t xml:space="preserve"> </w:t>
      </w:r>
      <w:r w:rsidR="000539B9" w:rsidRPr="00947C8E">
        <w:rPr>
          <w:rFonts w:ascii="Times New Roman" w:hAnsi="Times New Roman" w:cs="Times New Roman"/>
          <w:lang w:val="ro-RO"/>
        </w:rPr>
        <w:t>de</w:t>
      </w:r>
      <w:r w:rsidR="007472D9" w:rsidRPr="00947C8E">
        <w:rPr>
          <w:rFonts w:ascii="Times New Roman" w:hAnsi="Times New Roman" w:cs="Times New Roman"/>
          <w:lang w:val="ro-RO"/>
        </w:rPr>
        <w:t xml:space="preserve"> </w:t>
      </w:r>
      <w:r w:rsidR="00314C92" w:rsidRPr="00947C8E">
        <w:rPr>
          <w:rFonts w:ascii="Times New Roman" w:hAnsi="Times New Roman" w:cs="Times New Roman"/>
          <w:lang w:val="ro-RO"/>
        </w:rPr>
        <w:t>intervenț</w:t>
      </w:r>
      <w:r w:rsidR="000539B9" w:rsidRPr="00947C8E">
        <w:rPr>
          <w:rFonts w:ascii="Times New Roman" w:hAnsi="Times New Roman" w:cs="Times New Roman"/>
          <w:lang w:val="ro-RO"/>
        </w:rPr>
        <w:t>ie</w:t>
      </w:r>
      <w:r w:rsidR="007472D9" w:rsidRPr="00947C8E">
        <w:rPr>
          <w:rFonts w:ascii="Times New Roman" w:hAnsi="Times New Roman" w:cs="Times New Roman"/>
          <w:lang w:val="ro-RO"/>
        </w:rPr>
        <w:t xml:space="preserve"> </w:t>
      </w:r>
      <w:r w:rsidR="00995B22" w:rsidRPr="00947C8E">
        <w:rPr>
          <w:rFonts w:ascii="Times New Roman" w:hAnsi="Times New Roman" w:cs="Times New Roman"/>
          <w:i/>
          <w:noProof/>
          <w:color w:val="auto"/>
          <w:lang w:val="ro-RO"/>
        </w:rPr>
        <w:t>2B</w:t>
      </w:r>
      <w:r w:rsidR="005E0A79" w:rsidRPr="00947C8E">
        <w:rPr>
          <w:rFonts w:ascii="Times New Roman" w:hAnsi="Times New Roman" w:cs="Times New Roman"/>
          <w:i/>
          <w:noProof/>
          <w:color w:val="auto"/>
          <w:lang w:val="ro-RO"/>
        </w:rPr>
        <w:t>-</w:t>
      </w:r>
      <w:r w:rsidR="00314C92" w:rsidRPr="00947C8E">
        <w:rPr>
          <w:rFonts w:ascii="Times New Roman" w:hAnsi="Times New Roman" w:cs="Times New Roman"/>
          <w:i/>
          <w:noProof/>
          <w:color w:val="auto"/>
          <w:lang w:val="ro-RO"/>
        </w:rPr>
        <w:t xml:space="preserve"> </w:t>
      </w:r>
      <w:r w:rsidR="008805FB" w:rsidRPr="00947C8E">
        <w:rPr>
          <w:rFonts w:ascii="Times New Roman" w:hAnsi="Times New Roman" w:cs="Times New Roman"/>
          <w:i/>
          <w:noProof/>
          <w:color w:val="auto"/>
          <w:lang w:val="ro-RO"/>
        </w:rPr>
        <w:t>Facilitarea intrării î</w:t>
      </w:r>
      <w:r w:rsidR="00995B22" w:rsidRPr="00947C8E">
        <w:rPr>
          <w:rFonts w:ascii="Times New Roman" w:hAnsi="Times New Roman" w:cs="Times New Roman"/>
          <w:i/>
          <w:noProof/>
          <w:color w:val="auto"/>
          <w:lang w:val="ro-RO"/>
        </w:rPr>
        <w:t>n sectorul a</w:t>
      </w:r>
      <w:r w:rsidR="008805FB" w:rsidRPr="00947C8E">
        <w:rPr>
          <w:rFonts w:ascii="Times New Roman" w:hAnsi="Times New Roman" w:cs="Times New Roman"/>
          <w:i/>
          <w:noProof/>
          <w:color w:val="auto"/>
          <w:lang w:val="ro-RO"/>
        </w:rPr>
        <w:t>gricol a unor fermieri calificați corespunzător și, în special, a reînnoirii generaț</w:t>
      </w:r>
      <w:r w:rsidR="005E0A79" w:rsidRPr="00947C8E">
        <w:rPr>
          <w:rFonts w:ascii="Times New Roman" w:hAnsi="Times New Roman" w:cs="Times New Roman"/>
          <w:i/>
          <w:noProof/>
          <w:color w:val="auto"/>
          <w:lang w:val="ro-RO"/>
        </w:rPr>
        <w:t>iilor</w:t>
      </w:r>
      <w:r w:rsidR="00995B22" w:rsidRPr="00947C8E">
        <w:rPr>
          <w:rFonts w:ascii="Times New Roman" w:hAnsi="Times New Roman" w:cs="Times New Roman"/>
          <w:noProof/>
          <w:color w:val="auto"/>
          <w:lang w:val="ro-RO"/>
        </w:rPr>
        <w:t xml:space="preserve"> (Art. 5, al. 2, lit. b din Reg. (UE) nr. 1305/2013) </w:t>
      </w:r>
      <w:r w:rsidR="00C953C1" w:rsidRPr="00947C8E">
        <w:rPr>
          <w:rFonts w:ascii="Times New Roman" w:hAnsi="Times New Roman" w:cs="Times New Roman"/>
          <w:lang w:val="ro-RO"/>
        </w:rPr>
        <w:t>și</w:t>
      </w:r>
      <w:r w:rsidR="007472D9" w:rsidRPr="00947C8E">
        <w:rPr>
          <w:rFonts w:ascii="Times New Roman" w:hAnsi="Times New Roman" w:cs="Times New Roman"/>
          <w:lang w:val="ro-RO"/>
        </w:rPr>
        <w:t xml:space="preserve"> </w:t>
      </w:r>
      <w:r w:rsidR="003B618C" w:rsidRPr="00947C8E">
        <w:rPr>
          <w:rFonts w:ascii="Times New Roman" w:hAnsi="Times New Roman" w:cs="Times New Roman"/>
          <w:lang w:val="ro-RO"/>
        </w:rPr>
        <w:t>corespunde</w:t>
      </w:r>
      <w:r w:rsidR="007472D9" w:rsidRPr="00947C8E">
        <w:rPr>
          <w:rFonts w:ascii="Times New Roman" w:hAnsi="Times New Roman" w:cs="Times New Roman"/>
          <w:lang w:val="ro-RO"/>
        </w:rPr>
        <w:t xml:space="preserve"> </w:t>
      </w:r>
      <w:r w:rsidR="003B618C" w:rsidRPr="00947C8E">
        <w:rPr>
          <w:rFonts w:ascii="Times New Roman" w:hAnsi="Times New Roman" w:cs="Times New Roman"/>
          <w:lang w:val="ro-RO"/>
        </w:rPr>
        <w:t>obiectivelor</w:t>
      </w:r>
      <w:r w:rsidR="007472D9" w:rsidRPr="00947C8E">
        <w:rPr>
          <w:rFonts w:ascii="Times New Roman" w:hAnsi="Times New Roman" w:cs="Times New Roman"/>
          <w:lang w:val="ro-RO"/>
        </w:rPr>
        <w:t xml:space="preserve"> </w:t>
      </w:r>
      <w:r w:rsidR="00C953C1" w:rsidRPr="00947C8E">
        <w:rPr>
          <w:rFonts w:ascii="Times New Roman" w:hAnsi="Times New Roman" w:cs="Times New Roman"/>
          <w:lang w:val="ro-RO"/>
        </w:rPr>
        <w:t>art</w:t>
      </w:r>
      <w:r w:rsidR="005D22AC" w:rsidRPr="00947C8E">
        <w:rPr>
          <w:rFonts w:ascii="Times New Roman" w:hAnsi="Times New Roman" w:cs="Times New Roman"/>
          <w:lang w:val="ro-RO"/>
        </w:rPr>
        <w:t>icolului</w:t>
      </w:r>
      <w:r w:rsidR="007472D9" w:rsidRPr="00947C8E">
        <w:rPr>
          <w:rFonts w:ascii="Times New Roman" w:hAnsi="Times New Roman" w:cs="Times New Roman"/>
          <w:lang w:val="ro-RO"/>
        </w:rPr>
        <w:t xml:space="preserve"> </w:t>
      </w:r>
      <w:r w:rsidR="003C295E" w:rsidRPr="00947C8E">
        <w:rPr>
          <w:rFonts w:ascii="Times New Roman" w:hAnsi="Times New Roman" w:cs="Times New Roman"/>
          <w:lang w:val="ro-RO"/>
        </w:rPr>
        <w:t>19</w:t>
      </w:r>
      <w:r w:rsidR="00995B22" w:rsidRPr="00947C8E">
        <w:rPr>
          <w:rFonts w:ascii="Times New Roman" w:hAnsi="Times New Roman" w:cs="Times New Roman"/>
          <w:lang w:val="ro-RO"/>
        </w:rPr>
        <w:t>, alin. (1) lit. (a) pct. (i</w:t>
      </w:r>
      <w:r w:rsidR="00771D48" w:rsidRPr="00947C8E">
        <w:rPr>
          <w:rFonts w:ascii="Times New Roman" w:hAnsi="Times New Roman" w:cs="Times New Roman"/>
          <w:lang w:val="ro-RO"/>
        </w:rPr>
        <w:t>)</w:t>
      </w:r>
      <w:r w:rsidR="007472D9" w:rsidRPr="00947C8E">
        <w:rPr>
          <w:rFonts w:ascii="Times New Roman" w:hAnsi="Times New Roman" w:cs="Times New Roman"/>
          <w:lang w:val="ro-RO"/>
        </w:rPr>
        <w:t xml:space="preserve"> </w:t>
      </w:r>
      <w:r w:rsidR="00E1457C" w:rsidRPr="00947C8E">
        <w:rPr>
          <w:rFonts w:ascii="Times New Roman" w:hAnsi="Times New Roman" w:cs="Times New Roman"/>
          <w:lang w:val="ro-RO"/>
        </w:rPr>
        <w:t>„</w:t>
      </w:r>
      <w:r w:rsidR="003C295E" w:rsidRPr="00947C8E">
        <w:rPr>
          <w:rFonts w:ascii="Times New Roman" w:hAnsi="Times New Roman" w:cs="Times New Roman"/>
          <w:lang w:val="ro-RO"/>
        </w:rPr>
        <w:t>Dezvoltarea exploatațiilor și a întreprinderilor</w:t>
      </w:r>
      <w:r w:rsidR="005D22AC" w:rsidRPr="00947C8E">
        <w:rPr>
          <w:rFonts w:ascii="Times New Roman" w:hAnsi="Times New Roman" w:cs="Times New Roman"/>
          <w:lang w:val="ro-RO"/>
        </w:rPr>
        <w:t>”</w:t>
      </w:r>
      <w:r w:rsidR="007472D9" w:rsidRPr="00947C8E">
        <w:rPr>
          <w:rFonts w:ascii="Times New Roman" w:hAnsi="Times New Roman" w:cs="Times New Roman"/>
          <w:lang w:val="ro-RO"/>
        </w:rPr>
        <w:t xml:space="preserve"> </w:t>
      </w:r>
      <w:r w:rsidR="00C953C1" w:rsidRPr="00947C8E">
        <w:rPr>
          <w:rFonts w:ascii="Times New Roman" w:hAnsi="Times New Roman" w:cs="Times New Roman"/>
          <w:lang w:val="ro-RO"/>
        </w:rPr>
        <w:t>din</w:t>
      </w:r>
      <w:r w:rsidR="007472D9" w:rsidRPr="00947C8E">
        <w:rPr>
          <w:rFonts w:ascii="Times New Roman" w:hAnsi="Times New Roman" w:cs="Times New Roman"/>
          <w:lang w:val="ro-RO"/>
        </w:rPr>
        <w:t xml:space="preserve"> </w:t>
      </w:r>
      <w:r w:rsidR="00C953C1" w:rsidRPr="00947C8E">
        <w:rPr>
          <w:rFonts w:ascii="Times New Roman" w:hAnsi="Times New Roman" w:cs="Times New Roman"/>
          <w:lang w:val="ro-RO"/>
        </w:rPr>
        <w:t>Reg</w:t>
      </w:r>
      <w:r w:rsidR="005D22AC" w:rsidRPr="00947C8E">
        <w:rPr>
          <w:rFonts w:ascii="Times New Roman" w:hAnsi="Times New Roman" w:cs="Times New Roman"/>
          <w:lang w:val="ro-RO"/>
        </w:rPr>
        <w:t>ulamentul</w:t>
      </w:r>
      <w:r w:rsidR="007472D9" w:rsidRPr="00947C8E">
        <w:rPr>
          <w:rFonts w:ascii="Times New Roman" w:hAnsi="Times New Roman" w:cs="Times New Roman"/>
          <w:lang w:val="ro-RO"/>
        </w:rPr>
        <w:t xml:space="preserve"> </w:t>
      </w:r>
      <w:r w:rsidR="00C953C1" w:rsidRPr="00947C8E">
        <w:rPr>
          <w:rFonts w:ascii="Times New Roman" w:hAnsi="Times New Roman" w:cs="Times New Roman"/>
          <w:lang w:val="ro-RO"/>
        </w:rPr>
        <w:t>(UE)</w:t>
      </w:r>
      <w:r w:rsidR="007472D9" w:rsidRPr="00947C8E">
        <w:rPr>
          <w:rFonts w:ascii="Times New Roman" w:hAnsi="Times New Roman" w:cs="Times New Roman"/>
          <w:lang w:val="ro-RO"/>
        </w:rPr>
        <w:t xml:space="preserve"> </w:t>
      </w:r>
      <w:r w:rsidR="00C953C1" w:rsidRPr="00947C8E">
        <w:rPr>
          <w:rFonts w:ascii="Times New Roman" w:hAnsi="Times New Roman" w:cs="Times New Roman"/>
          <w:lang w:val="ro-RO"/>
        </w:rPr>
        <w:t>nr.</w:t>
      </w:r>
      <w:r w:rsidR="007472D9" w:rsidRPr="00947C8E">
        <w:rPr>
          <w:rFonts w:ascii="Times New Roman" w:hAnsi="Times New Roman" w:cs="Times New Roman"/>
          <w:lang w:val="ro-RO"/>
        </w:rPr>
        <w:t xml:space="preserve"> </w:t>
      </w:r>
      <w:r w:rsidR="00C953C1" w:rsidRPr="00947C8E">
        <w:rPr>
          <w:rFonts w:ascii="Times New Roman" w:hAnsi="Times New Roman" w:cs="Times New Roman"/>
          <w:lang w:val="ro-RO"/>
        </w:rPr>
        <w:t>1305/2013</w:t>
      </w:r>
      <w:r w:rsidR="007472D9" w:rsidRPr="00947C8E">
        <w:rPr>
          <w:rFonts w:ascii="Times New Roman" w:hAnsi="Times New Roman" w:cs="Times New Roman"/>
          <w:lang w:val="ro-RO"/>
        </w:rPr>
        <w:t xml:space="preserve"> </w:t>
      </w:r>
      <w:r w:rsidR="00EE5476" w:rsidRPr="00947C8E">
        <w:rPr>
          <w:rFonts w:ascii="Times New Roman" w:hAnsi="Times New Roman" w:cs="Times New Roman"/>
          <w:lang w:val="ro-RO"/>
        </w:rPr>
        <w:t>al</w:t>
      </w:r>
      <w:r w:rsidR="007472D9" w:rsidRPr="00947C8E">
        <w:rPr>
          <w:rFonts w:ascii="Times New Roman" w:hAnsi="Times New Roman" w:cs="Times New Roman"/>
          <w:lang w:val="ro-RO"/>
        </w:rPr>
        <w:t xml:space="preserve"> </w:t>
      </w:r>
      <w:r w:rsidR="00EE5476" w:rsidRPr="00947C8E">
        <w:rPr>
          <w:rFonts w:ascii="Times New Roman" w:hAnsi="Times New Roman" w:cs="Times New Roman"/>
          <w:lang w:val="ro-RO"/>
        </w:rPr>
        <w:t>Parlamentului</w:t>
      </w:r>
      <w:r w:rsidR="007472D9" w:rsidRPr="00947C8E">
        <w:rPr>
          <w:rFonts w:ascii="Times New Roman" w:hAnsi="Times New Roman" w:cs="Times New Roman"/>
          <w:lang w:val="ro-RO"/>
        </w:rPr>
        <w:t xml:space="preserve"> </w:t>
      </w:r>
      <w:r w:rsidR="00EE5476" w:rsidRPr="00947C8E">
        <w:rPr>
          <w:rFonts w:ascii="Times New Roman" w:hAnsi="Times New Roman" w:cs="Times New Roman"/>
          <w:lang w:val="ro-RO"/>
        </w:rPr>
        <w:t>European</w:t>
      </w:r>
      <w:r w:rsidR="007472D9" w:rsidRPr="00947C8E">
        <w:rPr>
          <w:rFonts w:ascii="Times New Roman" w:hAnsi="Times New Roman" w:cs="Times New Roman"/>
          <w:lang w:val="ro-RO"/>
        </w:rPr>
        <w:t xml:space="preserve"> </w:t>
      </w:r>
      <w:r w:rsidR="00EE5476" w:rsidRPr="00947C8E">
        <w:rPr>
          <w:rFonts w:ascii="Times New Roman" w:hAnsi="Times New Roman" w:cs="Times New Roman"/>
          <w:lang w:val="ro-RO"/>
        </w:rPr>
        <w:t>și</w:t>
      </w:r>
      <w:r w:rsidR="007472D9" w:rsidRPr="00947C8E">
        <w:rPr>
          <w:rFonts w:ascii="Times New Roman" w:hAnsi="Times New Roman" w:cs="Times New Roman"/>
          <w:lang w:val="ro-RO"/>
        </w:rPr>
        <w:t xml:space="preserve"> </w:t>
      </w:r>
      <w:r w:rsidR="00EE5476" w:rsidRPr="00947C8E">
        <w:rPr>
          <w:rFonts w:ascii="Times New Roman" w:hAnsi="Times New Roman" w:cs="Times New Roman"/>
          <w:lang w:val="ro-RO"/>
        </w:rPr>
        <w:t>al</w:t>
      </w:r>
      <w:r w:rsidR="007472D9" w:rsidRPr="00947C8E">
        <w:rPr>
          <w:rFonts w:ascii="Times New Roman" w:hAnsi="Times New Roman" w:cs="Times New Roman"/>
          <w:lang w:val="ro-RO"/>
        </w:rPr>
        <w:t xml:space="preserve"> </w:t>
      </w:r>
      <w:r w:rsidR="00EE5476" w:rsidRPr="00947C8E">
        <w:rPr>
          <w:rFonts w:ascii="Times New Roman" w:hAnsi="Times New Roman" w:cs="Times New Roman"/>
          <w:lang w:val="ro-RO"/>
        </w:rPr>
        <w:t>Consiliului</w:t>
      </w:r>
      <w:r w:rsidR="007472D9" w:rsidRPr="00947C8E">
        <w:rPr>
          <w:rFonts w:ascii="Times New Roman" w:hAnsi="Times New Roman" w:cs="Times New Roman"/>
          <w:lang w:val="ro-RO"/>
        </w:rPr>
        <w:t xml:space="preserve"> </w:t>
      </w:r>
      <w:r w:rsidR="00EE5476" w:rsidRPr="00947C8E">
        <w:rPr>
          <w:rFonts w:ascii="Times New Roman" w:hAnsi="Times New Roman" w:cs="Times New Roman"/>
          <w:lang w:val="ro-RO"/>
        </w:rPr>
        <w:t>din</w:t>
      </w:r>
      <w:r w:rsidR="007472D9" w:rsidRPr="00947C8E">
        <w:rPr>
          <w:rFonts w:ascii="Times New Roman" w:hAnsi="Times New Roman" w:cs="Times New Roman"/>
          <w:lang w:val="ro-RO"/>
        </w:rPr>
        <w:t xml:space="preserve"> </w:t>
      </w:r>
      <w:r w:rsidR="00EE5476" w:rsidRPr="00947C8E">
        <w:rPr>
          <w:rFonts w:ascii="Times New Roman" w:hAnsi="Times New Roman" w:cs="Times New Roman"/>
          <w:lang w:val="ro-RO"/>
        </w:rPr>
        <w:t>17</w:t>
      </w:r>
      <w:r w:rsidR="007472D9" w:rsidRPr="00947C8E">
        <w:rPr>
          <w:rFonts w:ascii="Times New Roman" w:hAnsi="Times New Roman" w:cs="Times New Roman"/>
          <w:lang w:val="ro-RO"/>
        </w:rPr>
        <w:t xml:space="preserve"> </w:t>
      </w:r>
      <w:r w:rsidR="00EE5476" w:rsidRPr="00947C8E">
        <w:rPr>
          <w:rFonts w:ascii="Times New Roman" w:hAnsi="Times New Roman" w:cs="Times New Roman"/>
          <w:lang w:val="ro-RO"/>
        </w:rPr>
        <w:t>decembrie</w:t>
      </w:r>
      <w:r w:rsidR="007472D9" w:rsidRPr="00947C8E">
        <w:rPr>
          <w:rFonts w:ascii="Times New Roman" w:hAnsi="Times New Roman" w:cs="Times New Roman"/>
          <w:lang w:val="ro-RO"/>
        </w:rPr>
        <w:t xml:space="preserve"> </w:t>
      </w:r>
      <w:r w:rsidR="00EE5476" w:rsidRPr="00947C8E">
        <w:rPr>
          <w:rFonts w:ascii="Times New Roman" w:hAnsi="Times New Roman" w:cs="Times New Roman"/>
          <w:lang w:val="ro-RO"/>
        </w:rPr>
        <w:t>2013</w:t>
      </w:r>
      <w:r w:rsidR="007472D9" w:rsidRPr="00947C8E">
        <w:rPr>
          <w:rFonts w:ascii="Times New Roman" w:hAnsi="Times New Roman" w:cs="Times New Roman"/>
          <w:lang w:val="ro-RO"/>
        </w:rPr>
        <w:t xml:space="preserve"> </w:t>
      </w:r>
      <w:r w:rsidR="00EE5476" w:rsidRPr="00947C8E">
        <w:rPr>
          <w:rFonts w:ascii="Times New Roman" w:hAnsi="Times New Roman" w:cs="Times New Roman"/>
          <w:lang w:val="ro-RO"/>
        </w:rPr>
        <w:t>privind</w:t>
      </w:r>
      <w:r w:rsidR="007472D9" w:rsidRPr="00947C8E">
        <w:rPr>
          <w:rFonts w:ascii="Times New Roman" w:hAnsi="Times New Roman" w:cs="Times New Roman"/>
          <w:lang w:val="ro-RO"/>
        </w:rPr>
        <w:t xml:space="preserve"> </w:t>
      </w:r>
      <w:r w:rsidR="00EE5476" w:rsidRPr="00947C8E">
        <w:rPr>
          <w:rFonts w:ascii="Times New Roman" w:hAnsi="Times New Roman" w:cs="Times New Roman"/>
          <w:lang w:val="ro-RO"/>
        </w:rPr>
        <w:t>sprijinul</w:t>
      </w:r>
      <w:r w:rsidR="007472D9" w:rsidRPr="00947C8E">
        <w:rPr>
          <w:rFonts w:ascii="Times New Roman" w:hAnsi="Times New Roman" w:cs="Times New Roman"/>
          <w:lang w:val="ro-RO"/>
        </w:rPr>
        <w:t xml:space="preserve"> </w:t>
      </w:r>
      <w:r w:rsidR="00EE5476" w:rsidRPr="00947C8E">
        <w:rPr>
          <w:rFonts w:ascii="Times New Roman" w:hAnsi="Times New Roman" w:cs="Times New Roman"/>
          <w:lang w:val="ro-RO"/>
        </w:rPr>
        <w:t>pentru</w:t>
      </w:r>
      <w:r w:rsidR="007472D9" w:rsidRPr="00947C8E">
        <w:rPr>
          <w:rFonts w:ascii="Times New Roman" w:hAnsi="Times New Roman" w:cs="Times New Roman"/>
          <w:lang w:val="ro-RO"/>
        </w:rPr>
        <w:t xml:space="preserve"> </w:t>
      </w:r>
      <w:r w:rsidR="00EE5476" w:rsidRPr="00947C8E">
        <w:rPr>
          <w:rFonts w:ascii="Times New Roman" w:hAnsi="Times New Roman" w:cs="Times New Roman"/>
          <w:lang w:val="ro-RO"/>
        </w:rPr>
        <w:t>dezvoltarea</w:t>
      </w:r>
      <w:r w:rsidR="007472D9" w:rsidRPr="00947C8E">
        <w:rPr>
          <w:rFonts w:ascii="Times New Roman" w:hAnsi="Times New Roman" w:cs="Times New Roman"/>
          <w:lang w:val="ro-RO"/>
        </w:rPr>
        <w:t xml:space="preserve"> </w:t>
      </w:r>
      <w:r w:rsidR="00EE5476" w:rsidRPr="00947C8E">
        <w:rPr>
          <w:rFonts w:ascii="Times New Roman" w:hAnsi="Times New Roman" w:cs="Times New Roman"/>
          <w:lang w:val="ro-RO"/>
        </w:rPr>
        <w:t>rurală</w:t>
      </w:r>
      <w:r w:rsidR="007472D9" w:rsidRPr="00947C8E">
        <w:rPr>
          <w:rFonts w:ascii="Times New Roman" w:hAnsi="Times New Roman" w:cs="Times New Roman"/>
          <w:lang w:val="ro-RO"/>
        </w:rPr>
        <w:t xml:space="preserve"> </w:t>
      </w:r>
      <w:r w:rsidR="00EE5476" w:rsidRPr="00947C8E">
        <w:rPr>
          <w:rFonts w:ascii="Times New Roman" w:hAnsi="Times New Roman" w:cs="Times New Roman"/>
          <w:lang w:val="ro-RO"/>
        </w:rPr>
        <w:t>acordat</w:t>
      </w:r>
      <w:r w:rsidR="007472D9" w:rsidRPr="00947C8E">
        <w:rPr>
          <w:rFonts w:ascii="Times New Roman" w:hAnsi="Times New Roman" w:cs="Times New Roman"/>
          <w:lang w:val="ro-RO"/>
        </w:rPr>
        <w:t xml:space="preserve"> </w:t>
      </w:r>
      <w:r w:rsidR="00EE5476" w:rsidRPr="00947C8E">
        <w:rPr>
          <w:rFonts w:ascii="Times New Roman" w:hAnsi="Times New Roman" w:cs="Times New Roman"/>
          <w:lang w:val="ro-RO"/>
        </w:rPr>
        <w:t>din</w:t>
      </w:r>
      <w:r w:rsidR="007472D9" w:rsidRPr="00947C8E">
        <w:rPr>
          <w:rFonts w:ascii="Times New Roman" w:hAnsi="Times New Roman" w:cs="Times New Roman"/>
          <w:lang w:val="ro-RO"/>
        </w:rPr>
        <w:t xml:space="preserve"> </w:t>
      </w:r>
      <w:r w:rsidR="00EE5476" w:rsidRPr="00947C8E">
        <w:rPr>
          <w:rFonts w:ascii="Times New Roman" w:hAnsi="Times New Roman" w:cs="Times New Roman"/>
          <w:lang w:val="ro-RO"/>
        </w:rPr>
        <w:t>Fondul</w:t>
      </w:r>
      <w:r w:rsidR="007472D9" w:rsidRPr="00947C8E">
        <w:rPr>
          <w:rFonts w:ascii="Times New Roman" w:hAnsi="Times New Roman" w:cs="Times New Roman"/>
          <w:lang w:val="ro-RO"/>
        </w:rPr>
        <w:t xml:space="preserve"> </w:t>
      </w:r>
      <w:r w:rsidR="00EE5476" w:rsidRPr="00947C8E">
        <w:rPr>
          <w:rFonts w:ascii="Times New Roman" w:hAnsi="Times New Roman" w:cs="Times New Roman"/>
          <w:lang w:val="ro-RO"/>
        </w:rPr>
        <w:t>European</w:t>
      </w:r>
      <w:r w:rsidR="007472D9" w:rsidRPr="00947C8E">
        <w:rPr>
          <w:rFonts w:ascii="Times New Roman" w:hAnsi="Times New Roman" w:cs="Times New Roman"/>
          <w:lang w:val="ro-RO"/>
        </w:rPr>
        <w:t xml:space="preserve"> </w:t>
      </w:r>
      <w:r w:rsidR="00E1457C" w:rsidRPr="00947C8E">
        <w:rPr>
          <w:rFonts w:ascii="Times New Roman" w:hAnsi="Times New Roman" w:cs="Times New Roman"/>
          <w:lang w:val="ro-RO"/>
        </w:rPr>
        <w:t xml:space="preserve">Agricol </w:t>
      </w:r>
      <w:r w:rsidR="00EE5476" w:rsidRPr="00947C8E">
        <w:rPr>
          <w:rFonts w:ascii="Times New Roman" w:hAnsi="Times New Roman" w:cs="Times New Roman"/>
          <w:lang w:val="ro-RO"/>
        </w:rPr>
        <w:t>pentru</w:t>
      </w:r>
      <w:r w:rsidR="007472D9" w:rsidRPr="00947C8E">
        <w:rPr>
          <w:rFonts w:ascii="Times New Roman" w:hAnsi="Times New Roman" w:cs="Times New Roman"/>
          <w:lang w:val="ro-RO"/>
        </w:rPr>
        <w:t xml:space="preserve"> </w:t>
      </w:r>
      <w:r w:rsidR="00E1457C" w:rsidRPr="00947C8E">
        <w:rPr>
          <w:rFonts w:ascii="Times New Roman" w:hAnsi="Times New Roman" w:cs="Times New Roman"/>
          <w:lang w:val="ro-RO"/>
        </w:rPr>
        <w:t xml:space="preserve">Dezvoltare Rurală </w:t>
      </w:r>
      <w:r w:rsidR="00EE5476" w:rsidRPr="00947C8E">
        <w:rPr>
          <w:rFonts w:ascii="Times New Roman" w:hAnsi="Times New Roman" w:cs="Times New Roman"/>
          <w:lang w:val="ro-RO"/>
        </w:rPr>
        <w:t>(FEADR)</w:t>
      </w:r>
      <w:r w:rsidR="007472D9" w:rsidRPr="00947C8E">
        <w:rPr>
          <w:rFonts w:ascii="Times New Roman" w:hAnsi="Times New Roman" w:cs="Times New Roman"/>
          <w:lang w:val="ro-RO"/>
        </w:rPr>
        <w:t xml:space="preserve"> </w:t>
      </w:r>
      <w:r w:rsidR="00EE5476" w:rsidRPr="00947C8E">
        <w:rPr>
          <w:rFonts w:ascii="Times New Roman" w:hAnsi="Times New Roman" w:cs="Times New Roman"/>
          <w:lang w:val="ro-RO"/>
        </w:rPr>
        <w:t>și</w:t>
      </w:r>
      <w:r w:rsidR="007472D9" w:rsidRPr="00947C8E">
        <w:rPr>
          <w:rFonts w:ascii="Times New Roman" w:hAnsi="Times New Roman" w:cs="Times New Roman"/>
          <w:lang w:val="ro-RO"/>
        </w:rPr>
        <w:t xml:space="preserve"> </w:t>
      </w:r>
      <w:r w:rsidR="00EE5476" w:rsidRPr="00947C8E">
        <w:rPr>
          <w:rFonts w:ascii="Times New Roman" w:hAnsi="Times New Roman" w:cs="Times New Roman"/>
          <w:lang w:val="ro-RO"/>
        </w:rPr>
        <w:t>de</w:t>
      </w:r>
      <w:r w:rsidR="007472D9" w:rsidRPr="00947C8E">
        <w:rPr>
          <w:rFonts w:ascii="Times New Roman" w:hAnsi="Times New Roman" w:cs="Times New Roman"/>
          <w:lang w:val="ro-RO"/>
        </w:rPr>
        <w:t xml:space="preserve"> </w:t>
      </w:r>
      <w:r w:rsidR="00EE5476" w:rsidRPr="00947C8E">
        <w:rPr>
          <w:rFonts w:ascii="Times New Roman" w:hAnsi="Times New Roman" w:cs="Times New Roman"/>
          <w:lang w:val="ro-RO"/>
        </w:rPr>
        <w:t>abrogare</w:t>
      </w:r>
      <w:r w:rsidR="007472D9" w:rsidRPr="00947C8E">
        <w:rPr>
          <w:rFonts w:ascii="Times New Roman" w:hAnsi="Times New Roman" w:cs="Times New Roman"/>
          <w:lang w:val="ro-RO"/>
        </w:rPr>
        <w:t xml:space="preserve"> </w:t>
      </w:r>
      <w:r w:rsidR="00EE5476" w:rsidRPr="00947C8E">
        <w:rPr>
          <w:rFonts w:ascii="Times New Roman" w:hAnsi="Times New Roman" w:cs="Times New Roman"/>
          <w:lang w:val="ro-RO"/>
        </w:rPr>
        <w:t>a</w:t>
      </w:r>
      <w:r w:rsidR="007472D9" w:rsidRPr="00947C8E">
        <w:rPr>
          <w:rFonts w:ascii="Times New Roman" w:hAnsi="Times New Roman" w:cs="Times New Roman"/>
          <w:lang w:val="ro-RO"/>
        </w:rPr>
        <w:t xml:space="preserve"> </w:t>
      </w:r>
      <w:r w:rsidR="00EE5476" w:rsidRPr="00947C8E">
        <w:rPr>
          <w:rFonts w:ascii="Times New Roman" w:hAnsi="Times New Roman" w:cs="Times New Roman"/>
          <w:lang w:val="ro-RO"/>
        </w:rPr>
        <w:t>Regulamentului</w:t>
      </w:r>
      <w:r w:rsidR="007472D9" w:rsidRPr="00947C8E">
        <w:rPr>
          <w:rFonts w:ascii="Times New Roman" w:hAnsi="Times New Roman" w:cs="Times New Roman"/>
          <w:lang w:val="ro-RO"/>
        </w:rPr>
        <w:t xml:space="preserve"> </w:t>
      </w:r>
      <w:r w:rsidR="00EE5476" w:rsidRPr="00947C8E">
        <w:rPr>
          <w:rFonts w:ascii="Times New Roman" w:hAnsi="Times New Roman" w:cs="Times New Roman"/>
          <w:lang w:val="ro-RO"/>
        </w:rPr>
        <w:t>(CE)</w:t>
      </w:r>
      <w:r w:rsidR="007472D9" w:rsidRPr="00947C8E">
        <w:rPr>
          <w:rFonts w:ascii="Times New Roman" w:hAnsi="Times New Roman" w:cs="Times New Roman"/>
          <w:lang w:val="ro-RO"/>
        </w:rPr>
        <w:t xml:space="preserve"> </w:t>
      </w:r>
      <w:r w:rsidR="00EE5476" w:rsidRPr="00947C8E">
        <w:rPr>
          <w:rFonts w:ascii="Times New Roman" w:hAnsi="Times New Roman" w:cs="Times New Roman"/>
          <w:lang w:val="ro-RO"/>
        </w:rPr>
        <w:t>nr.</w:t>
      </w:r>
      <w:r w:rsidR="007472D9" w:rsidRPr="00947C8E">
        <w:rPr>
          <w:rFonts w:ascii="Times New Roman" w:hAnsi="Times New Roman" w:cs="Times New Roman"/>
          <w:lang w:val="ro-RO"/>
        </w:rPr>
        <w:t xml:space="preserve"> </w:t>
      </w:r>
      <w:r w:rsidR="00EE5476" w:rsidRPr="00947C8E">
        <w:rPr>
          <w:rFonts w:ascii="Times New Roman" w:hAnsi="Times New Roman" w:cs="Times New Roman"/>
          <w:lang w:val="ro-RO"/>
        </w:rPr>
        <w:t>1698/2005</w:t>
      </w:r>
      <w:r w:rsidR="007472D9" w:rsidRPr="00947C8E">
        <w:rPr>
          <w:rFonts w:ascii="Times New Roman" w:hAnsi="Times New Roman" w:cs="Times New Roman"/>
          <w:lang w:val="ro-RO"/>
        </w:rPr>
        <w:t xml:space="preserve"> </w:t>
      </w:r>
      <w:r w:rsidR="00EE5476" w:rsidRPr="00947C8E">
        <w:rPr>
          <w:rFonts w:ascii="Times New Roman" w:hAnsi="Times New Roman" w:cs="Times New Roman"/>
          <w:lang w:val="ro-RO"/>
        </w:rPr>
        <w:t>al</w:t>
      </w:r>
      <w:r w:rsidR="007472D9" w:rsidRPr="00947C8E">
        <w:rPr>
          <w:rFonts w:ascii="Times New Roman" w:hAnsi="Times New Roman" w:cs="Times New Roman"/>
          <w:lang w:val="ro-RO"/>
        </w:rPr>
        <w:t xml:space="preserve"> </w:t>
      </w:r>
      <w:r w:rsidR="00EE5476" w:rsidRPr="00947C8E">
        <w:rPr>
          <w:rFonts w:ascii="Times New Roman" w:hAnsi="Times New Roman" w:cs="Times New Roman"/>
          <w:lang w:val="ro-RO"/>
        </w:rPr>
        <w:t>Consiliului</w:t>
      </w:r>
      <w:r w:rsidR="00C953C1" w:rsidRPr="00947C8E">
        <w:rPr>
          <w:rFonts w:ascii="Times New Roman" w:hAnsi="Times New Roman" w:cs="Times New Roman"/>
          <w:lang w:val="ro-RO"/>
        </w:rPr>
        <w:t>,</w:t>
      </w:r>
      <w:r w:rsidR="007472D9" w:rsidRPr="00947C8E">
        <w:rPr>
          <w:rFonts w:ascii="Times New Roman" w:hAnsi="Times New Roman" w:cs="Times New Roman"/>
          <w:lang w:val="ro-RO"/>
        </w:rPr>
        <w:t xml:space="preserve"> </w:t>
      </w:r>
      <w:r w:rsidR="00C953C1" w:rsidRPr="00947C8E">
        <w:rPr>
          <w:rFonts w:ascii="Times New Roman" w:hAnsi="Times New Roman" w:cs="Times New Roman"/>
          <w:lang w:val="ro-RO"/>
        </w:rPr>
        <w:t>cu</w:t>
      </w:r>
      <w:r w:rsidR="007472D9" w:rsidRPr="00947C8E">
        <w:rPr>
          <w:rFonts w:ascii="Times New Roman" w:hAnsi="Times New Roman" w:cs="Times New Roman"/>
          <w:lang w:val="ro-RO"/>
        </w:rPr>
        <w:t xml:space="preserve"> </w:t>
      </w:r>
      <w:r w:rsidR="00C953C1" w:rsidRPr="00947C8E">
        <w:rPr>
          <w:rFonts w:ascii="Times New Roman" w:hAnsi="Times New Roman" w:cs="Times New Roman"/>
          <w:lang w:val="ro-RO"/>
        </w:rPr>
        <w:t>modificările</w:t>
      </w:r>
      <w:r w:rsidR="007472D9" w:rsidRPr="00947C8E">
        <w:rPr>
          <w:rFonts w:ascii="Times New Roman" w:hAnsi="Times New Roman" w:cs="Times New Roman"/>
          <w:lang w:val="ro-RO"/>
        </w:rPr>
        <w:t xml:space="preserve"> </w:t>
      </w:r>
      <w:r w:rsidR="00C953C1" w:rsidRPr="00947C8E">
        <w:rPr>
          <w:rFonts w:ascii="Times New Roman" w:hAnsi="Times New Roman" w:cs="Times New Roman"/>
          <w:lang w:val="ro-RO"/>
        </w:rPr>
        <w:t>și</w:t>
      </w:r>
      <w:r w:rsidR="007472D9" w:rsidRPr="00947C8E">
        <w:rPr>
          <w:rFonts w:ascii="Times New Roman" w:hAnsi="Times New Roman" w:cs="Times New Roman"/>
          <w:lang w:val="ro-RO"/>
        </w:rPr>
        <w:t xml:space="preserve"> </w:t>
      </w:r>
      <w:r w:rsidR="00C953C1" w:rsidRPr="00947C8E">
        <w:rPr>
          <w:rFonts w:ascii="Times New Roman" w:hAnsi="Times New Roman" w:cs="Times New Roman"/>
          <w:lang w:val="ro-RO"/>
        </w:rPr>
        <w:t>completările</w:t>
      </w:r>
      <w:r w:rsidR="007472D9" w:rsidRPr="00947C8E">
        <w:rPr>
          <w:rFonts w:ascii="Times New Roman" w:hAnsi="Times New Roman" w:cs="Times New Roman"/>
          <w:lang w:val="ro-RO"/>
        </w:rPr>
        <w:t xml:space="preserve"> </w:t>
      </w:r>
      <w:r w:rsidR="00C953C1" w:rsidRPr="00947C8E">
        <w:rPr>
          <w:rFonts w:ascii="Times New Roman" w:hAnsi="Times New Roman" w:cs="Times New Roman"/>
          <w:lang w:val="ro-RO"/>
        </w:rPr>
        <w:t>ulterioare.</w:t>
      </w:r>
      <w:r w:rsidR="007472D9" w:rsidRPr="00947C8E">
        <w:rPr>
          <w:rFonts w:ascii="Times New Roman" w:hAnsi="Times New Roman" w:cs="Times New Roman"/>
          <w:lang w:val="ro-RO"/>
        </w:rPr>
        <w:t xml:space="preserve"> </w:t>
      </w:r>
    </w:p>
    <w:p w:rsidR="00466D2B" w:rsidRPr="00947C8E" w:rsidRDefault="00466D2B" w:rsidP="00771D48">
      <w:pPr>
        <w:pStyle w:val="BodyText"/>
        <w:spacing w:before="0"/>
        <w:ind w:left="0"/>
        <w:jc w:val="both"/>
        <w:rPr>
          <w:lang w:val="ro-RO"/>
        </w:rPr>
      </w:pPr>
      <w:r w:rsidRPr="00947C8E">
        <w:rPr>
          <w:lang w:val="ro-RO"/>
        </w:rPr>
        <w:t>Măsura</w:t>
      </w:r>
      <w:r w:rsidR="007472D9" w:rsidRPr="00947C8E">
        <w:rPr>
          <w:lang w:val="ro-RO"/>
        </w:rPr>
        <w:t xml:space="preserve"> </w:t>
      </w:r>
      <w:r w:rsidRPr="00947C8E">
        <w:rPr>
          <w:lang w:val="ro-RO"/>
        </w:rPr>
        <w:t>contribuie</w:t>
      </w:r>
      <w:r w:rsidR="007472D9" w:rsidRPr="00947C8E">
        <w:rPr>
          <w:lang w:val="ro-RO"/>
        </w:rPr>
        <w:t xml:space="preserve"> </w:t>
      </w:r>
      <w:r w:rsidRPr="00947C8E">
        <w:rPr>
          <w:lang w:val="ro-RO"/>
        </w:rPr>
        <w:t>la</w:t>
      </w:r>
      <w:r w:rsidR="007472D9" w:rsidRPr="00947C8E">
        <w:rPr>
          <w:lang w:val="ro-RO"/>
        </w:rPr>
        <w:t xml:space="preserve"> </w:t>
      </w:r>
      <w:r w:rsidR="00CD1BC9" w:rsidRPr="00947C8E">
        <w:rPr>
          <w:lang w:val="ro-RO"/>
        </w:rPr>
        <w:t>prioritatea</w:t>
      </w:r>
      <w:r w:rsidR="007472D9" w:rsidRPr="00947C8E">
        <w:rPr>
          <w:lang w:val="ro-RO"/>
        </w:rPr>
        <w:t xml:space="preserve"> </w:t>
      </w:r>
      <w:r w:rsidR="00CD1BC9" w:rsidRPr="00947C8E">
        <w:rPr>
          <w:lang w:val="ro-RO"/>
        </w:rPr>
        <w:t>prevăzută</w:t>
      </w:r>
      <w:r w:rsidR="007472D9" w:rsidRPr="00947C8E">
        <w:rPr>
          <w:lang w:val="ro-RO"/>
        </w:rPr>
        <w:t xml:space="preserve"> </w:t>
      </w:r>
      <w:r w:rsidRPr="00947C8E">
        <w:rPr>
          <w:lang w:val="ro-RO"/>
        </w:rPr>
        <w:t>la</w:t>
      </w:r>
      <w:r w:rsidR="007472D9" w:rsidRPr="00947C8E">
        <w:rPr>
          <w:lang w:val="ro-RO"/>
        </w:rPr>
        <w:t xml:space="preserve"> </w:t>
      </w:r>
      <w:r w:rsidRPr="00947C8E">
        <w:rPr>
          <w:lang w:val="ro-RO"/>
        </w:rPr>
        <w:t>art.</w:t>
      </w:r>
      <w:r w:rsidR="007472D9" w:rsidRPr="00947C8E">
        <w:rPr>
          <w:lang w:val="ro-RO"/>
        </w:rPr>
        <w:t xml:space="preserve"> </w:t>
      </w:r>
      <w:r w:rsidRPr="00947C8E">
        <w:rPr>
          <w:lang w:val="ro-RO"/>
        </w:rPr>
        <w:t>5,</w:t>
      </w:r>
      <w:r w:rsidR="007472D9" w:rsidRPr="00947C8E">
        <w:rPr>
          <w:lang w:val="ro-RO"/>
        </w:rPr>
        <w:t xml:space="preserve"> </w:t>
      </w:r>
      <w:r w:rsidRPr="00947C8E">
        <w:rPr>
          <w:lang w:val="ro-RO"/>
        </w:rPr>
        <w:t>Reg.</w:t>
      </w:r>
      <w:r w:rsidR="007472D9" w:rsidRPr="00947C8E">
        <w:rPr>
          <w:lang w:val="ro-RO"/>
        </w:rPr>
        <w:t xml:space="preserve"> </w:t>
      </w:r>
      <w:r w:rsidRPr="00947C8E">
        <w:rPr>
          <w:lang w:val="ro-RO"/>
        </w:rPr>
        <w:t>(UE)</w:t>
      </w:r>
      <w:r w:rsidR="007472D9" w:rsidRPr="00947C8E">
        <w:rPr>
          <w:lang w:val="ro-RO"/>
        </w:rPr>
        <w:t xml:space="preserve"> </w:t>
      </w:r>
      <w:r w:rsidRPr="00947C8E">
        <w:rPr>
          <w:lang w:val="ro-RO"/>
        </w:rPr>
        <w:t>nr.</w:t>
      </w:r>
      <w:r w:rsidR="007472D9" w:rsidRPr="00947C8E">
        <w:rPr>
          <w:lang w:val="ro-RO"/>
        </w:rPr>
        <w:t xml:space="preserve"> </w:t>
      </w:r>
      <w:r w:rsidRPr="00947C8E">
        <w:rPr>
          <w:lang w:val="ro-RO"/>
        </w:rPr>
        <w:t>1305/2013:</w:t>
      </w:r>
    </w:p>
    <w:p w:rsidR="003C295E" w:rsidRPr="00947C8E" w:rsidRDefault="00314C92" w:rsidP="001B3261">
      <w:pPr>
        <w:pStyle w:val="Default"/>
        <w:numPr>
          <w:ilvl w:val="0"/>
          <w:numId w:val="9"/>
        </w:numPr>
        <w:jc w:val="both"/>
        <w:rPr>
          <w:rFonts w:ascii="Times New Roman" w:hAnsi="Times New Roman" w:cs="Times New Roman"/>
          <w:noProof/>
          <w:color w:val="auto"/>
          <w:lang w:val="ro-RO"/>
        </w:rPr>
      </w:pPr>
      <w:r w:rsidRPr="00947C8E">
        <w:rPr>
          <w:rFonts w:ascii="Times New Roman" w:hAnsi="Times New Roman" w:cs="Times New Roman"/>
          <w:bCs/>
          <w:noProof/>
          <w:color w:val="auto"/>
          <w:lang w:val="ro-RO"/>
        </w:rPr>
        <w:t>P2 - Creșterea viabilității exploatațiilor și a competitivității tuturor tipurilor de agricultură în toate regiunile și promovarea tehnologiilor agricole inovatoare și a gestionării durabile a pădurilor.</w:t>
      </w:r>
    </w:p>
    <w:p w:rsidR="00C143EE" w:rsidRPr="00947C8E" w:rsidRDefault="00C143EE" w:rsidP="00771D48">
      <w:pPr>
        <w:pStyle w:val="BodyText"/>
        <w:spacing w:before="0"/>
        <w:ind w:left="0"/>
        <w:jc w:val="both"/>
        <w:rPr>
          <w:b/>
          <w:lang w:val="ro-RO"/>
        </w:rPr>
      </w:pPr>
    </w:p>
    <w:p w:rsidR="00314C92" w:rsidRPr="00947C8E" w:rsidRDefault="00C115A3" w:rsidP="00771D48">
      <w:pPr>
        <w:pStyle w:val="BodyText"/>
        <w:spacing w:before="0"/>
        <w:ind w:left="0"/>
        <w:jc w:val="both"/>
        <w:rPr>
          <w:b/>
          <w:lang w:val="ro-RO"/>
        </w:rPr>
      </w:pPr>
      <w:r w:rsidRPr="00947C8E">
        <w:rPr>
          <w:b/>
          <w:lang w:val="ro-RO"/>
        </w:rPr>
        <w:t>Obiectiv</w:t>
      </w:r>
      <w:r w:rsidR="00D76713" w:rsidRPr="00947C8E">
        <w:rPr>
          <w:b/>
          <w:lang w:val="ro-RO"/>
        </w:rPr>
        <w:t>ul</w:t>
      </w:r>
      <w:r w:rsidR="007472D9" w:rsidRPr="00947C8E">
        <w:rPr>
          <w:b/>
          <w:lang w:val="ro-RO"/>
        </w:rPr>
        <w:t xml:space="preserve"> </w:t>
      </w:r>
      <w:r w:rsidRPr="00947C8E">
        <w:rPr>
          <w:b/>
          <w:lang w:val="ro-RO"/>
        </w:rPr>
        <w:t>de</w:t>
      </w:r>
      <w:r w:rsidR="007472D9" w:rsidRPr="00947C8E">
        <w:rPr>
          <w:b/>
          <w:lang w:val="ro-RO"/>
        </w:rPr>
        <w:t xml:space="preserve"> </w:t>
      </w:r>
      <w:r w:rsidRPr="00947C8E">
        <w:rPr>
          <w:b/>
          <w:lang w:val="ro-RO"/>
        </w:rPr>
        <w:t>dezvoltare</w:t>
      </w:r>
      <w:r w:rsidR="007472D9" w:rsidRPr="00947C8E">
        <w:rPr>
          <w:b/>
          <w:lang w:val="ro-RO"/>
        </w:rPr>
        <w:t xml:space="preserve"> </w:t>
      </w:r>
      <w:r w:rsidRPr="00947C8E">
        <w:rPr>
          <w:b/>
          <w:lang w:val="ro-RO"/>
        </w:rPr>
        <w:t>rurală</w:t>
      </w:r>
      <w:r w:rsidR="007472D9" w:rsidRPr="00947C8E">
        <w:rPr>
          <w:b/>
          <w:lang w:val="ro-RO"/>
        </w:rPr>
        <w:t xml:space="preserve"> </w:t>
      </w:r>
      <w:r w:rsidR="00230968" w:rsidRPr="00947C8E">
        <w:rPr>
          <w:b/>
          <w:lang w:val="ro-RO"/>
        </w:rPr>
        <w:t>al</w:t>
      </w:r>
      <w:r w:rsidR="007472D9" w:rsidRPr="00947C8E">
        <w:rPr>
          <w:b/>
          <w:lang w:val="ro-RO"/>
        </w:rPr>
        <w:t xml:space="preserve"> </w:t>
      </w:r>
      <w:r w:rsidR="00230968" w:rsidRPr="00947C8E">
        <w:rPr>
          <w:b/>
          <w:lang w:val="ro-RO"/>
        </w:rPr>
        <w:t>Măsurii</w:t>
      </w:r>
      <w:r w:rsidR="007472D9" w:rsidRPr="00947C8E">
        <w:rPr>
          <w:b/>
          <w:lang w:val="ro-RO"/>
        </w:rPr>
        <w:t xml:space="preserve"> </w:t>
      </w:r>
      <w:r w:rsidR="00995B22" w:rsidRPr="00947C8E">
        <w:rPr>
          <w:b/>
          <w:lang w:val="ro-RO"/>
        </w:rPr>
        <w:t>2.4</w:t>
      </w:r>
      <w:r w:rsidR="00103655" w:rsidRPr="00947C8E">
        <w:rPr>
          <w:b/>
          <w:lang w:val="ro-RO"/>
        </w:rPr>
        <w:t>/2B</w:t>
      </w:r>
      <w:r w:rsidR="007472D9" w:rsidRPr="00947C8E">
        <w:rPr>
          <w:b/>
          <w:lang w:val="ro-RO"/>
        </w:rPr>
        <w:t xml:space="preserve"> </w:t>
      </w:r>
      <w:r w:rsidR="00D76713" w:rsidRPr="00947C8E">
        <w:rPr>
          <w:lang w:val="ro-RO"/>
        </w:rPr>
        <w:t>este</w:t>
      </w:r>
      <w:r w:rsidR="007472D9" w:rsidRPr="00947C8E">
        <w:rPr>
          <w:b/>
          <w:lang w:val="ro-RO"/>
        </w:rPr>
        <w:t xml:space="preserve"> </w:t>
      </w:r>
      <w:r w:rsidR="00314C92" w:rsidRPr="00947C8E">
        <w:rPr>
          <w:lang w:val="ro-RO"/>
        </w:rPr>
        <w:t>favorizarea competitivității agriculturii.</w:t>
      </w:r>
    </w:p>
    <w:p w:rsidR="00314C92" w:rsidRPr="00947C8E" w:rsidRDefault="00C115A3" w:rsidP="00771D48">
      <w:pPr>
        <w:pStyle w:val="BodyText"/>
        <w:spacing w:before="0"/>
        <w:ind w:left="0"/>
        <w:jc w:val="both"/>
        <w:rPr>
          <w:lang w:val="ro-RO"/>
        </w:rPr>
      </w:pPr>
      <w:r w:rsidRPr="00947C8E">
        <w:rPr>
          <w:b/>
          <w:lang w:val="ro-RO"/>
        </w:rPr>
        <w:t>Obiective</w:t>
      </w:r>
      <w:r w:rsidR="00D76713" w:rsidRPr="00947C8E">
        <w:rPr>
          <w:b/>
          <w:lang w:val="ro-RO"/>
        </w:rPr>
        <w:t>le</w:t>
      </w:r>
      <w:r w:rsidR="007472D9" w:rsidRPr="00947C8E">
        <w:rPr>
          <w:b/>
          <w:lang w:val="ro-RO"/>
        </w:rPr>
        <w:t xml:space="preserve"> </w:t>
      </w:r>
      <w:r w:rsidRPr="00947C8E">
        <w:rPr>
          <w:b/>
          <w:lang w:val="ro-RO"/>
        </w:rPr>
        <w:t>spec</w:t>
      </w:r>
      <w:r w:rsidR="00F6638A" w:rsidRPr="00947C8E">
        <w:rPr>
          <w:b/>
          <w:lang w:val="ro-RO"/>
        </w:rPr>
        <w:t>ifice</w:t>
      </w:r>
      <w:r w:rsidRPr="00947C8E">
        <w:rPr>
          <w:lang w:val="ro-RO"/>
        </w:rPr>
        <w:t>:</w:t>
      </w:r>
      <w:r w:rsidR="007472D9" w:rsidRPr="00947C8E">
        <w:rPr>
          <w:lang w:val="ro-RO"/>
        </w:rPr>
        <w:t xml:space="preserve"> </w:t>
      </w:r>
    </w:p>
    <w:p w:rsidR="00995B22" w:rsidRPr="00947C8E" w:rsidRDefault="00995B22" w:rsidP="001B3261">
      <w:pPr>
        <w:pStyle w:val="BodyText"/>
        <w:numPr>
          <w:ilvl w:val="0"/>
          <w:numId w:val="29"/>
        </w:numPr>
        <w:spacing w:before="0"/>
        <w:jc w:val="both"/>
        <w:rPr>
          <w:noProof/>
          <w:color w:val="000000" w:themeColor="text1"/>
          <w:lang w:val="ro-RO"/>
        </w:rPr>
      </w:pPr>
      <w:r w:rsidRPr="00947C8E">
        <w:rPr>
          <w:noProof/>
          <w:color w:val="000000" w:themeColor="text1"/>
          <w:lang w:val="ro-RO"/>
        </w:rPr>
        <w:t>Creșterea numărului de tineri care încep pentru prima oară o activitate agricolă ca șefi de exploatații și încurajarea tinerilor fermieri de a realiza investiții;</w:t>
      </w:r>
    </w:p>
    <w:p w:rsidR="00995B22" w:rsidRPr="00947C8E" w:rsidRDefault="00995B22" w:rsidP="001B3261">
      <w:pPr>
        <w:pStyle w:val="BodyText"/>
        <w:numPr>
          <w:ilvl w:val="0"/>
          <w:numId w:val="29"/>
        </w:numPr>
        <w:spacing w:before="0"/>
        <w:jc w:val="both"/>
        <w:rPr>
          <w:lang w:val="ro-RO"/>
        </w:rPr>
      </w:pPr>
      <w:r w:rsidRPr="00947C8E">
        <w:rPr>
          <w:noProof/>
          <w:color w:val="000000" w:themeColor="text1"/>
          <w:lang w:val="ro-RO"/>
        </w:rPr>
        <w:t xml:space="preserve">Reducerea sau stoparea migrației forței de muncă tinere în străinatate; </w:t>
      </w:r>
    </w:p>
    <w:p w:rsidR="00995B22" w:rsidRPr="00947C8E" w:rsidRDefault="00995B22" w:rsidP="001B3261">
      <w:pPr>
        <w:pStyle w:val="BodyText"/>
        <w:numPr>
          <w:ilvl w:val="0"/>
          <w:numId w:val="29"/>
        </w:numPr>
        <w:spacing w:before="0"/>
        <w:jc w:val="both"/>
        <w:rPr>
          <w:lang w:val="ro-RO"/>
        </w:rPr>
      </w:pPr>
      <w:r w:rsidRPr="00947C8E">
        <w:rPr>
          <w:noProof/>
          <w:color w:val="000000" w:themeColor="text1"/>
          <w:lang w:val="ro-RO"/>
        </w:rPr>
        <w:t>Inovarea și tehnologizarea agriculturii din teritoriul GAL Ștefan cel Mare.</w:t>
      </w:r>
    </w:p>
    <w:p w:rsidR="00995B22" w:rsidRPr="00947C8E" w:rsidRDefault="00995B22" w:rsidP="00995B22">
      <w:pPr>
        <w:pStyle w:val="BodyText"/>
        <w:spacing w:before="0"/>
        <w:ind w:left="0"/>
        <w:jc w:val="both"/>
        <w:rPr>
          <w:b/>
          <w:lang w:val="ro-RO"/>
        </w:rPr>
      </w:pPr>
    </w:p>
    <w:p w:rsidR="00230968" w:rsidRPr="00947C8E" w:rsidRDefault="00D76713" w:rsidP="00995B22">
      <w:pPr>
        <w:pStyle w:val="BodyText"/>
        <w:spacing w:before="0"/>
        <w:ind w:left="0"/>
        <w:jc w:val="both"/>
        <w:rPr>
          <w:lang w:val="ro-RO"/>
        </w:rPr>
      </w:pPr>
      <w:r w:rsidRPr="00947C8E">
        <w:rPr>
          <w:b/>
          <w:lang w:val="ro-RO"/>
        </w:rPr>
        <w:t>Mă</w:t>
      </w:r>
      <w:r w:rsidR="000350D7" w:rsidRPr="00947C8E">
        <w:rPr>
          <w:b/>
          <w:lang w:val="ro-RO"/>
        </w:rPr>
        <w:t>sura</w:t>
      </w:r>
      <w:r w:rsidR="007472D9" w:rsidRPr="00947C8E">
        <w:rPr>
          <w:b/>
          <w:lang w:val="ro-RO"/>
        </w:rPr>
        <w:t xml:space="preserve"> </w:t>
      </w:r>
      <w:r w:rsidR="000350D7" w:rsidRPr="00947C8E">
        <w:rPr>
          <w:b/>
          <w:lang w:val="ro-RO"/>
        </w:rPr>
        <w:t>contribuie</w:t>
      </w:r>
      <w:r w:rsidR="007472D9" w:rsidRPr="00947C8E">
        <w:rPr>
          <w:b/>
          <w:lang w:val="ro-RO"/>
        </w:rPr>
        <w:t xml:space="preserve"> </w:t>
      </w:r>
      <w:r w:rsidR="000350D7" w:rsidRPr="00947C8E">
        <w:rPr>
          <w:b/>
          <w:lang w:val="ro-RO"/>
        </w:rPr>
        <w:t>la</w:t>
      </w:r>
      <w:r w:rsidR="007472D9" w:rsidRPr="00947C8E">
        <w:rPr>
          <w:b/>
          <w:lang w:val="ro-RO"/>
        </w:rPr>
        <w:t xml:space="preserve"> </w:t>
      </w:r>
      <w:r w:rsidR="000350D7" w:rsidRPr="00947C8E">
        <w:rPr>
          <w:b/>
          <w:lang w:val="ro-RO"/>
        </w:rPr>
        <w:t>obiectivele</w:t>
      </w:r>
      <w:r w:rsidR="007472D9" w:rsidRPr="00947C8E">
        <w:rPr>
          <w:b/>
          <w:lang w:val="ro-RO"/>
        </w:rPr>
        <w:t xml:space="preserve"> </w:t>
      </w:r>
      <w:r w:rsidR="000350D7" w:rsidRPr="00947C8E">
        <w:rPr>
          <w:b/>
          <w:lang w:val="ro-RO"/>
        </w:rPr>
        <w:t>transversal</w:t>
      </w:r>
      <w:r w:rsidR="00466D2B" w:rsidRPr="00947C8E">
        <w:rPr>
          <w:b/>
          <w:lang w:val="ro-RO"/>
        </w:rPr>
        <w:t>e</w:t>
      </w:r>
      <w:r w:rsidR="007472D9" w:rsidRPr="00947C8E">
        <w:rPr>
          <w:b/>
          <w:lang w:val="ro-RO"/>
        </w:rPr>
        <w:t xml:space="preserve"> </w:t>
      </w:r>
      <w:r w:rsidR="00F5685C" w:rsidRPr="00947C8E">
        <w:rPr>
          <w:b/>
          <w:lang w:val="ro-RO"/>
        </w:rPr>
        <w:t>ale</w:t>
      </w:r>
      <w:r w:rsidR="007472D9" w:rsidRPr="00947C8E">
        <w:rPr>
          <w:b/>
          <w:lang w:val="ro-RO"/>
        </w:rPr>
        <w:t xml:space="preserve"> </w:t>
      </w:r>
      <w:r w:rsidR="000350D7" w:rsidRPr="00947C8E">
        <w:rPr>
          <w:b/>
          <w:lang w:val="ro-RO"/>
        </w:rPr>
        <w:t>Reg.</w:t>
      </w:r>
      <w:r w:rsidR="007472D9" w:rsidRPr="00947C8E">
        <w:rPr>
          <w:b/>
          <w:lang w:val="ro-RO"/>
        </w:rPr>
        <w:t xml:space="preserve"> </w:t>
      </w:r>
      <w:r w:rsidR="000350D7" w:rsidRPr="00947C8E">
        <w:rPr>
          <w:b/>
          <w:lang w:val="ro-RO"/>
        </w:rPr>
        <w:t>(UE)</w:t>
      </w:r>
      <w:r w:rsidR="007472D9" w:rsidRPr="00947C8E">
        <w:rPr>
          <w:b/>
          <w:lang w:val="ro-RO"/>
        </w:rPr>
        <w:t xml:space="preserve"> </w:t>
      </w:r>
      <w:r w:rsidR="000350D7" w:rsidRPr="00947C8E">
        <w:rPr>
          <w:b/>
          <w:lang w:val="ro-RO"/>
        </w:rPr>
        <w:t>nr.</w:t>
      </w:r>
      <w:r w:rsidR="007472D9" w:rsidRPr="00947C8E">
        <w:rPr>
          <w:b/>
          <w:lang w:val="ro-RO"/>
        </w:rPr>
        <w:t xml:space="preserve"> </w:t>
      </w:r>
      <w:r w:rsidR="000350D7" w:rsidRPr="00947C8E">
        <w:rPr>
          <w:b/>
          <w:lang w:val="ro-RO"/>
        </w:rPr>
        <w:t>1305/2013</w:t>
      </w:r>
      <w:r w:rsidR="000350D7" w:rsidRPr="00947C8E">
        <w:rPr>
          <w:lang w:val="ro-RO"/>
        </w:rPr>
        <w:t>:</w:t>
      </w:r>
      <w:r w:rsidR="007472D9" w:rsidRPr="00947C8E">
        <w:rPr>
          <w:lang w:val="ro-RO"/>
        </w:rPr>
        <w:t xml:space="preserve"> </w:t>
      </w:r>
      <w:r w:rsidR="004045FC" w:rsidRPr="00947C8E">
        <w:rPr>
          <w:lang w:val="ro-RO"/>
        </w:rPr>
        <w:t>mediu,</w:t>
      </w:r>
      <w:r w:rsidR="007472D9" w:rsidRPr="00947C8E">
        <w:rPr>
          <w:lang w:val="ro-RO"/>
        </w:rPr>
        <w:t xml:space="preserve"> </w:t>
      </w:r>
      <w:r w:rsidR="004045FC" w:rsidRPr="00947C8E">
        <w:rPr>
          <w:lang w:val="ro-RO"/>
        </w:rPr>
        <w:t>climă</w:t>
      </w:r>
      <w:r w:rsidR="007472D9" w:rsidRPr="00947C8E">
        <w:rPr>
          <w:lang w:val="ro-RO"/>
        </w:rPr>
        <w:t xml:space="preserve"> </w:t>
      </w:r>
      <w:r w:rsidR="004045FC" w:rsidRPr="00947C8E">
        <w:rPr>
          <w:lang w:val="ro-RO"/>
        </w:rPr>
        <w:t>și</w:t>
      </w:r>
      <w:r w:rsidR="007472D9" w:rsidRPr="00947C8E">
        <w:rPr>
          <w:lang w:val="ro-RO"/>
        </w:rPr>
        <w:t xml:space="preserve"> </w:t>
      </w:r>
      <w:r w:rsidRPr="00947C8E">
        <w:rPr>
          <w:lang w:val="ro-RO"/>
        </w:rPr>
        <w:t>inovare</w:t>
      </w:r>
      <w:r w:rsidR="007472D9" w:rsidRPr="00947C8E">
        <w:rPr>
          <w:lang w:val="ro-RO"/>
        </w:rPr>
        <w:t xml:space="preserve"> </w:t>
      </w:r>
      <w:r w:rsidRPr="00947C8E">
        <w:rPr>
          <w:lang w:val="ro-RO"/>
        </w:rPr>
        <w:t>în</w:t>
      </w:r>
      <w:r w:rsidR="007472D9" w:rsidRPr="00947C8E">
        <w:rPr>
          <w:lang w:val="ro-RO"/>
        </w:rPr>
        <w:t xml:space="preserve"> </w:t>
      </w:r>
      <w:r w:rsidRPr="00947C8E">
        <w:rPr>
          <w:lang w:val="ro-RO"/>
        </w:rPr>
        <w:t>conformitate</w:t>
      </w:r>
      <w:r w:rsidR="007472D9" w:rsidRPr="00947C8E">
        <w:rPr>
          <w:lang w:val="ro-RO"/>
        </w:rPr>
        <w:t xml:space="preserve"> </w:t>
      </w:r>
      <w:r w:rsidRPr="00947C8E">
        <w:rPr>
          <w:lang w:val="ro-RO"/>
        </w:rPr>
        <w:t>cu</w:t>
      </w:r>
      <w:r w:rsidR="007472D9" w:rsidRPr="00947C8E">
        <w:rPr>
          <w:lang w:val="ro-RO"/>
        </w:rPr>
        <w:t xml:space="preserve"> </w:t>
      </w:r>
      <w:r w:rsidR="004045FC" w:rsidRPr="00947C8E">
        <w:rPr>
          <w:lang w:val="ro-RO"/>
        </w:rPr>
        <w:t>art.</w:t>
      </w:r>
      <w:r w:rsidR="007472D9" w:rsidRPr="00947C8E">
        <w:rPr>
          <w:lang w:val="ro-RO"/>
        </w:rPr>
        <w:t xml:space="preserve"> </w:t>
      </w:r>
      <w:r w:rsidR="004045FC" w:rsidRPr="00947C8E">
        <w:rPr>
          <w:lang w:val="ro-RO"/>
        </w:rPr>
        <w:t>5,</w:t>
      </w:r>
      <w:r w:rsidR="007472D9" w:rsidRPr="00947C8E">
        <w:rPr>
          <w:lang w:val="ro-RO"/>
        </w:rPr>
        <w:t xml:space="preserve"> </w:t>
      </w:r>
      <w:r w:rsidR="004045FC" w:rsidRPr="00947C8E">
        <w:rPr>
          <w:lang w:val="ro-RO"/>
        </w:rPr>
        <w:t>Reg.</w:t>
      </w:r>
      <w:r w:rsidR="007472D9" w:rsidRPr="00947C8E">
        <w:rPr>
          <w:lang w:val="ro-RO"/>
        </w:rPr>
        <w:t xml:space="preserve"> </w:t>
      </w:r>
      <w:r w:rsidR="004045FC" w:rsidRPr="00947C8E">
        <w:rPr>
          <w:lang w:val="ro-RO"/>
        </w:rPr>
        <w:t>(UE)</w:t>
      </w:r>
      <w:r w:rsidR="007472D9" w:rsidRPr="00947C8E">
        <w:rPr>
          <w:lang w:val="ro-RO"/>
        </w:rPr>
        <w:t xml:space="preserve"> </w:t>
      </w:r>
      <w:r w:rsidR="004045FC" w:rsidRPr="00947C8E">
        <w:rPr>
          <w:lang w:val="ro-RO"/>
        </w:rPr>
        <w:t>nr.</w:t>
      </w:r>
      <w:r w:rsidR="007472D9" w:rsidRPr="00947C8E">
        <w:rPr>
          <w:lang w:val="ro-RO"/>
        </w:rPr>
        <w:t xml:space="preserve"> </w:t>
      </w:r>
      <w:r w:rsidR="004045FC" w:rsidRPr="00947C8E">
        <w:rPr>
          <w:lang w:val="ro-RO"/>
        </w:rPr>
        <w:t>1305/2013.</w:t>
      </w:r>
    </w:p>
    <w:p w:rsidR="00314C92" w:rsidRPr="00947C8E" w:rsidRDefault="00314C92" w:rsidP="008805FB">
      <w:pPr>
        <w:tabs>
          <w:tab w:val="left" w:pos="2703"/>
        </w:tabs>
        <w:jc w:val="both"/>
        <w:rPr>
          <w:sz w:val="24"/>
          <w:szCs w:val="24"/>
          <w:lang w:val="ro-RO"/>
        </w:rPr>
      </w:pPr>
    </w:p>
    <w:p w:rsidR="00995B22" w:rsidRPr="00947C8E" w:rsidRDefault="00995B22" w:rsidP="008805FB">
      <w:pPr>
        <w:pStyle w:val="Default"/>
        <w:jc w:val="both"/>
        <w:rPr>
          <w:rFonts w:ascii="Times New Roman" w:hAnsi="Times New Roman" w:cs="Times New Roman"/>
          <w:noProof/>
          <w:color w:val="000000" w:themeColor="text1"/>
          <w:lang w:val="ro-RO"/>
        </w:rPr>
      </w:pPr>
      <w:r w:rsidRPr="00947C8E">
        <w:rPr>
          <w:rFonts w:ascii="Times New Roman" w:hAnsi="Times New Roman" w:cs="Times New Roman"/>
          <w:noProof/>
          <w:color w:val="000000" w:themeColor="text1"/>
          <w:lang w:val="ro-RO"/>
        </w:rPr>
        <w:t>Finanțarea proiectelor prin m</w:t>
      </w:r>
      <w:r w:rsidR="008805FB" w:rsidRPr="00947C8E">
        <w:rPr>
          <w:rFonts w:ascii="Times New Roman" w:hAnsi="Times New Roman" w:cs="Times New Roman"/>
          <w:noProof/>
          <w:color w:val="000000" w:themeColor="text1"/>
          <w:lang w:val="ro-RO"/>
        </w:rPr>
        <w:t>ăsura</w:t>
      </w:r>
      <w:r w:rsidRPr="00947C8E">
        <w:rPr>
          <w:rFonts w:ascii="Times New Roman" w:hAnsi="Times New Roman" w:cs="Times New Roman"/>
          <w:noProof/>
          <w:color w:val="000000" w:themeColor="text1"/>
          <w:lang w:val="ro-RO"/>
        </w:rPr>
        <w:t xml:space="preserve"> propusă va urmări să ofere cât mai multor tineri fermieri posibilitatea de a intra pe piața din sectorul agricol și de a se dezvolta economic, iar în subsidiar, se va aduce contribuție dezvoltării economice locale și, pe termen lung, eliminarea teritoriului din categoria zonelor sărăce (CS 1.2). Rata forfetară propusă în cadrul măsurii este inferioară</w:t>
      </w:r>
      <w:r w:rsidRPr="00995B22">
        <w:rPr>
          <w:rFonts w:ascii="Times New Roman" w:hAnsi="Times New Roman" w:cs="Times New Roman"/>
          <w:noProof/>
          <w:color w:val="000000" w:themeColor="text1"/>
          <w:lang w:val="ro-RO"/>
        </w:rPr>
        <w:t xml:space="preserve"> </w:t>
      </w:r>
      <w:r w:rsidRPr="00947C8E">
        <w:rPr>
          <w:rFonts w:ascii="Times New Roman" w:hAnsi="Times New Roman" w:cs="Times New Roman"/>
          <w:noProof/>
          <w:color w:val="000000" w:themeColor="text1"/>
          <w:lang w:val="ro-RO"/>
        </w:rPr>
        <w:t xml:space="preserve">celei existente la nivel național, pentru a putea finanța un număr mai mare de proiecte la nivelul teritoriului, cu precădere pentru a stimula acel tip de afaceri agricole de dimensiuni reduse </w:t>
      </w:r>
      <w:r w:rsidR="005E0A79" w:rsidRPr="00947C8E">
        <w:rPr>
          <w:rFonts w:ascii="Times New Roman" w:hAnsi="Times New Roman" w:cs="Times New Roman"/>
          <w:noProof/>
          <w:color w:val="000000" w:themeColor="text1"/>
          <w:lang w:val="ro-RO"/>
        </w:rPr>
        <w:t>care nu ar avea șanse de reușită dacă</w:t>
      </w:r>
      <w:r w:rsidRPr="00947C8E">
        <w:rPr>
          <w:rFonts w:ascii="Times New Roman" w:hAnsi="Times New Roman" w:cs="Times New Roman"/>
          <w:noProof/>
          <w:color w:val="000000" w:themeColor="text1"/>
          <w:lang w:val="ro-RO"/>
        </w:rPr>
        <w:t xml:space="preserve"> ar participa la selecția proiectelor în plan național.</w:t>
      </w:r>
    </w:p>
    <w:p w:rsidR="00314C92" w:rsidRPr="00947C8E" w:rsidRDefault="00314C92" w:rsidP="00771D48">
      <w:pPr>
        <w:tabs>
          <w:tab w:val="left" w:pos="2703"/>
        </w:tabs>
        <w:jc w:val="both"/>
        <w:rPr>
          <w:b/>
          <w:sz w:val="24"/>
          <w:szCs w:val="24"/>
          <w:lang w:val="ro-RO"/>
        </w:rPr>
      </w:pPr>
    </w:p>
    <w:p w:rsidR="00A16F61" w:rsidRPr="00947C8E" w:rsidRDefault="00A16F61" w:rsidP="00771D48">
      <w:pPr>
        <w:tabs>
          <w:tab w:val="left" w:pos="2703"/>
        </w:tabs>
        <w:jc w:val="both"/>
        <w:rPr>
          <w:b/>
          <w:sz w:val="24"/>
          <w:szCs w:val="24"/>
          <w:lang w:val="ro-RO"/>
        </w:rPr>
      </w:pPr>
      <w:r w:rsidRPr="00947C8E">
        <w:rPr>
          <w:b/>
          <w:sz w:val="24"/>
          <w:szCs w:val="24"/>
          <w:lang w:val="ro-RO"/>
        </w:rPr>
        <w:t>Tipul</w:t>
      </w:r>
      <w:r w:rsidR="007472D9" w:rsidRPr="00947C8E">
        <w:rPr>
          <w:b/>
          <w:sz w:val="24"/>
          <w:szCs w:val="24"/>
          <w:lang w:val="ro-RO"/>
        </w:rPr>
        <w:t xml:space="preserve"> </w:t>
      </w:r>
      <w:r w:rsidRPr="00947C8E">
        <w:rPr>
          <w:b/>
          <w:sz w:val="24"/>
          <w:szCs w:val="24"/>
          <w:lang w:val="ro-RO"/>
        </w:rPr>
        <w:t>măsurii/sprijinului:</w:t>
      </w:r>
      <w:r w:rsidR="007472D9" w:rsidRPr="00947C8E">
        <w:rPr>
          <w:b/>
          <w:sz w:val="24"/>
          <w:szCs w:val="24"/>
          <w:lang w:val="ro-RO"/>
        </w:rPr>
        <w:t xml:space="preserve"> </w:t>
      </w:r>
      <w:r w:rsidR="00314C92" w:rsidRPr="00947C8E">
        <w:rPr>
          <w:b/>
          <w:sz w:val="24"/>
          <w:szCs w:val="24"/>
          <w:lang w:val="ro-RO"/>
        </w:rPr>
        <w:t>FORFETAR</w:t>
      </w:r>
    </w:p>
    <w:p w:rsidR="002A41D7" w:rsidRPr="00947C8E" w:rsidRDefault="002A41D7" w:rsidP="00771D48">
      <w:pPr>
        <w:jc w:val="both"/>
        <w:rPr>
          <w:sz w:val="24"/>
          <w:szCs w:val="24"/>
          <w:lang w:val="ro-RO"/>
        </w:rPr>
      </w:pPr>
      <w:r w:rsidRPr="00947C8E">
        <w:rPr>
          <w:sz w:val="24"/>
          <w:szCs w:val="24"/>
          <w:lang w:val="ro-RO"/>
        </w:rPr>
        <w:t xml:space="preserve">Cererile de finanțare utilizate de solicitanți vor fi cele disponibile pe site-ul GAL la momentul </w:t>
      </w:r>
      <w:r w:rsidRPr="00947C8E">
        <w:rPr>
          <w:sz w:val="24"/>
          <w:szCs w:val="24"/>
          <w:lang w:val="ro-RO"/>
        </w:rPr>
        <w:lastRenderedPageBreak/>
        <w:t xml:space="preserve">lansării apelului de selecție (format editabil). </w:t>
      </w:r>
    </w:p>
    <w:p w:rsidR="007D3826" w:rsidRPr="00947C8E" w:rsidRDefault="00A16F61" w:rsidP="00771D48">
      <w:pPr>
        <w:tabs>
          <w:tab w:val="left" w:pos="2703"/>
        </w:tabs>
        <w:jc w:val="both"/>
        <w:rPr>
          <w:sz w:val="24"/>
          <w:szCs w:val="24"/>
          <w:lang w:val="ro-RO"/>
        </w:rPr>
      </w:pPr>
      <w:r w:rsidRPr="00947C8E">
        <w:rPr>
          <w:sz w:val="24"/>
          <w:szCs w:val="24"/>
          <w:lang w:val="ro-RO"/>
        </w:rPr>
        <w:t>Încadrarea</w:t>
      </w:r>
      <w:r w:rsidR="007472D9" w:rsidRPr="00947C8E">
        <w:rPr>
          <w:sz w:val="24"/>
          <w:szCs w:val="24"/>
          <w:lang w:val="ro-RO"/>
        </w:rPr>
        <w:t xml:space="preserve"> </w:t>
      </w:r>
      <w:r w:rsidRPr="00947C8E">
        <w:rPr>
          <w:sz w:val="24"/>
          <w:szCs w:val="24"/>
          <w:lang w:val="ro-RO"/>
        </w:rPr>
        <w:t>cererii</w:t>
      </w:r>
      <w:r w:rsidR="007472D9" w:rsidRPr="00947C8E">
        <w:rPr>
          <w:sz w:val="24"/>
          <w:szCs w:val="24"/>
          <w:lang w:val="ro-RO"/>
        </w:rPr>
        <w:t xml:space="preserve"> </w:t>
      </w:r>
      <w:r w:rsidRPr="00947C8E">
        <w:rPr>
          <w:sz w:val="24"/>
          <w:szCs w:val="24"/>
          <w:lang w:val="ro-RO"/>
        </w:rPr>
        <w:t>de</w:t>
      </w:r>
      <w:r w:rsidR="007472D9" w:rsidRPr="00947C8E">
        <w:rPr>
          <w:sz w:val="24"/>
          <w:szCs w:val="24"/>
          <w:lang w:val="ro-RO"/>
        </w:rPr>
        <w:t xml:space="preserve"> </w:t>
      </w:r>
      <w:r w:rsidRPr="00947C8E">
        <w:rPr>
          <w:sz w:val="24"/>
          <w:szCs w:val="24"/>
          <w:lang w:val="ro-RO"/>
        </w:rPr>
        <w:t>finanțare</w:t>
      </w:r>
      <w:r w:rsidR="007472D9" w:rsidRPr="00947C8E">
        <w:rPr>
          <w:sz w:val="24"/>
          <w:szCs w:val="24"/>
          <w:lang w:val="ro-RO"/>
        </w:rPr>
        <w:t xml:space="preserve"> </w:t>
      </w:r>
      <w:r w:rsidRPr="00947C8E">
        <w:rPr>
          <w:sz w:val="24"/>
          <w:szCs w:val="24"/>
          <w:lang w:val="ro-RO"/>
        </w:rPr>
        <w:t>se</w:t>
      </w:r>
      <w:r w:rsidR="007472D9" w:rsidRPr="00947C8E">
        <w:rPr>
          <w:sz w:val="24"/>
          <w:szCs w:val="24"/>
          <w:lang w:val="ro-RO"/>
        </w:rPr>
        <w:t xml:space="preserve"> </w:t>
      </w:r>
      <w:r w:rsidRPr="00947C8E">
        <w:rPr>
          <w:sz w:val="24"/>
          <w:szCs w:val="24"/>
          <w:lang w:val="ro-RO"/>
        </w:rPr>
        <w:t>va</w:t>
      </w:r>
      <w:r w:rsidR="007472D9" w:rsidRPr="00947C8E">
        <w:rPr>
          <w:sz w:val="24"/>
          <w:szCs w:val="24"/>
          <w:lang w:val="ro-RO"/>
        </w:rPr>
        <w:t xml:space="preserve"> </w:t>
      </w:r>
      <w:r w:rsidRPr="00947C8E">
        <w:rPr>
          <w:sz w:val="24"/>
          <w:szCs w:val="24"/>
          <w:lang w:val="ro-RO"/>
        </w:rPr>
        <w:t>face</w:t>
      </w:r>
      <w:r w:rsidR="007472D9" w:rsidRPr="00947C8E">
        <w:rPr>
          <w:sz w:val="24"/>
          <w:szCs w:val="24"/>
          <w:lang w:val="ro-RO"/>
        </w:rPr>
        <w:t xml:space="preserve"> </w:t>
      </w:r>
      <w:r w:rsidRPr="00947C8E">
        <w:rPr>
          <w:sz w:val="24"/>
          <w:szCs w:val="24"/>
          <w:lang w:val="ro-RO"/>
        </w:rPr>
        <w:t>pe</w:t>
      </w:r>
      <w:r w:rsidR="007472D9" w:rsidRPr="00947C8E">
        <w:rPr>
          <w:sz w:val="24"/>
          <w:szCs w:val="24"/>
          <w:lang w:val="ro-RO"/>
        </w:rPr>
        <w:t xml:space="preserve"> </w:t>
      </w:r>
      <w:r w:rsidRPr="00947C8E">
        <w:rPr>
          <w:sz w:val="24"/>
          <w:szCs w:val="24"/>
          <w:lang w:val="ro-RO"/>
        </w:rPr>
        <w:t>domeniul</w:t>
      </w:r>
      <w:r w:rsidR="007472D9" w:rsidRPr="00947C8E">
        <w:rPr>
          <w:sz w:val="24"/>
          <w:szCs w:val="24"/>
          <w:lang w:val="ro-RO"/>
        </w:rPr>
        <w:t xml:space="preserve"> </w:t>
      </w:r>
      <w:r w:rsidRPr="00947C8E">
        <w:rPr>
          <w:sz w:val="24"/>
          <w:szCs w:val="24"/>
          <w:lang w:val="ro-RO"/>
        </w:rPr>
        <w:t>de</w:t>
      </w:r>
      <w:r w:rsidR="007472D9" w:rsidRPr="00947C8E">
        <w:rPr>
          <w:sz w:val="24"/>
          <w:szCs w:val="24"/>
          <w:lang w:val="ro-RO"/>
        </w:rPr>
        <w:t xml:space="preserve"> </w:t>
      </w:r>
      <w:r w:rsidRPr="00947C8E">
        <w:rPr>
          <w:sz w:val="24"/>
          <w:szCs w:val="24"/>
          <w:lang w:val="ro-RO"/>
        </w:rPr>
        <w:t>intervenție</w:t>
      </w:r>
      <w:r w:rsidR="007472D9" w:rsidRPr="00947C8E">
        <w:rPr>
          <w:sz w:val="24"/>
          <w:szCs w:val="24"/>
          <w:lang w:val="ro-RO"/>
        </w:rPr>
        <w:t xml:space="preserve"> </w:t>
      </w:r>
      <w:r w:rsidRPr="00947C8E">
        <w:rPr>
          <w:sz w:val="24"/>
          <w:szCs w:val="24"/>
          <w:lang w:val="ro-RO"/>
        </w:rPr>
        <w:t>DI</w:t>
      </w:r>
      <w:r w:rsidR="007472D9" w:rsidRPr="00947C8E">
        <w:rPr>
          <w:sz w:val="24"/>
          <w:szCs w:val="24"/>
          <w:lang w:val="ro-RO"/>
        </w:rPr>
        <w:t xml:space="preserve"> </w:t>
      </w:r>
      <w:r w:rsidR="00912448" w:rsidRPr="00947C8E">
        <w:rPr>
          <w:sz w:val="24"/>
          <w:szCs w:val="24"/>
          <w:lang w:val="ro-RO"/>
        </w:rPr>
        <w:t>2B</w:t>
      </w:r>
      <w:r w:rsidR="00314C92" w:rsidRPr="00947C8E">
        <w:rPr>
          <w:sz w:val="24"/>
          <w:szCs w:val="24"/>
          <w:lang w:val="ro-RO"/>
        </w:rPr>
        <w:t xml:space="preserve"> </w:t>
      </w:r>
      <w:r w:rsidRPr="00947C8E">
        <w:rPr>
          <w:sz w:val="24"/>
          <w:szCs w:val="24"/>
          <w:lang w:val="ro-RO"/>
        </w:rPr>
        <w:t>–</w:t>
      </w:r>
      <w:r w:rsidR="007472D9" w:rsidRPr="00947C8E">
        <w:rPr>
          <w:sz w:val="24"/>
          <w:szCs w:val="24"/>
          <w:lang w:val="ro-RO"/>
        </w:rPr>
        <w:t xml:space="preserve"> </w:t>
      </w:r>
      <w:r w:rsidRPr="00947C8E">
        <w:rPr>
          <w:sz w:val="24"/>
          <w:szCs w:val="24"/>
          <w:lang w:val="ro-RO"/>
        </w:rPr>
        <w:t>„</w:t>
      </w:r>
      <w:r w:rsidR="00912448" w:rsidRPr="00947C8E">
        <w:rPr>
          <w:iCs/>
          <w:noProof/>
          <w:color w:val="000000" w:themeColor="text1"/>
          <w:sz w:val="24"/>
          <w:szCs w:val="24"/>
          <w:lang w:val="ro-RO"/>
        </w:rPr>
        <w:t>Facilitarea intrării în sectorul agricol a unor fermieri calificați corespunzător și, în special, a reînnoirii generațiilor</w:t>
      </w:r>
      <w:r w:rsidRPr="00947C8E">
        <w:rPr>
          <w:sz w:val="24"/>
          <w:szCs w:val="24"/>
          <w:lang w:val="ro-RO"/>
        </w:rPr>
        <w:t>”.</w:t>
      </w:r>
    </w:p>
    <w:p w:rsidR="007D3826" w:rsidRPr="00F742B7" w:rsidRDefault="007D3826" w:rsidP="00771D48">
      <w:pPr>
        <w:tabs>
          <w:tab w:val="left" w:pos="2703"/>
        </w:tabs>
        <w:jc w:val="both"/>
        <w:rPr>
          <w:sz w:val="24"/>
          <w:lang w:val="ro-RO"/>
        </w:rPr>
      </w:pPr>
    </w:p>
    <w:p w:rsidR="008C3B75" w:rsidRPr="00F742B7" w:rsidRDefault="00C51D40" w:rsidP="00771D48">
      <w:pPr>
        <w:pStyle w:val="ListParagraph"/>
        <w:shd w:val="clear" w:color="auto" w:fill="C2D69B" w:themeFill="accent3" w:themeFillTint="99"/>
        <w:tabs>
          <w:tab w:val="left" w:pos="426"/>
        </w:tabs>
        <w:spacing w:before="0"/>
        <w:ind w:left="0" w:firstLine="0"/>
        <w:jc w:val="both"/>
        <w:rPr>
          <w:b/>
          <w:sz w:val="24"/>
          <w:szCs w:val="24"/>
          <w:lang w:val="ro-RO"/>
        </w:rPr>
      </w:pPr>
      <w:r>
        <w:rPr>
          <w:b/>
          <w:sz w:val="24"/>
          <w:szCs w:val="24"/>
          <w:lang w:val="ro-RO"/>
        </w:rPr>
        <w:t xml:space="preserve">2.2.  </w:t>
      </w:r>
      <w:r w:rsidR="008C3B75" w:rsidRPr="00F742B7">
        <w:rPr>
          <w:b/>
          <w:sz w:val="24"/>
          <w:szCs w:val="24"/>
          <w:lang w:val="ro-RO"/>
        </w:rPr>
        <w:t>Contribuția</w:t>
      </w:r>
      <w:r w:rsidR="007472D9" w:rsidRPr="00F742B7">
        <w:rPr>
          <w:b/>
          <w:sz w:val="24"/>
          <w:szCs w:val="24"/>
          <w:lang w:val="ro-RO"/>
        </w:rPr>
        <w:t xml:space="preserve"> </w:t>
      </w:r>
      <w:r w:rsidR="008C3B75" w:rsidRPr="00F742B7">
        <w:rPr>
          <w:b/>
          <w:sz w:val="24"/>
          <w:szCs w:val="24"/>
          <w:lang w:val="ro-RO"/>
        </w:rPr>
        <w:t>publică</w:t>
      </w:r>
      <w:r w:rsidR="005E0A79">
        <w:rPr>
          <w:b/>
          <w:sz w:val="24"/>
          <w:szCs w:val="24"/>
          <w:lang w:val="ro-RO"/>
        </w:rPr>
        <w:t xml:space="preserve"> totală aferentă Măsurii 2.4/2B</w:t>
      </w:r>
    </w:p>
    <w:p w:rsidR="008C3B75" w:rsidRPr="00F742B7" w:rsidRDefault="008C3B75" w:rsidP="00771D48">
      <w:pPr>
        <w:pStyle w:val="Heading1"/>
        <w:tabs>
          <w:tab w:val="left" w:pos="426"/>
        </w:tabs>
        <w:ind w:left="0"/>
        <w:jc w:val="both"/>
        <w:rPr>
          <w:b w:val="0"/>
          <w:lang w:val="ro-RO"/>
        </w:rPr>
      </w:pPr>
    </w:p>
    <w:p w:rsidR="008C3B75" w:rsidRPr="00F742B7" w:rsidRDefault="008C3B75" w:rsidP="00771D48">
      <w:pPr>
        <w:pStyle w:val="Heading1"/>
        <w:tabs>
          <w:tab w:val="left" w:pos="426"/>
        </w:tabs>
        <w:ind w:left="0"/>
        <w:jc w:val="both"/>
        <w:rPr>
          <w:lang w:val="ro-RO"/>
        </w:rPr>
      </w:pPr>
      <w:r w:rsidRPr="00F742B7">
        <w:rPr>
          <w:b w:val="0"/>
          <w:lang w:val="ro-RO"/>
        </w:rPr>
        <w:t>Contribuția</w:t>
      </w:r>
      <w:r w:rsidR="007472D9" w:rsidRPr="00F742B7">
        <w:rPr>
          <w:b w:val="0"/>
          <w:lang w:val="ro-RO"/>
        </w:rPr>
        <w:t xml:space="preserve"> </w:t>
      </w:r>
      <w:r w:rsidRPr="00F742B7">
        <w:rPr>
          <w:b w:val="0"/>
          <w:lang w:val="ro-RO"/>
        </w:rPr>
        <w:t>publică</w:t>
      </w:r>
      <w:r w:rsidR="007472D9" w:rsidRPr="00F742B7">
        <w:rPr>
          <w:b w:val="0"/>
          <w:lang w:val="ro-RO"/>
        </w:rPr>
        <w:t xml:space="preserve"> </w:t>
      </w:r>
      <w:r w:rsidRPr="00F742B7">
        <w:rPr>
          <w:b w:val="0"/>
          <w:lang w:val="ro-RO"/>
        </w:rPr>
        <w:t>totală</w:t>
      </w:r>
      <w:r w:rsidR="007472D9" w:rsidRPr="00F742B7">
        <w:rPr>
          <w:b w:val="0"/>
          <w:lang w:val="ro-RO"/>
        </w:rPr>
        <w:t xml:space="preserve"> </w:t>
      </w:r>
      <w:r w:rsidRPr="00F742B7">
        <w:rPr>
          <w:b w:val="0"/>
          <w:lang w:val="ro-RO"/>
        </w:rPr>
        <w:t>pentru</w:t>
      </w:r>
      <w:r w:rsidR="007472D9" w:rsidRPr="00F742B7">
        <w:rPr>
          <w:b w:val="0"/>
          <w:lang w:val="ro-RO"/>
        </w:rPr>
        <w:t xml:space="preserve"> </w:t>
      </w:r>
      <w:r w:rsidRPr="00F742B7">
        <w:rPr>
          <w:b w:val="0"/>
          <w:lang w:val="ro-RO"/>
        </w:rPr>
        <w:t>Măs</w:t>
      </w:r>
      <w:r w:rsidR="00191B1B" w:rsidRPr="00F742B7">
        <w:rPr>
          <w:b w:val="0"/>
          <w:lang w:val="ro-RO"/>
        </w:rPr>
        <w:t>ura</w:t>
      </w:r>
      <w:r w:rsidR="007472D9" w:rsidRPr="00F742B7">
        <w:rPr>
          <w:b w:val="0"/>
          <w:lang w:val="ro-RO"/>
        </w:rPr>
        <w:t xml:space="preserve"> </w:t>
      </w:r>
      <w:r w:rsidR="00912448">
        <w:rPr>
          <w:b w:val="0"/>
          <w:lang w:val="ro-RO"/>
        </w:rPr>
        <w:t>2.4</w:t>
      </w:r>
      <w:r w:rsidR="00C52234">
        <w:rPr>
          <w:b w:val="0"/>
          <w:lang w:val="ro-RO"/>
        </w:rPr>
        <w:t xml:space="preserve">/2B </w:t>
      </w:r>
      <w:r w:rsidR="009139A5" w:rsidRPr="009139A5">
        <w:rPr>
          <w:b w:val="0"/>
          <w:lang w:val="ro-RO"/>
        </w:rPr>
        <w:t xml:space="preserve">Reînnoirea generației de fermieri prin încurajarea micilor întreprinzători tineri rurali </w:t>
      </w:r>
      <w:r w:rsidRPr="00F742B7">
        <w:rPr>
          <w:b w:val="0"/>
          <w:lang w:val="ro-RO"/>
        </w:rPr>
        <w:t>este</w:t>
      </w:r>
      <w:r w:rsidR="007472D9" w:rsidRPr="00F742B7">
        <w:rPr>
          <w:b w:val="0"/>
          <w:lang w:val="ro-RO"/>
        </w:rPr>
        <w:t xml:space="preserve"> </w:t>
      </w:r>
      <w:r w:rsidRPr="00F742B7">
        <w:rPr>
          <w:b w:val="0"/>
          <w:lang w:val="ro-RO"/>
        </w:rPr>
        <w:t>de</w:t>
      </w:r>
      <w:r w:rsidR="007472D9" w:rsidRPr="00F742B7">
        <w:rPr>
          <w:lang w:val="ro-RO"/>
        </w:rPr>
        <w:t xml:space="preserve"> </w:t>
      </w:r>
      <w:r w:rsidR="00E82150">
        <w:t>50.000,00</w:t>
      </w:r>
      <w:r w:rsidR="00912448" w:rsidRPr="00F742B7">
        <w:rPr>
          <w:lang w:val="ro-RO"/>
        </w:rPr>
        <w:t xml:space="preserve"> </w:t>
      </w:r>
      <w:r w:rsidRPr="00F742B7">
        <w:rPr>
          <w:lang w:val="ro-RO"/>
        </w:rPr>
        <w:t>euro,</w:t>
      </w:r>
      <w:r w:rsidR="007472D9" w:rsidRPr="00F742B7">
        <w:rPr>
          <w:lang w:val="ro-RO"/>
        </w:rPr>
        <w:t xml:space="preserve"> </w:t>
      </w:r>
      <w:r w:rsidRPr="00F742B7">
        <w:rPr>
          <w:b w:val="0"/>
          <w:lang w:val="ro-RO"/>
        </w:rPr>
        <w:t>din</w:t>
      </w:r>
      <w:r w:rsidR="007472D9" w:rsidRPr="00F742B7">
        <w:rPr>
          <w:b w:val="0"/>
          <w:lang w:val="ro-RO"/>
        </w:rPr>
        <w:t xml:space="preserve"> </w:t>
      </w:r>
      <w:r w:rsidRPr="00F742B7">
        <w:rPr>
          <w:b w:val="0"/>
          <w:lang w:val="ro-RO"/>
        </w:rPr>
        <w:t>care</w:t>
      </w:r>
      <w:r w:rsidRPr="00F742B7">
        <w:rPr>
          <w:lang w:val="ro-RO"/>
        </w:rPr>
        <w:t>:</w:t>
      </w:r>
    </w:p>
    <w:p w:rsidR="008C3B75" w:rsidRPr="00F742B7" w:rsidRDefault="008C3B75" w:rsidP="001B3261">
      <w:pPr>
        <w:pStyle w:val="Heading1"/>
        <w:numPr>
          <w:ilvl w:val="0"/>
          <w:numId w:val="1"/>
        </w:numPr>
        <w:tabs>
          <w:tab w:val="left" w:pos="426"/>
        </w:tabs>
        <w:ind w:left="0" w:firstLine="0"/>
        <w:jc w:val="both"/>
        <w:rPr>
          <w:lang w:val="ro-RO"/>
        </w:rPr>
      </w:pPr>
      <w:r w:rsidRPr="00F742B7">
        <w:rPr>
          <w:b w:val="0"/>
          <w:lang w:val="ro-RO"/>
        </w:rPr>
        <w:t>85%</w:t>
      </w:r>
      <w:r w:rsidR="007472D9" w:rsidRPr="00F742B7">
        <w:rPr>
          <w:b w:val="0"/>
          <w:lang w:val="ro-RO"/>
        </w:rPr>
        <w:t xml:space="preserve"> </w:t>
      </w:r>
      <w:r w:rsidRPr="00F742B7">
        <w:rPr>
          <w:b w:val="0"/>
          <w:lang w:val="ro-RO"/>
        </w:rPr>
        <w:t>contribuție</w:t>
      </w:r>
      <w:r w:rsidR="007472D9" w:rsidRPr="00F742B7">
        <w:rPr>
          <w:b w:val="0"/>
          <w:lang w:val="ro-RO"/>
        </w:rPr>
        <w:t xml:space="preserve"> </w:t>
      </w:r>
      <w:r w:rsidRPr="00F742B7">
        <w:rPr>
          <w:b w:val="0"/>
          <w:lang w:val="ro-RO"/>
        </w:rPr>
        <w:t>europeană</w:t>
      </w:r>
      <w:r w:rsidR="007472D9" w:rsidRPr="00F742B7">
        <w:rPr>
          <w:b w:val="0"/>
          <w:lang w:val="ro-RO"/>
        </w:rPr>
        <w:t xml:space="preserve"> </w:t>
      </w:r>
      <w:r w:rsidR="00191B1B" w:rsidRPr="00F742B7">
        <w:rPr>
          <w:b w:val="0"/>
          <w:lang w:val="ro-RO"/>
        </w:rPr>
        <w:t>-</w:t>
      </w:r>
      <w:r w:rsidR="007472D9" w:rsidRPr="00F742B7">
        <w:rPr>
          <w:b w:val="0"/>
          <w:lang w:val="ro-RO"/>
        </w:rPr>
        <w:t xml:space="preserve"> </w:t>
      </w:r>
      <w:r w:rsidRPr="00F742B7">
        <w:rPr>
          <w:b w:val="0"/>
          <w:lang w:val="ro-RO"/>
        </w:rPr>
        <w:t>FEADR;</w:t>
      </w:r>
    </w:p>
    <w:p w:rsidR="008C3B75" w:rsidRPr="00F742B7" w:rsidRDefault="008C3B75" w:rsidP="001B3261">
      <w:pPr>
        <w:pStyle w:val="Heading1"/>
        <w:numPr>
          <w:ilvl w:val="0"/>
          <w:numId w:val="1"/>
        </w:numPr>
        <w:tabs>
          <w:tab w:val="left" w:pos="426"/>
        </w:tabs>
        <w:ind w:left="0" w:firstLine="0"/>
        <w:jc w:val="both"/>
        <w:rPr>
          <w:lang w:val="ro-RO"/>
        </w:rPr>
      </w:pPr>
      <w:r w:rsidRPr="00F742B7">
        <w:rPr>
          <w:b w:val="0"/>
          <w:lang w:val="ro-RO"/>
        </w:rPr>
        <w:t>15%</w:t>
      </w:r>
      <w:r w:rsidR="007472D9" w:rsidRPr="00F742B7">
        <w:rPr>
          <w:b w:val="0"/>
          <w:lang w:val="ro-RO"/>
        </w:rPr>
        <w:t xml:space="preserve"> </w:t>
      </w:r>
      <w:r w:rsidRPr="00F742B7">
        <w:rPr>
          <w:b w:val="0"/>
          <w:lang w:val="ro-RO"/>
        </w:rPr>
        <w:t>contribuție</w:t>
      </w:r>
      <w:r w:rsidR="007472D9" w:rsidRPr="00F742B7">
        <w:rPr>
          <w:b w:val="0"/>
          <w:lang w:val="ro-RO"/>
        </w:rPr>
        <w:t xml:space="preserve"> </w:t>
      </w:r>
      <w:r w:rsidRPr="00F742B7">
        <w:rPr>
          <w:b w:val="0"/>
          <w:lang w:val="ro-RO"/>
        </w:rPr>
        <w:t>națională</w:t>
      </w:r>
      <w:r w:rsidR="007472D9" w:rsidRPr="00F742B7">
        <w:rPr>
          <w:b w:val="0"/>
          <w:lang w:val="ro-RO"/>
        </w:rPr>
        <w:t xml:space="preserve"> </w:t>
      </w:r>
      <w:r w:rsidRPr="00F742B7">
        <w:rPr>
          <w:b w:val="0"/>
          <w:lang w:val="ro-RO"/>
        </w:rPr>
        <w:t>de</w:t>
      </w:r>
      <w:r w:rsidR="007472D9" w:rsidRPr="00F742B7">
        <w:rPr>
          <w:b w:val="0"/>
          <w:lang w:val="ro-RO"/>
        </w:rPr>
        <w:t xml:space="preserve"> </w:t>
      </w:r>
      <w:r w:rsidRPr="00F742B7">
        <w:rPr>
          <w:b w:val="0"/>
          <w:lang w:val="ro-RO"/>
        </w:rPr>
        <w:t>la</w:t>
      </w:r>
      <w:r w:rsidR="007472D9" w:rsidRPr="00F742B7">
        <w:rPr>
          <w:b w:val="0"/>
          <w:lang w:val="ro-RO"/>
        </w:rPr>
        <w:t xml:space="preserve"> </w:t>
      </w:r>
      <w:r w:rsidRPr="00F742B7">
        <w:rPr>
          <w:b w:val="0"/>
          <w:lang w:val="ro-RO"/>
        </w:rPr>
        <w:t>bugetul</w:t>
      </w:r>
      <w:r w:rsidR="007472D9" w:rsidRPr="00F742B7">
        <w:rPr>
          <w:b w:val="0"/>
          <w:lang w:val="ro-RO"/>
        </w:rPr>
        <w:t xml:space="preserve"> </w:t>
      </w:r>
      <w:r w:rsidRPr="00F742B7">
        <w:rPr>
          <w:b w:val="0"/>
          <w:lang w:val="ro-RO"/>
        </w:rPr>
        <w:t>de</w:t>
      </w:r>
      <w:r w:rsidR="007472D9" w:rsidRPr="00F742B7">
        <w:rPr>
          <w:b w:val="0"/>
          <w:lang w:val="ro-RO"/>
        </w:rPr>
        <w:t xml:space="preserve"> </w:t>
      </w:r>
      <w:r w:rsidRPr="00F742B7">
        <w:rPr>
          <w:b w:val="0"/>
          <w:lang w:val="ro-RO"/>
        </w:rPr>
        <w:t>stat</w:t>
      </w:r>
      <w:r w:rsidR="007472D9" w:rsidRPr="00F742B7">
        <w:rPr>
          <w:b w:val="0"/>
          <w:lang w:val="ro-RO"/>
        </w:rPr>
        <w:t xml:space="preserve"> </w:t>
      </w:r>
      <w:r w:rsidR="00191B1B" w:rsidRPr="00F742B7">
        <w:rPr>
          <w:b w:val="0"/>
          <w:lang w:val="ro-RO"/>
        </w:rPr>
        <w:t>pentru</w:t>
      </w:r>
      <w:r w:rsidR="007472D9" w:rsidRPr="00F742B7">
        <w:rPr>
          <w:b w:val="0"/>
          <w:lang w:val="ro-RO"/>
        </w:rPr>
        <w:t xml:space="preserve"> </w:t>
      </w:r>
      <w:r w:rsidR="00191B1B" w:rsidRPr="00F742B7">
        <w:rPr>
          <w:b w:val="0"/>
          <w:lang w:val="ro-RO"/>
        </w:rPr>
        <w:t>regiunile</w:t>
      </w:r>
      <w:r w:rsidR="007472D9" w:rsidRPr="00F742B7">
        <w:rPr>
          <w:b w:val="0"/>
          <w:lang w:val="ro-RO"/>
        </w:rPr>
        <w:t xml:space="preserve"> </w:t>
      </w:r>
      <w:r w:rsidR="00191B1B" w:rsidRPr="00F742B7">
        <w:rPr>
          <w:b w:val="0"/>
          <w:lang w:val="ro-RO"/>
        </w:rPr>
        <w:t>de</w:t>
      </w:r>
      <w:r w:rsidR="007472D9" w:rsidRPr="00F742B7">
        <w:rPr>
          <w:b w:val="0"/>
          <w:lang w:val="ro-RO"/>
        </w:rPr>
        <w:t xml:space="preserve"> </w:t>
      </w:r>
      <w:r w:rsidR="00191B1B" w:rsidRPr="00F742B7">
        <w:rPr>
          <w:b w:val="0"/>
          <w:lang w:val="ro-RO"/>
        </w:rPr>
        <w:t>dezvoltare</w:t>
      </w:r>
      <w:r w:rsidR="007472D9" w:rsidRPr="00F742B7">
        <w:rPr>
          <w:b w:val="0"/>
          <w:lang w:val="ro-RO"/>
        </w:rPr>
        <w:t xml:space="preserve"> </w:t>
      </w:r>
      <w:r w:rsidR="00191B1B" w:rsidRPr="00F742B7">
        <w:rPr>
          <w:b w:val="0"/>
          <w:lang w:val="ro-RO"/>
        </w:rPr>
        <w:t>ale</w:t>
      </w:r>
      <w:r w:rsidR="007472D9" w:rsidRPr="00F742B7">
        <w:rPr>
          <w:b w:val="0"/>
          <w:lang w:val="ro-RO"/>
        </w:rPr>
        <w:t xml:space="preserve"> </w:t>
      </w:r>
      <w:r w:rsidR="00191B1B" w:rsidRPr="00F742B7">
        <w:rPr>
          <w:b w:val="0"/>
          <w:lang w:val="ro-RO"/>
        </w:rPr>
        <w:t>României</w:t>
      </w:r>
      <w:r w:rsidRPr="00F742B7">
        <w:rPr>
          <w:b w:val="0"/>
          <w:lang w:val="ro-RO"/>
        </w:rPr>
        <w:t>.</w:t>
      </w:r>
    </w:p>
    <w:p w:rsidR="0081719F" w:rsidRPr="00586469" w:rsidRDefault="0081719F" w:rsidP="0081719F">
      <w:pPr>
        <w:pStyle w:val="Heading1"/>
        <w:tabs>
          <w:tab w:val="left" w:pos="9639"/>
        </w:tabs>
        <w:ind w:left="0"/>
        <w:jc w:val="both"/>
        <w:rPr>
          <w:b w:val="0"/>
          <w:lang w:val="ro-RO"/>
        </w:rPr>
      </w:pPr>
      <w:r w:rsidRPr="00F6773E">
        <w:rPr>
          <w:b w:val="0"/>
          <w:lang w:val="ro-RO"/>
        </w:rPr>
        <w:t>Alocarea financiară pentru sesiunea nr. 2, apel de selecție nr. 2, aferentă Măsurii 2.</w:t>
      </w:r>
      <w:r>
        <w:rPr>
          <w:b w:val="0"/>
          <w:lang w:val="ro-RO"/>
        </w:rPr>
        <w:t>4</w:t>
      </w:r>
      <w:r w:rsidRPr="00F6773E">
        <w:rPr>
          <w:b w:val="0"/>
          <w:lang w:val="ro-RO"/>
        </w:rPr>
        <w:t xml:space="preserve"> este de </w:t>
      </w:r>
      <w:r>
        <w:rPr>
          <w:b w:val="0"/>
          <w:lang w:val="ro-RO"/>
        </w:rPr>
        <w:t>50</w:t>
      </w:r>
      <w:r w:rsidRPr="00F6773E">
        <w:rPr>
          <w:b w:val="0"/>
          <w:lang w:val="ro-RO"/>
        </w:rPr>
        <w:t>.000,00 Euro.</w:t>
      </w:r>
    </w:p>
    <w:p w:rsidR="00625CEA" w:rsidRPr="00F742B7" w:rsidRDefault="00625CEA" w:rsidP="00771D48">
      <w:pPr>
        <w:tabs>
          <w:tab w:val="left" w:pos="2703"/>
        </w:tabs>
        <w:jc w:val="both"/>
        <w:rPr>
          <w:sz w:val="24"/>
          <w:lang w:val="ro-RO"/>
        </w:rPr>
      </w:pPr>
    </w:p>
    <w:p w:rsidR="008C3B75" w:rsidRPr="00F742B7" w:rsidRDefault="00C51D40" w:rsidP="00771D48">
      <w:pPr>
        <w:pStyle w:val="ListParagraph"/>
        <w:shd w:val="clear" w:color="auto" w:fill="C2D69B" w:themeFill="accent3" w:themeFillTint="99"/>
        <w:tabs>
          <w:tab w:val="left" w:pos="426"/>
        </w:tabs>
        <w:spacing w:before="0"/>
        <w:ind w:left="0" w:firstLine="0"/>
        <w:jc w:val="both"/>
        <w:rPr>
          <w:b/>
          <w:sz w:val="24"/>
          <w:szCs w:val="24"/>
          <w:lang w:val="ro-RO"/>
        </w:rPr>
      </w:pPr>
      <w:r>
        <w:rPr>
          <w:b/>
          <w:sz w:val="24"/>
          <w:szCs w:val="24"/>
          <w:lang w:val="ro-RO"/>
        </w:rPr>
        <w:t xml:space="preserve">2.3.  </w:t>
      </w:r>
      <w:r w:rsidR="008C3B75" w:rsidRPr="00F742B7">
        <w:rPr>
          <w:b/>
          <w:sz w:val="24"/>
          <w:szCs w:val="24"/>
          <w:lang w:val="ro-RO"/>
        </w:rPr>
        <w:t>Tipul</w:t>
      </w:r>
      <w:r w:rsidR="007472D9" w:rsidRPr="00F742B7">
        <w:rPr>
          <w:b/>
          <w:sz w:val="24"/>
          <w:szCs w:val="24"/>
          <w:lang w:val="ro-RO"/>
        </w:rPr>
        <w:t xml:space="preserve"> </w:t>
      </w:r>
      <w:r w:rsidR="008C3B75" w:rsidRPr="00F742B7">
        <w:rPr>
          <w:b/>
          <w:sz w:val="24"/>
          <w:szCs w:val="24"/>
          <w:lang w:val="ro-RO"/>
        </w:rPr>
        <w:t>sprijinului</w:t>
      </w:r>
    </w:p>
    <w:p w:rsidR="008C3B75" w:rsidRPr="00F742B7" w:rsidRDefault="008C3B75" w:rsidP="00771D48">
      <w:pPr>
        <w:tabs>
          <w:tab w:val="left" w:pos="426"/>
          <w:tab w:val="left" w:pos="851"/>
        </w:tabs>
        <w:jc w:val="both"/>
        <w:rPr>
          <w:color w:val="FF0000"/>
          <w:sz w:val="24"/>
          <w:szCs w:val="24"/>
          <w:lang w:val="ro-RO"/>
        </w:rPr>
      </w:pPr>
    </w:p>
    <w:p w:rsidR="00912448" w:rsidRDefault="00912448" w:rsidP="008805FB">
      <w:pPr>
        <w:jc w:val="both"/>
        <w:rPr>
          <w:color w:val="000000" w:themeColor="text1"/>
          <w:sz w:val="24"/>
          <w:szCs w:val="24"/>
          <w:lang w:val="ro-RO"/>
        </w:rPr>
      </w:pPr>
      <w:r w:rsidRPr="00912448">
        <w:rPr>
          <w:color w:val="000000" w:themeColor="text1"/>
          <w:sz w:val="24"/>
          <w:szCs w:val="24"/>
          <w:lang w:val="ro-RO"/>
        </w:rPr>
        <w:t>Sprijinul la i</w:t>
      </w:r>
      <w:r>
        <w:rPr>
          <w:color w:val="000000" w:themeColor="text1"/>
          <w:sz w:val="24"/>
          <w:szCs w:val="24"/>
          <w:lang w:val="ro-RO"/>
        </w:rPr>
        <w:t>nstalare se va acorda sub formă de sumă forfetară</w:t>
      </w:r>
      <w:r w:rsidRPr="00912448">
        <w:rPr>
          <w:color w:val="000000" w:themeColor="text1"/>
          <w:sz w:val="24"/>
          <w:szCs w:val="24"/>
          <w:lang w:val="ro-RO"/>
        </w:rPr>
        <w:t xml:space="preserve"> pentru imp</w:t>
      </w:r>
      <w:r>
        <w:rPr>
          <w:color w:val="000000" w:themeColor="text1"/>
          <w:sz w:val="24"/>
          <w:szCs w:val="24"/>
          <w:lang w:val="ro-RO"/>
        </w:rPr>
        <w:t>lementarea planului de afaceri și pentru facilitarea tânărului fermier începerea activităț</w:t>
      </w:r>
      <w:r w:rsidRPr="00912448">
        <w:rPr>
          <w:color w:val="000000" w:themeColor="text1"/>
          <w:sz w:val="24"/>
          <w:szCs w:val="24"/>
          <w:lang w:val="ro-RO"/>
        </w:rPr>
        <w:t>ilor agricole.</w:t>
      </w:r>
    </w:p>
    <w:p w:rsidR="00E90953" w:rsidRPr="00F742B7" w:rsidRDefault="00E90953" w:rsidP="00771D48">
      <w:pPr>
        <w:pStyle w:val="ListParagraph"/>
        <w:tabs>
          <w:tab w:val="left" w:pos="426"/>
        </w:tabs>
        <w:spacing w:before="0"/>
        <w:ind w:left="0" w:firstLine="0"/>
        <w:jc w:val="both"/>
        <w:rPr>
          <w:color w:val="000000" w:themeColor="text1"/>
          <w:sz w:val="24"/>
          <w:szCs w:val="24"/>
          <w:lang w:val="ro-RO"/>
        </w:rPr>
      </w:pPr>
    </w:p>
    <w:p w:rsidR="008C3B75" w:rsidRPr="00F742B7" w:rsidRDefault="00C51D40" w:rsidP="00771D48">
      <w:pPr>
        <w:pStyle w:val="ListParagraph"/>
        <w:shd w:val="clear" w:color="auto" w:fill="C2D69B" w:themeFill="accent3" w:themeFillTint="99"/>
        <w:tabs>
          <w:tab w:val="left" w:pos="426"/>
        </w:tabs>
        <w:spacing w:before="0"/>
        <w:ind w:left="0" w:firstLine="0"/>
        <w:jc w:val="both"/>
        <w:rPr>
          <w:b/>
          <w:sz w:val="24"/>
          <w:szCs w:val="24"/>
          <w:lang w:val="ro-RO"/>
        </w:rPr>
      </w:pPr>
      <w:r>
        <w:rPr>
          <w:b/>
          <w:sz w:val="24"/>
          <w:szCs w:val="24"/>
          <w:lang w:val="ro-RO"/>
        </w:rPr>
        <w:t xml:space="preserve">2.4.  </w:t>
      </w:r>
      <w:r w:rsidR="008C3B75" w:rsidRPr="00F742B7">
        <w:rPr>
          <w:b/>
          <w:sz w:val="24"/>
          <w:szCs w:val="24"/>
          <w:lang w:val="ro-RO"/>
        </w:rPr>
        <w:t>Sume</w:t>
      </w:r>
      <w:r w:rsidR="007472D9" w:rsidRPr="00F742B7">
        <w:rPr>
          <w:b/>
          <w:sz w:val="24"/>
          <w:szCs w:val="24"/>
          <w:lang w:val="ro-RO"/>
        </w:rPr>
        <w:t xml:space="preserve"> </w:t>
      </w:r>
      <w:r w:rsidR="008C3B75" w:rsidRPr="00F742B7">
        <w:rPr>
          <w:b/>
          <w:sz w:val="24"/>
          <w:szCs w:val="24"/>
          <w:lang w:val="ro-RO"/>
        </w:rPr>
        <w:t>aplicabile</w:t>
      </w:r>
      <w:r w:rsidR="007472D9" w:rsidRPr="00F742B7">
        <w:rPr>
          <w:b/>
          <w:sz w:val="24"/>
          <w:szCs w:val="24"/>
          <w:lang w:val="ro-RO"/>
        </w:rPr>
        <w:t xml:space="preserve"> </w:t>
      </w:r>
      <w:r w:rsidR="008C3B75" w:rsidRPr="00F742B7">
        <w:rPr>
          <w:b/>
          <w:sz w:val="24"/>
          <w:szCs w:val="24"/>
          <w:lang w:val="ro-RO"/>
        </w:rPr>
        <w:t>și</w:t>
      </w:r>
      <w:r w:rsidR="007472D9" w:rsidRPr="00F742B7">
        <w:rPr>
          <w:b/>
          <w:sz w:val="24"/>
          <w:szCs w:val="24"/>
          <w:lang w:val="ro-RO"/>
        </w:rPr>
        <w:t xml:space="preserve"> </w:t>
      </w:r>
      <w:r w:rsidR="008C3B75" w:rsidRPr="00F742B7">
        <w:rPr>
          <w:b/>
          <w:sz w:val="24"/>
          <w:szCs w:val="24"/>
          <w:lang w:val="ro-RO"/>
        </w:rPr>
        <w:t>rata</w:t>
      </w:r>
      <w:r w:rsidR="007472D9" w:rsidRPr="00F742B7">
        <w:rPr>
          <w:b/>
          <w:sz w:val="24"/>
          <w:szCs w:val="24"/>
          <w:lang w:val="ro-RO"/>
        </w:rPr>
        <w:t xml:space="preserve"> </w:t>
      </w:r>
      <w:r w:rsidR="008C3B75" w:rsidRPr="00F742B7">
        <w:rPr>
          <w:b/>
          <w:sz w:val="24"/>
          <w:szCs w:val="24"/>
          <w:lang w:val="ro-RO"/>
        </w:rPr>
        <w:t>sprijinului</w:t>
      </w:r>
      <w:r w:rsidR="007472D9" w:rsidRPr="00F742B7">
        <w:rPr>
          <w:b/>
          <w:sz w:val="24"/>
          <w:szCs w:val="24"/>
          <w:lang w:val="ro-RO"/>
        </w:rPr>
        <w:t xml:space="preserve"> </w:t>
      </w:r>
    </w:p>
    <w:p w:rsidR="008805FB" w:rsidRDefault="008805FB" w:rsidP="00A07493">
      <w:pPr>
        <w:pStyle w:val="Default"/>
        <w:jc w:val="both"/>
        <w:rPr>
          <w:rFonts w:ascii="Times New Roman" w:eastAsia="Times New Roman" w:hAnsi="Times New Roman" w:cs="Times New Roman"/>
          <w:color w:val="FF0000"/>
          <w:lang w:val="ro-RO"/>
        </w:rPr>
      </w:pPr>
    </w:p>
    <w:p w:rsidR="00A07493" w:rsidRPr="00A07493" w:rsidRDefault="00A07493" w:rsidP="00A07493">
      <w:pPr>
        <w:pStyle w:val="Default"/>
        <w:jc w:val="both"/>
        <w:rPr>
          <w:rFonts w:ascii="Times New Roman" w:hAnsi="Times New Roman" w:cs="Times New Roman"/>
          <w:noProof/>
          <w:color w:val="auto"/>
          <w:lang w:val="ro-RO"/>
        </w:rPr>
      </w:pPr>
      <w:r w:rsidRPr="00A07493">
        <w:rPr>
          <w:rFonts w:ascii="Times New Roman" w:hAnsi="Times New Roman" w:cs="Times New Roman"/>
          <w:noProof/>
          <w:color w:val="auto"/>
          <w:lang w:val="ro-RO"/>
        </w:rPr>
        <w:t>Sprijinu</w:t>
      </w:r>
      <w:r w:rsidR="008805FB">
        <w:rPr>
          <w:rFonts w:ascii="Times New Roman" w:hAnsi="Times New Roman" w:cs="Times New Roman"/>
          <w:noProof/>
          <w:color w:val="auto"/>
          <w:lang w:val="ro-RO"/>
        </w:rPr>
        <w:t>l public nerambursabil se acordă pentru o perioadă de maxim trei/cinci ani ș</w:t>
      </w:r>
      <w:r w:rsidRPr="00A07493">
        <w:rPr>
          <w:rFonts w:ascii="Times New Roman" w:hAnsi="Times New Roman" w:cs="Times New Roman"/>
          <w:noProof/>
          <w:color w:val="auto"/>
          <w:lang w:val="ro-RO"/>
        </w:rPr>
        <w:t xml:space="preserve">i este de: </w:t>
      </w:r>
    </w:p>
    <w:p w:rsidR="00A07493" w:rsidRPr="00A07493" w:rsidRDefault="00A07493" w:rsidP="001B3261">
      <w:pPr>
        <w:pStyle w:val="Default"/>
        <w:numPr>
          <w:ilvl w:val="0"/>
          <w:numId w:val="30"/>
        </w:numPr>
        <w:jc w:val="both"/>
        <w:rPr>
          <w:rFonts w:ascii="Times New Roman" w:hAnsi="Times New Roman" w:cs="Times New Roman"/>
          <w:noProof/>
          <w:color w:val="auto"/>
          <w:lang w:val="ro-RO"/>
        </w:rPr>
      </w:pPr>
      <w:r w:rsidRPr="00A07493">
        <w:rPr>
          <w:rFonts w:ascii="Times New Roman" w:hAnsi="Times New Roman" w:cs="Times New Roman"/>
          <w:noProof/>
          <w:color w:val="auto"/>
          <w:lang w:val="ro-RO"/>
        </w:rPr>
        <w:t>25.00</w:t>
      </w:r>
      <w:r>
        <w:rPr>
          <w:rFonts w:ascii="Times New Roman" w:hAnsi="Times New Roman" w:cs="Times New Roman"/>
          <w:noProof/>
          <w:color w:val="auto"/>
          <w:lang w:val="ro-RO"/>
        </w:rPr>
        <w:t>0 de euro pentru exploatațiile î</w:t>
      </w:r>
      <w:r w:rsidRPr="00A07493">
        <w:rPr>
          <w:rFonts w:ascii="Times New Roman" w:hAnsi="Times New Roman" w:cs="Times New Roman"/>
          <w:noProof/>
          <w:color w:val="auto"/>
          <w:lang w:val="ro-RO"/>
        </w:rPr>
        <w:t xml:space="preserve">ntre </w:t>
      </w:r>
      <w:r>
        <w:rPr>
          <w:rFonts w:ascii="Times New Roman" w:hAnsi="Times New Roman" w:cs="Times New Roman"/>
          <w:noProof/>
          <w:color w:val="auto"/>
          <w:lang w:val="ro-RO"/>
        </w:rPr>
        <w:t>8.000  S.O. ș</w:t>
      </w:r>
      <w:r w:rsidRPr="00A07493">
        <w:rPr>
          <w:rFonts w:ascii="Times New Roman" w:hAnsi="Times New Roman" w:cs="Times New Roman"/>
          <w:noProof/>
          <w:color w:val="auto"/>
          <w:lang w:val="ro-RO"/>
        </w:rPr>
        <w:t xml:space="preserve">i </w:t>
      </w:r>
      <w:r w:rsidR="0081719F">
        <w:rPr>
          <w:rFonts w:ascii="Times New Roman" w:hAnsi="Times New Roman" w:cs="Times New Roman"/>
          <w:noProof/>
          <w:color w:val="auto"/>
          <w:lang w:val="ro-RO"/>
        </w:rPr>
        <w:t>50</w:t>
      </w:r>
      <w:r w:rsidRPr="00A07493">
        <w:rPr>
          <w:rFonts w:ascii="Times New Roman" w:hAnsi="Times New Roman" w:cs="Times New Roman"/>
          <w:noProof/>
          <w:color w:val="auto"/>
          <w:lang w:val="ro-RO"/>
        </w:rPr>
        <w:t>.</w:t>
      </w:r>
      <w:r w:rsidR="0081719F">
        <w:rPr>
          <w:rFonts w:ascii="Times New Roman" w:hAnsi="Times New Roman" w:cs="Times New Roman"/>
          <w:noProof/>
          <w:color w:val="auto"/>
          <w:lang w:val="ro-RO"/>
        </w:rPr>
        <w:t>000</w:t>
      </w:r>
      <w:r w:rsidRPr="00A07493">
        <w:rPr>
          <w:rFonts w:ascii="Times New Roman" w:hAnsi="Times New Roman" w:cs="Times New Roman"/>
          <w:noProof/>
          <w:color w:val="auto"/>
          <w:lang w:val="ro-RO"/>
        </w:rPr>
        <w:t xml:space="preserve"> S.O. </w:t>
      </w:r>
    </w:p>
    <w:p w:rsidR="00A07493" w:rsidRPr="00A07493" w:rsidRDefault="00A07493" w:rsidP="00A07493">
      <w:pPr>
        <w:pStyle w:val="Default"/>
        <w:jc w:val="both"/>
        <w:rPr>
          <w:rFonts w:ascii="Times New Roman" w:hAnsi="Times New Roman" w:cs="Times New Roman"/>
          <w:noProof/>
          <w:color w:val="auto"/>
          <w:lang w:val="ro-RO"/>
        </w:rPr>
      </w:pPr>
      <w:r w:rsidRPr="00A07493">
        <w:rPr>
          <w:rFonts w:ascii="Times New Roman" w:hAnsi="Times New Roman" w:cs="Times New Roman"/>
          <w:noProof/>
          <w:color w:val="auto"/>
          <w:lang w:val="ro-RO"/>
        </w:rPr>
        <w:t>Sprijinul pentru instalarea tinerilor</w:t>
      </w:r>
      <w:r>
        <w:rPr>
          <w:rFonts w:ascii="Times New Roman" w:hAnsi="Times New Roman" w:cs="Times New Roman"/>
          <w:noProof/>
          <w:color w:val="auto"/>
          <w:lang w:val="ro-RO"/>
        </w:rPr>
        <w:t xml:space="preserve"> fermieri se va acorda sub formă de primă</w:t>
      </w:r>
      <w:r w:rsidR="008805FB">
        <w:rPr>
          <w:rFonts w:ascii="Times New Roman" w:hAnsi="Times New Roman" w:cs="Times New Roman"/>
          <w:noProof/>
          <w:color w:val="auto"/>
          <w:lang w:val="ro-RO"/>
        </w:rPr>
        <w:t xml:space="preserve"> (sumă forfetară)</w:t>
      </w:r>
      <w:r>
        <w:rPr>
          <w:rFonts w:ascii="Times New Roman" w:hAnsi="Times New Roman" w:cs="Times New Roman"/>
          <w:noProof/>
          <w:color w:val="auto"/>
          <w:lang w:val="ro-RO"/>
        </w:rPr>
        <w:t xml:space="preserve"> în două tranș</w:t>
      </w:r>
      <w:r w:rsidRPr="00A07493">
        <w:rPr>
          <w:rFonts w:ascii="Times New Roman" w:hAnsi="Times New Roman" w:cs="Times New Roman"/>
          <w:noProof/>
          <w:color w:val="auto"/>
          <w:lang w:val="ro-RO"/>
        </w:rPr>
        <w:t xml:space="preserve">e, astfel: </w:t>
      </w:r>
    </w:p>
    <w:p w:rsidR="00A07493" w:rsidRPr="00A07493" w:rsidRDefault="00A07493" w:rsidP="001B3261">
      <w:pPr>
        <w:pStyle w:val="Default"/>
        <w:numPr>
          <w:ilvl w:val="0"/>
          <w:numId w:val="31"/>
        </w:numPr>
        <w:jc w:val="both"/>
        <w:rPr>
          <w:rFonts w:ascii="Times New Roman" w:hAnsi="Times New Roman" w:cs="Times New Roman"/>
          <w:noProof/>
          <w:color w:val="auto"/>
          <w:lang w:val="ro-RO"/>
        </w:rPr>
      </w:pPr>
      <w:r w:rsidRPr="00A07493">
        <w:rPr>
          <w:rFonts w:ascii="Times New Roman" w:hAnsi="Times New Roman" w:cs="Times New Roman"/>
          <w:noProof/>
          <w:color w:val="auto"/>
          <w:lang w:val="ro-RO"/>
        </w:rPr>
        <w:t>75</w:t>
      </w:r>
      <w:r w:rsidR="008805FB">
        <w:rPr>
          <w:rFonts w:ascii="Times New Roman" w:hAnsi="Times New Roman" w:cs="Times New Roman"/>
          <w:noProof/>
          <w:color w:val="auto"/>
          <w:lang w:val="ro-RO"/>
        </w:rPr>
        <w:t>% din cuantumul sprijinului la î</w:t>
      </w:r>
      <w:r w:rsidRPr="00A07493">
        <w:rPr>
          <w:rFonts w:ascii="Times New Roman" w:hAnsi="Times New Roman" w:cs="Times New Roman"/>
          <w:noProof/>
          <w:color w:val="auto"/>
          <w:lang w:val="ro-RO"/>
        </w:rPr>
        <w:t xml:space="preserve">ncheierea </w:t>
      </w:r>
      <w:r w:rsidR="00595E35">
        <w:rPr>
          <w:rFonts w:ascii="Times New Roman" w:hAnsi="Times New Roman" w:cs="Times New Roman"/>
          <w:noProof/>
          <w:color w:val="auto"/>
          <w:lang w:val="ro-RO"/>
        </w:rPr>
        <w:t>contractului de finanț</w:t>
      </w:r>
      <w:r w:rsidRPr="00A07493">
        <w:rPr>
          <w:rFonts w:ascii="Times New Roman" w:hAnsi="Times New Roman" w:cs="Times New Roman"/>
          <w:noProof/>
          <w:color w:val="auto"/>
          <w:lang w:val="ro-RO"/>
        </w:rPr>
        <w:t xml:space="preserve">are; </w:t>
      </w:r>
    </w:p>
    <w:p w:rsidR="00A07493" w:rsidRPr="00A07493" w:rsidRDefault="00A07493" w:rsidP="001B3261">
      <w:pPr>
        <w:pStyle w:val="Default"/>
        <w:numPr>
          <w:ilvl w:val="0"/>
          <w:numId w:val="31"/>
        </w:numPr>
        <w:jc w:val="both"/>
        <w:rPr>
          <w:rFonts w:ascii="Times New Roman" w:hAnsi="Times New Roman" w:cs="Times New Roman"/>
          <w:noProof/>
          <w:color w:val="auto"/>
          <w:lang w:val="ro-RO"/>
        </w:rPr>
      </w:pPr>
      <w:r w:rsidRPr="00A07493">
        <w:rPr>
          <w:rFonts w:ascii="Times New Roman" w:hAnsi="Times New Roman" w:cs="Times New Roman"/>
          <w:noProof/>
          <w:color w:val="auto"/>
          <w:lang w:val="ro-RO"/>
        </w:rPr>
        <w:t>25% din cuantumul sp</w:t>
      </w:r>
      <w:r w:rsidR="00595E35">
        <w:rPr>
          <w:rFonts w:ascii="Times New Roman" w:hAnsi="Times New Roman" w:cs="Times New Roman"/>
          <w:noProof/>
          <w:color w:val="auto"/>
          <w:lang w:val="ro-RO"/>
        </w:rPr>
        <w:t>rijinului se va acorda cu condiția implementă</w:t>
      </w:r>
      <w:r w:rsidRPr="00A07493">
        <w:rPr>
          <w:rFonts w:ascii="Times New Roman" w:hAnsi="Times New Roman" w:cs="Times New Roman"/>
          <w:noProof/>
          <w:color w:val="auto"/>
          <w:lang w:val="ro-RO"/>
        </w:rPr>
        <w:t>rii co</w:t>
      </w:r>
      <w:r w:rsidR="00595E35">
        <w:rPr>
          <w:rFonts w:ascii="Times New Roman" w:hAnsi="Times New Roman" w:cs="Times New Roman"/>
          <w:noProof/>
          <w:color w:val="auto"/>
          <w:lang w:val="ro-RO"/>
        </w:rPr>
        <w:t>recte a planului de afaceri, fără a depăși trei/cinci ani de la încheierea contractului de finanț</w:t>
      </w:r>
      <w:r w:rsidRPr="00A07493">
        <w:rPr>
          <w:rFonts w:ascii="Times New Roman" w:hAnsi="Times New Roman" w:cs="Times New Roman"/>
          <w:noProof/>
          <w:color w:val="auto"/>
          <w:lang w:val="ro-RO"/>
        </w:rPr>
        <w:t>are.</w:t>
      </w:r>
    </w:p>
    <w:p w:rsidR="00E90953" w:rsidRPr="00E90953" w:rsidRDefault="00E90953" w:rsidP="00771D48">
      <w:pPr>
        <w:pStyle w:val="Default"/>
        <w:jc w:val="both"/>
        <w:rPr>
          <w:rFonts w:ascii="Times New Roman" w:hAnsi="Times New Roman" w:cs="Times New Roman"/>
          <w:noProof/>
          <w:color w:val="auto"/>
          <w:lang w:val="ro-RO"/>
        </w:rPr>
      </w:pPr>
      <w:r w:rsidRPr="00E90953">
        <w:rPr>
          <w:rFonts w:ascii="Times New Roman" w:hAnsi="Times New Roman" w:cs="Times New Roman"/>
          <w:noProof/>
          <w:color w:val="auto"/>
          <w:lang w:val="ro-RO"/>
        </w:rPr>
        <w:t>Intensi</w:t>
      </w:r>
      <w:r>
        <w:rPr>
          <w:rFonts w:ascii="Times New Roman" w:hAnsi="Times New Roman" w:cs="Times New Roman"/>
          <w:noProof/>
          <w:color w:val="auto"/>
          <w:lang w:val="ro-RO"/>
        </w:rPr>
        <w:t>tatea sprijinului pentru această măsură</w:t>
      </w:r>
      <w:r w:rsidRPr="00E90953">
        <w:rPr>
          <w:rFonts w:ascii="Times New Roman" w:hAnsi="Times New Roman" w:cs="Times New Roman"/>
          <w:noProof/>
          <w:color w:val="auto"/>
          <w:lang w:val="ro-RO"/>
        </w:rPr>
        <w:t xml:space="preserve"> va fi de 100%. </w:t>
      </w:r>
    </w:p>
    <w:p w:rsidR="00585344" w:rsidRPr="00F742B7" w:rsidRDefault="00585344" w:rsidP="00771D48">
      <w:pPr>
        <w:pStyle w:val="ListParagraph"/>
        <w:tabs>
          <w:tab w:val="left" w:pos="426"/>
        </w:tabs>
        <w:spacing w:before="0"/>
        <w:ind w:left="0" w:firstLine="0"/>
        <w:jc w:val="both"/>
        <w:rPr>
          <w:color w:val="000000" w:themeColor="text1"/>
          <w:sz w:val="24"/>
          <w:szCs w:val="24"/>
          <w:lang w:val="ro-RO"/>
        </w:rPr>
      </w:pPr>
    </w:p>
    <w:p w:rsidR="001315D8" w:rsidRPr="00F742B7" w:rsidRDefault="00C51D40" w:rsidP="00771D48">
      <w:pPr>
        <w:pStyle w:val="ListParagraph"/>
        <w:shd w:val="clear" w:color="auto" w:fill="C2D69B" w:themeFill="accent3" w:themeFillTint="99"/>
        <w:tabs>
          <w:tab w:val="left" w:pos="426"/>
        </w:tabs>
        <w:spacing w:before="0"/>
        <w:ind w:left="0" w:firstLine="0"/>
        <w:jc w:val="both"/>
        <w:rPr>
          <w:b/>
          <w:sz w:val="24"/>
          <w:szCs w:val="24"/>
          <w:lang w:val="ro-RO"/>
        </w:rPr>
      </w:pPr>
      <w:r>
        <w:rPr>
          <w:b/>
          <w:sz w:val="24"/>
          <w:szCs w:val="24"/>
          <w:lang w:val="ro-RO"/>
        </w:rPr>
        <w:t xml:space="preserve">2.5.  </w:t>
      </w:r>
      <w:r w:rsidR="001315D8" w:rsidRPr="00F742B7">
        <w:rPr>
          <w:b/>
          <w:sz w:val="24"/>
          <w:szCs w:val="24"/>
          <w:lang w:val="ro-RO"/>
        </w:rPr>
        <w:t>Aria</w:t>
      </w:r>
      <w:r w:rsidR="007472D9" w:rsidRPr="00F742B7">
        <w:rPr>
          <w:b/>
          <w:sz w:val="24"/>
          <w:szCs w:val="24"/>
          <w:lang w:val="ro-RO"/>
        </w:rPr>
        <w:t xml:space="preserve"> </w:t>
      </w:r>
      <w:r w:rsidR="001315D8" w:rsidRPr="00F742B7">
        <w:rPr>
          <w:b/>
          <w:sz w:val="24"/>
          <w:szCs w:val="24"/>
          <w:lang w:val="ro-RO"/>
        </w:rPr>
        <w:t>de</w:t>
      </w:r>
      <w:r w:rsidR="007472D9" w:rsidRPr="00F742B7">
        <w:rPr>
          <w:b/>
          <w:sz w:val="24"/>
          <w:szCs w:val="24"/>
          <w:lang w:val="ro-RO"/>
        </w:rPr>
        <w:t xml:space="preserve"> </w:t>
      </w:r>
      <w:r w:rsidR="001315D8" w:rsidRPr="00F742B7">
        <w:rPr>
          <w:b/>
          <w:sz w:val="24"/>
          <w:szCs w:val="24"/>
          <w:lang w:val="ro-RO"/>
        </w:rPr>
        <w:t>aplicabilitate</w:t>
      </w:r>
      <w:r w:rsidR="007472D9" w:rsidRPr="00F742B7">
        <w:rPr>
          <w:b/>
          <w:sz w:val="24"/>
          <w:szCs w:val="24"/>
          <w:lang w:val="ro-RO"/>
        </w:rPr>
        <w:t xml:space="preserve"> </w:t>
      </w:r>
      <w:r w:rsidR="001315D8" w:rsidRPr="00F742B7">
        <w:rPr>
          <w:b/>
          <w:sz w:val="24"/>
          <w:szCs w:val="24"/>
          <w:lang w:val="ro-RO"/>
        </w:rPr>
        <w:t>a</w:t>
      </w:r>
      <w:r w:rsidR="007472D9" w:rsidRPr="00F742B7">
        <w:rPr>
          <w:b/>
          <w:sz w:val="24"/>
          <w:szCs w:val="24"/>
          <w:lang w:val="ro-RO"/>
        </w:rPr>
        <w:t xml:space="preserve"> </w:t>
      </w:r>
      <w:r w:rsidR="005E0A79">
        <w:rPr>
          <w:b/>
          <w:sz w:val="24"/>
          <w:szCs w:val="24"/>
          <w:lang w:val="ro-RO"/>
        </w:rPr>
        <w:t>M</w:t>
      </w:r>
      <w:r w:rsidR="005E0A79" w:rsidRPr="00F742B7">
        <w:rPr>
          <w:b/>
          <w:sz w:val="24"/>
          <w:szCs w:val="24"/>
          <w:lang w:val="ro-RO"/>
        </w:rPr>
        <w:t>ăsurii</w:t>
      </w:r>
      <w:r w:rsidR="005E0A79">
        <w:rPr>
          <w:b/>
          <w:sz w:val="24"/>
          <w:szCs w:val="24"/>
          <w:lang w:val="ro-RO"/>
        </w:rPr>
        <w:t xml:space="preserve"> 2.4/2B </w:t>
      </w:r>
    </w:p>
    <w:p w:rsidR="001315D8" w:rsidRPr="00F742B7" w:rsidRDefault="001315D8" w:rsidP="00771D48">
      <w:pPr>
        <w:pStyle w:val="Heading1"/>
        <w:tabs>
          <w:tab w:val="left" w:pos="426"/>
        </w:tabs>
        <w:ind w:left="0"/>
        <w:jc w:val="both"/>
        <w:rPr>
          <w:b w:val="0"/>
          <w:lang w:val="ro-RO"/>
        </w:rPr>
      </w:pPr>
    </w:p>
    <w:p w:rsidR="004E20C9" w:rsidRPr="00914A01" w:rsidRDefault="00845060" w:rsidP="00771D48">
      <w:pPr>
        <w:pStyle w:val="Heading1"/>
        <w:tabs>
          <w:tab w:val="left" w:pos="426"/>
        </w:tabs>
        <w:ind w:left="0"/>
        <w:jc w:val="both"/>
        <w:rPr>
          <w:b w:val="0"/>
          <w:lang w:val="ro-RO"/>
        </w:rPr>
      </w:pPr>
      <w:r w:rsidRPr="00914A01">
        <w:rPr>
          <w:b w:val="0"/>
          <w:lang w:val="ro-RO"/>
        </w:rPr>
        <w:t>Potențialii</w:t>
      </w:r>
      <w:r w:rsidR="007472D9" w:rsidRPr="00914A01">
        <w:rPr>
          <w:b w:val="0"/>
          <w:lang w:val="ro-RO"/>
        </w:rPr>
        <w:t xml:space="preserve"> </w:t>
      </w:r>
      <w:r w:rsidRPr="00914A01">
        <w:rPr>
          <w:b w:val="0"/>
          <w:lang w:val="ro-RO"/>
        </w:rPr>
        <w:t>solicitanți</w:t>
      </w:r>
      <w:r w:rsidR="007472D9" w:rsidRPr="00914A01">
        <w:rPr>
          <w:b w:val="0"/>
          <w:lang w:val="ro-RO"/>
        </w:rPr>
        <w:t xml:space="preserve"> </w:t>
      </w:r>
      <w:r w:rsidR="00092F49" w:rsidRPr="00914A01">
        <w:rPr>
          <w:b w:val="0"/>
          <w:lang w:val="ro-RO"/>
        </w:rPr>
        <w:t>vor realiza investiți</w:t>
      </w:r>
      <w:r w:rsidR="00E61E1D">
        <w:rPr>
          <w:b w:val="0"/>
          <w:lang w:val="ro-RO"/>
        </w:rPr>
        <w:t>ile propuse</w:t>
      </w:r>
      <w:r w:rsidR="00092F49" w:rsidRPr="00914A01">
        <w:rPr>
          <w:b w:val="0"/>
          <w:lang w:val="ro-RO"/>
        </w:rPr>
        <w:t xml:space="preserve"> prin proiect și vor implementa proiectele </w:t>
      </w:r>
      <w:r w:rsidRPr="00914A01">
        <w:rPr>
          <w:b w:val="0"/>
          <w:lang w:val="ro-RO"/>
        </w:rPr>
        <w:t>în</w:t>
      </w:r>
      <w:r w:rsidR="007472D9" w:rsidRPr="00914A01">
        <w:rPr>
          <w:b w:val="0"/>
          <w:lang w:val="ro-RO"/>
        </w:rPr>
        <w:t xml:space="preserve"> </w:t>
      </w:r>
      <w:r w:rsidRPr="00914A01">
        <w:rPr>
          <w:b w:val="0"/>
          <w:lang w:val="ro-RO"/>
        </w:rPr>
        <w:t>teritoriul</w:t>
      </w:r>
      <w:r w:rsidR="007472D9" w:rsidRPr="00914A01">
        <w:rPr>
          <w:b w:val="0"/>
          <w:lang w:val="ro-RO"/>
        </w:rPr>
        <w:t xml:space="preserve"> </w:t>
      </w:r>
      <w:r w:rsidRPr="00914A01">
        <w:rPr>
          <w:b w:val="0"/>
          <w:lang w:val="ro-RO"/>
        </w:rPr>
        <w:t>GAL</w:t>
      </w:r>
      <w:r w:rsidR="007472D9" w:rsidRPr="00914A01">
        <w:rPr>
          <w:b w:val="0"/>
          <w:lang w:val="ro-RO"/>
        </w:rPr>
        <w:t xml:space="preserve"> </w:t>
      </w:r>
      <w:r w:rsidRPr="00914A01">
        <w:rPr>
          <w:b w:val="0"/>
          <w:lang w:val="ro-RO"/>
        </w:rPr>
        <w:t>Ștefan</w:t>
      </w:r>
      <w:r w:rsidR="007472D9" w:rsidRPr="00914A01">
        <w:rPr>
          <w:b w:val="0"/>
          <w:lang w:val="ro-RO"/>
        </w:rPr>
        <w:t xml:space="preserve"> </w:t>
      </w:r>
      <w:r w:rsidRPr="00914A01">
        <w:rPr>
          <w:b w:val="0"/>
          <w:lang w:val="ro-RO"/>
        </w:rPr>
        <w:t>cel</w:t>
      </w:r>
      <w:r w:rsidR="007472D9" w:rsidRPr="00914A01">
        <w:rPr>
          <w:b w:val="0"/>
          <w:lang w:val="ro-RO"/>
        </w:rPr>
        <w:t xml:space="preserve"> </w:t>
      </w:r>
      <w:r w:rsidR="00092F49" w:rsidRPr="00914A01">
        <w:rPr>
          <w:b w:val="0"/>
          <w:lang w:val="ro-RO"/>
        </w:rPr>
        <w:t xml:space="preserve">Mare. </w:t>
      </w:r>
      <w:r w:rsidR="001315D8" w:rsidRPr="00914A01">
        <w:rPr>
          <w:b w:val="0"/>
          <w:lang w:val="ro-RO"/>
        </w:rPr>
        <w:t>Spațiul</w:t>
      </w:r>
      <w:r w:rsidR="00092F49" w:rsidRPr="00914A01">
        <w:rPr>
          <w:b w:val="0"/>
          <w:lang w:val="ro-RO"/>
        </w:rPr>
        <w:t xml:space="preserve"> </w:t>
      </w:r>
      <w:r w:rsidR="001315D8" w:rsidRPr="00914A01">
        <w:rPr>
          <w:b w:val="0"/>
          <w:lang w:val="ro-RO"/>
        </w:rPr>
        <w:t>eligibil</w:t>
      </w:r>
      <w:r w:rsidR="007472D9" w:rsidRPr="00914A01">
        <w:rPr>
          <w:b w:val="0"/>
          <w:lang w:val="ro-RO"/>
        </w:rPr>
        <w:t xml:space="preserve"> </w:t>
      </w:r>
      <w:r w:rsidR="001315D8" w:rsidRPr="00914A01">
        <w:rPr>
          <w:b w:val="0"/>
          <w:lang w:val="ro-RO"/>
        </w:rPr>
        <w:t>în</w:t>
      </w:r>
      <w:r w:rsidR="007472D9" w:rsidRPr="00914A01">
        <w:rPr>
          <w:b w:val="0"/>
          <w:lang w:val="ro-RO"/>
        </w:rPr>
        <w:t xml:space="preserve"> </w:t>
      </w:r>
      <w:r w:rsidR="001315D8" w:rsidRPr="00914A01">
        <w:rPr>
          <w:b w:val="0"/>
          <w:lang w:val="ro-RO"/>
        </w:rPr>
        <w:t>accepțiunea</w:t>
      </w:r>
      <w:r w:rsidR="007472D9" w:rsidRPr="00914A01">
        <w:rPr>
          <w:b w:val="0"/>
          <w:lang w:val="ro-RO"/>
        </w:rPr>
        <w:t xml:space="preserve"> </w:t>
      </w:r>
      <w:r w:rsidR="001315D8" w:rsidRPr="00914A01">
        <w:rPr>
          <w:b w:val="0"/>
          <w:lang w:val="ro-RO"/>
        </w:rPr>
        <w:t>acestei</w:t>
      </w:r>
      <w:r w:rsidR="007472D9" w:rsidRPr="00914A01">
        <w:rPr>
          <w:b w:val="0"/>
          <w:lang w:val="ro-RO"/>
        </w:rPr>
        <w:t xml:space="preserve"> </w:t>
      </w:r>
      <w:r w:rsidR="001315D8" w:rsidRPr="00914A01">
        <w:rPr>
          <w:b w:val="0"/>
          <w:lang w:val="ro-RO"/>
        </w:rPr>
        <w:t>măsuri</w:t>
      </w:r>
      <w:r w:rsidR="007472D9" w:rsidRPr="00914A01">
        <w:rPr>
          <w:b w:val="0"/>
          <w:lang w:val="ro-RO"/>
        </w:rPr>
        <w:t xml:space="preserve"> </w:t>
      </w:r>
      <w:r w:rsidR="001315D8" w:rsidRPr="00914A01">
        <w:rPr>
          <w:b w:val="0"/>
          <w:lang w:val="ro-RO"/>
        </w:rPr>
        <w:t>cuprinde</w:t>
      </w:r>
      <w:r w:rsidR="007472D9" w:rsidRPr="00914A01">
        <w:rPr>
          <w:b w:val="0"/>
          <w:lang w:val="ro-RO"/>
        </w:rPr>
        <w:t xml:space="preserve"> </w:t>
      </w:r>
      <w:r w:rsidR="0084647C" w:rsidRPr="00914A01">
        <w:rPr>
          <w:b w:val="0"/>
          <w:lang w:val="ro-RO"/>
        </w:rPr>
        <w:t>teritoriul</w:t>
      </w:r>
      <w:r w:rsidR="007472D9" w:rsidRPr="00914A01">
        <w:rPr>
          <w:b w:val="0"/>
          <w:lang w:val="ro-RO"/>
        </w:rPr>
        <w:t xml:space="preserve"> </w:t>
      </w:r>
      <w:r w:rsidR="0084647C" w:rsidRPr="00914A01">
        <w:rPr>
          <w:b w:val="0"/>
          <w:lang w:val="ro-RO"/>
        </w:rPr>
        <w:t>GAL</w:t>
      </w:r>
      <w:r w:rsidR="007472D9" w:rsidRPr="00914A01">
        <w:rPr>
          <w:b w:val="0"/>
          <w:lang w:val="ro-RO"/>
        </w:rPr>
        <w:t xml:space="preserve"> </w:t>
      </w:r>
      <w:r w:rsidR="0084647C" w:rsidRPr="00914A01">
        <w:rPr>
          <w:b w:val="0"/>
          <w:lang w:val="ro-RO"/>
        </w:rPr>
        <w:t>Ștefan</w:t>
      </w:r>
      <w:r w:rsidR="007472D9" w:rsidRPr="00914A01">
        <w:rPr>
          <w:b w:val="0"/>
          <w:lang w:val="ro-RO"/>
        </w:rPr>
        <w:t xml:space="preserve"> </w:t>
      </w:r>
      <w:r w:rsidR="0084647C" w:rsidRPr="00914A01">
        <w:rPr>
          <w:b w:val="0"/>
          <w:lang w:val="ro-RO"/>
        </w:rPr>
        <w:t>cel</w:t>
      </w:r>
      <w:r w:rsidR="007472D9" w:rsidRPr="00914A01">
        <w:rPr>
          <w:b w:val="0"/>
          <w:lang w:val="ro-RO"/>
        </w:rPr>
        <w:t xml:space="preserve"> </w:t>
      </w:r>
      <w:r w:rsidR="0084647C" w:rsidRPr="00914A01">
        <w:rPr>
          <w:b w:val="0"/>
          <w:lang w:val="ro-RO"/>
        </w:rPr>
        <w:t>Mare</w:t>
      </w:r>
      <w:r w:rsidR="007472D9" w:rsidRPr="00914A01">
        <w:rPr>
          <w:b w:val="0"/>
          <w:lang w:val="ro-RO"/>
        </w:rPr>
        <w:t xml:space="preserve"> </w:t>
      </w:r>
      <w:r w:rsidR="0084647C" w:rsidRPr="00914A01">
        <w:rPr>
          <w:b w:val="0"/>
          <w:lang w:val="ro-RO"/>
        </w:rPr>
        <w:t>care</w:t>
      </w:r>
      <w:r w:rsidR="007472D9" w:rsidRPr="00914A01">
        <w:rPr>
          <w:b w:val="0"/>
          <w:lang w:val="ro-RO"/>
        </w:rPr>
        <w:t xml:space="preserve"> </w:t>
      </w:r>
      <w:r w:rsidR="0084647C" w:rsidRPr="00914A01">
        <w:rPr>
          <w:b w:val="0"/>
          <w:lang w:val="ro-RO"/>
        </w:rPr>
        <w:t>include</w:t>
      </w:r>
      <w:r w:rsidR="007472D9" w:rsidRPr="00914A01">
        <w:rPr>
          <w:b w:val="0"/>
          <w:lang w:val="ro-RO"/>
        </w:rPr>
        <w:t xml:space="preserve"> </w:t>
      </w:r>
      <w:r w:rsidR="004E20C9" w:rsidRPr="00914A01">
        <w:rPr>
          <w:b w:val="0"/>
          <w:lang w:val="ro-RO"/>
        </w:rPr>
        <w:t>localități</w:t>
      </w:r>
      <w:r w:rsidR="007472D9" w:rsidRPr="00914A01">
        <w:rPr>
          <w:b w:val="0"/>
          <w:lang w:val="ro-RO"/>
        </w:rPr>
        <w:t xml:space="preserve"> </w:t>
      </w:r>
      <w:r w:rsidR="0084647C" w:rsidRPr="00914A01">
        <w:rPr>
          <w:b w:val="0"/>
          <w:lang w:val="ro-RO"/>
        </w:rPr>
        <w:t>din</w:t>
      </w:r>
      <w:r w:rsidR="007472D9" w:rsidRPr="00914A01">
        <w:rPr>
          <w:b w:val="0"/>
          <w:lang w:val="ro-RO"/>
        </w:rPr>
        <w:t xml:space="preserve"> </w:t>
      </w:r>
      <w:r w:rsidR="004E20C9" w:rsidRPr="00914A01">
        <w:rPr>
          <w:b w:val="0"/>
          <w:lang w:val="ro-RO"/>
        </w:rPr>
        <w:t>județe</w:t>
      </w:r>
      <w:r w:rsidR="00092F49" w:rsidRPr="00914A01">
        <w:rPr>
          <w:b w:val="0"/>
          <w:lang w:val="ro-RO"/>
        </w:rPr>
        <w:t>l</w:t>
      </w:r>
      <w:r w:rsidR="004E20C9" w:rsidRPr="00914A01">
        <w:rPr>
          <w:b w:val="0"/>
          <w:lang w:val="ro-RO"/>
        </w:rPr>
        <w:t>e</w:t>
      </w:r>
      <w:r w:rsidR="007472D9" w:rsidRPr="00914A01">
        <w:rPr>
          <w:b w:val="0"/>
          <w:lang w:val="ro-RO"/>
        </w:rPr>
        <w:t xml:space="preserve"> </w:t>
      </w:r>
      <w:r w:rsidR="0084647C" w:rsidRPr="00914A01">
        <w:rPr>
          <w:b w:val="0"/>
          <w:lang w:val="ro-RO"/>
        </w:rPr>
        <w:t>Vaslui</w:t>
      </w:r>
      <w:r w:rsidR="007472D9" w:rsidRPr="00914A01">
        <w:rPr>
          <w:b w:val="0"/>
          <w:lang w:val="ro-RO"/>
        </w:rPr>
        <w:t xml:space="preserve"> </w:t>
      </w:r>
      <w:r w:rsidR="0084647C" w:rsidRPr="00914A01">
        <w:rPr>
          <w:b w:val="0"/>
          <w:lang w:val="ro-RO"/>
        </w:rPr>
        <w:t>și</w:t>
      </w:r>
      <w:r w:rsidR="007472D9" w:rsidRPr="00914A01">
        <w:rPr>
          <w:b w:val="0"/>
          <w:lang w:val="ro-RO"/>
        </w:rPr>
        <w:t xml:space="preserve"> </w:t>
      </w:r>
      <w:r w:rsidR="0084647C" w:rsidRPr="00914A01">
        <w:rPr>
          <w:b w:val="0"/>
          <w:lang w:val="ro-RO"/>
        </w:rPr>
        <w:t>Iași</w:t>
      </w:r>
      <w:r w:rsidR="004E20C9" w:rsidRPr="00914A01">
        <w:rPr>
          <w:b w:val="0"/>
          <w:lang w:val="ro-RO"/>
        </w:rPr>
        <w:t>.</w:t>
      </w:r>
    </w:p>
    <w:p w:rsidR="008C3B75" w:rsidRDefault="001315D8" w:rsidP="00084E26">
      <w:pPr>
        <w:pStyle w:val="Heading1"/>
        <w:tabs>
          <w:tab w:val="left" w:pos="426"/>
        </w:tabs>
        <w:ind w:left="0"/>
        <w:jc w:val="both"/>
        <w:rPr>
          <w:b w:val="0"/>
          <w:lang w:val="ro-RO"/>
        </w:rPr>
      </w:pPr>
      <w:r w:rsidRPr="00914A01">
        <w:rPr>
          <w:b w:val="0"/>
          <w:lang w:val="ro-RO"/>
        </w:rPr>
        <w:t>Teritoriul</w:t>
      </w:r>
      <w:r w:rsidR="007472D9" w:rsidRPr="00914A01">
        <w:rPr>
          <w:b w:val="0"/>
          <w:lang w:val="ro-RO"/>
        </w:rPr>
        <w:t xml:space="preserve"> </w:t>
      </w:r>
      <w:r w:rsidRPr="00914A01">
        <w:rPr>
          <w:b w:val="0"/>
          <w:lang w:val="ro-RO"/>
        </w:rPr>
        <w:t>Asociației</w:t>
      </w:r>
      <w:r w:rsidR="007472D9" w:rsidRPr="00914A01">
        <w:rPr>
          <w:b w:val="0"/>
          <w:lang w:val="ro-RO"/>
        </w:rPr>
        <w:t xml:space="preserve"> </w:t>
      </w:r>
      <w:r w:rsidRPr="00914A01">
        <w:rPr>
          <w:b w:val="0"/>
          <w:lang w:val="ro-RO"/>
        </w:rPr>
        <w:t>Grupul</w:t>
      </w:r>
      <w:r w:rsidR="007472D9" w:rsidRPr="00914A01">
        <w:rPr>
          <w:b w:val="0"/>
          <w:lang w:val="ro-RO"/>
        </w:rPr>
        <w:t xml:space="preserve"> </w:t>
      </w:r>
      <w:r w:rsidRPr="00914A01">
        <w:rPr>
          <w:b w:val="0"/>
          <w:lang w:val="ro-RO"/>
        </w:rPr>
        <w:t>de</w:t>
      </w:r>
      <w:r w:rsidR="007472D9" w:rsidRPr="00914A01">
        <w:rPr>
          <w:b w:val="0"/>
          <w:lang w:val="ro-RO"/>
        </w:rPr>
        <w:t xml:space="preserve"> </w:t>
      </w:r>
      <w:r w:rsidRPr="00914A01">
        <w:rPr>
          <w:b w:val="0"/>
          <w:lang w:val="ro-RO"/>
        </w:rPr>
        <w:t>Acțiune</w:t>
      </w:r>
      <w:r w:rsidR="007472D9" w:rsidRPr="00914A01">
        <w:rPr>
          <w:b w:val="0"/>
          <w:lang w:val="ro-RO"/>
        </w:rPr>
        <w:t xml:space="preserve"> </w:t>
      </w:r>
      <w:r w:rsidRPr="00914A01">
        <w:rPr>
          <w:b w:val="0"/>
          <w:lang w:val="ro-RO"/>
        </w:rPr>
        <w:t>Locală</w:t>
      </w:r>
      <w:r w:rsidR="007472D9" w:rsidRPr="00914A01">
        <w:rPr>
          <w:b w:val="0"/>
          <w:lang w:val="ro-RO"/>
        </w:rPr>
        <w:t xml:space="preserve"> </w:t>
      </w:r>
      <w:r w:rsidRPr="00914A01">
        <w:rPr>
          <w:b w:val="0"/>
          <w:lang w:val="ro-RO"/>
        </w:rPr>
        <w:t>Ștefan</w:t>
      </w:r>
      <w:r w:rsidR="007472D9" w:rsidRPr="00914A01">
        <w:rPr>
          <w:b w:val="0"/>
          <w:lang w:val="ro-RO"/>
        </w:rPr>
        <w:t xml:space="preserve"> </w:t>
      </w:r>
      <w:r w:rsidRPr="00914A01">
        <w:rPr>
          <w:b w:val="0"/>
          <w:lang w:val="ro-RO"/>
        </w:rPr>
        <w:t>cel</w:t>
      </w:r>
      <w:r w:rsidR="007472D9" w:rsidRPr="00914A01">
        <w:rPr>
          <w:b w:val="0"/>
          <w:lang w:val="ro-RO"/>
        </w:rPr>
        <w:t xml:space="preserve"> </w:t>
      </w:r>
      <w:r w:rsidRPr="00914A01">
        <w:rPr>
          <w:b w:val="0"/>
          <w:lang w:val="ro-RO"/>
        </w:rPr>
        <w:t>Mare</w:t>
      </w:r>
      <w:r w:rsidR="004E20C9" w:rsidRPr="00914A01">
        <w:rPr>
          <w:b w:val="0"/>
          <w:lang w:val="ro-RO"/>
        </w:rPr>
        <w:t xml:space="preserve"> acoperă următoarele unități administrativ teritoriale</w:t>
      </w:r>
      <w:r w:rsidR="00E1457C" w:rsidRPr="00914A01">
        <w:rPr>
          <w:b w:val="0"/>
          <w:lang w:val="ro-RO"/>
        </w:rPr>
        <w:t xml:space="preserve">: </w:t>
      </w:r>
      <w:r w:rsidR="00790CF3" w:rsidRPr="00914A01">
        <w:rPr>
          <w:b w:val="0"/>
          <w:lang w:val="ro-RO"/>
        </w:rPr>
        <w:t>9</w:t>
      </w:r>
      <w:r w:rsidR="007472D9" w:rsidRPr="00914A01">
        <w:rPr>
          <w:b w:val="0"/>
          <w:lang w:val="ro-RO"/>
        </w:rPr>
        <w:t xml:space="preserve"> </w:t>
      </w:r>
      <w:r w:rsidRPr="00914A01">
        <w:rPr>
          <w:b w:val="0"/>
          <w:lang w:val="ro-RO"/>
        </w:rPr>
        <w:t>comune</w:t>
      </w:r>
      <w:r w:rsidR="007472D9" w:rsidRPr="00914A01">
        <w:rPr>
          <w:b w:val="0"/>
          <w:lang w:val="ro-RO"/>
        </w:rPr>
        <w:t xml:space="preserve"> </w:t>
      </w:r>
      <w:r w:rsidR="00790CF3" w:rsidRPr="00914A01">
        <w:rPr>
          <w:b w:val="0"/>
          <w:lang w:val="ro-RO"/>
        </w:rPr>
        <w:t>din</w:t>
      </w:r>
      <w:r w:rsidR="007472D9" w:rsidRPr="00914A01">
        <w:rPr>
          <w:b w:val="0"/>
          <w:lang w:val="ro-RO"/>
        </w:rPr>
        <w:t xml:space="preserve"> </w:t>
      </w:r>
      <w:r w:rsidR="00790CF3" w:rsidRPr="00914A01">
        <w:rPr>
          <w:b w:val="0"/>
          <w:lang w:val="ro-RO"/>
        </w:rPr>
        <w:t>județul</w:t>
      </w:r>
      <w:r w:rsidR="007472D9" w:rsidRPr="00914A01">
        <w:rPr>
          <w:b w:val="0"/>
          <w:lang w:val="ro-RO"/>
        </w:rPr>
        <w:t xml:space="preserve"> </w:t>
      </w:r>
      <w:r w:rsidR="00790CF3" w:rsidRPr="00914A01">
        <w:rPr>
          <w:b w:val="0"/>
          <w:lang w:val="ro-RO"/>
        </w:rPr>
        <w:t>Iași</w:t>
      </w:r>
      <w:r w:rsidRPr="00914A01">
        <w:rPr>
          <w:b w:val="0"/>
          <w:lang w:val="ro-RO"/>
        </w:rPr>
        <w:t>,</w:t>
      </w:r>
      <w:r w:rsidR="007472D9" w:rsidRPr="00914A01">
        <w:rPr>
          <w:b w:val="0"/>
          <w:lang w:val="ro-RO"/>
        </w:rPr>
        <w:t xml:space="preserve"> </w:t>
      </w:r>
      <w:r w:rsidRPr="00914A01">
        <w:rPr>
          <w:b w:val="0"/>
          <w:lang w:val="ro-RO"/>
        </w:rPr>
        <w:t>respectiv</w:t>
      </w:r>
      <w:r w:rsidR="001C2BD0" w:rsidRPr="00914A01">
        <w:rPr>
          <w:b w:val="0"/>
          <w:lang w:val="ro-RO"/>
        </w:rPr>
        <w:t>:</w:t>
      </w:r>
      <w:r w:rsidR="007472D9" w:rsidRPr="00914A01">
        <w:rPr>
          <w:b w:val="0"/>
          <w:lang w:val="ro-RO"/>
        </w:rPr>
        <w:t xml:space="preserve"> </w:t>
      </w:r>
      <w:r w:rsidRPr="00914A01">
        <w:rPr>
          <w:b w:val="0"/>
          <w:lang w:val="ro-RO"/>
        </w:rPr>
        <w:t>Golăiești,</w:t>
      </w:r>
      <w:r w:rsidR="007472D9" w:rsidRPr="00914A01">
        <w:rPr>
          <w:b w:val="0"/>
          <w:lang w:val="ro-RO"/>
        </w:rPr>
        <w:t xml:space="preserve"> </w:t>
      </w:r>
      <w:r w:rsidRPr="00914A01">
        <w:rPr>
          <w:b w:val="0"/>
          <w:lang w:val="ro-RO"/>
        </w:rPr>
        <w:t>Aroneanu,</w:t>
      </w:r>
      <w:r w:rsidR="007472D9" w:rsidRPr="00914A01">
        <w:rPr>
          <w:b w:val="0"/>
          <w:lang w:val="ro-RO"/>
        </w:rPr>
        <w:t xml:space="preserve"> </w:t>
      </w:r>
      <w:r w:rsidRPr="00914A01">
        <w:rPr>
          <w:b w:val="0"/>
          <w:lang w:val="ro-RO"/>
        </w:rPr>
        <w:t>Ungheni,</w:t>
      </w:r>
      <w:r w:rsidR="007472D9" w:rsidRPr="00914A01">
        <w:rPr>
          <w:b w:val="0"/>
          <w:lang w:val="ro-RO"/>
        </w:rPr>
        <w:t xml:space="preserve"> </w:t>
      </w:r>
      <w:r w:rsidRPr="00914A01">
        <w:rPr>
          <w:b w:val="0"/>
          <w:lang w:val="ro-RO"/>
        </w:rPr>
        <w:t>Țuțora,</w:t>
      </w:r>
      <w:r w:rsidR="007472D9" w:rsidRPr="00914A01">
        <w:rPr>
          <w:b w:val="0"/>
          <w:lang w:val="ro-RO"/>
        </w:rPr>
        <w:t xml:space="preserve"> </w:t>
      </w:r>
      <w:r w:rsidRPr="00914A01">
        <w:rPr>
          <w:b w:val="0"/>
          <w:lang w:val="ro-RO"/>
        </w:rPr>
        <w:t>Prisăcani,</w:t>
      </w:r>
      <w:r w:rsidR="007472D9" w:rsidRPr="00914A01">
        <w:rPr>
          <w:b w:val="0"/>
          <w:lang w:val="ro-RO"/>
        </w:rPr>
        <w:t xml:space="preserve"> </w:t>
      </w:r>
      <w:r w:rsidRPr="00914A01">
        <w:rPr>
          <w:b w:val="0"/>
          <w:lang w:val="ro-RO"/>
        </w:rPr>
        <w:t>Comarna,</w:t>
      </w:r>
      <w:r w:rsidR="007472D9" w:rsidRPr="00914A01">
        <w:rPr>
          <w:b w:val="0"/>
          <w:lang w:val="ro-RO"/>
        </w:rPr>
        <w:t xml:space="preserve"> </w:t>
      </w:r>
      <w:r w:rsidRPr="00914A01">
        <w:rPr>
          <w:b w:val="0"/>
          <w:lang w:val="ro-RO"/>
        </w:rPr>
        <w:t>Costul</w:t>
      </w:r>
      <w:r w:rsidR="001C2BD0" w:rsidRPr="00914A01">
        <w:rPr>
          <w:b w:val="0"/>
          <w:lang w:val="ro-RO"/>
        </w:rPr>
        <w:t>eni,</w:t>
      </w:r>
      <w:r w:rsidR="007472D9" w:rsidRPr="00914A01">
        <w:rPr>
          <w:b w:val="0"/>
          <w:lang w:val="ro-RO"/>
        </w:rPr>
        <w:t xml:space="preserve"> </w:t>
      </w:r>
      <w:r w:rsidR="001C2BD0" w:rsidRPr="00914A01">
        <w:rPr>
          <w:b w:val="0"/>
          <w:lang w:val="ro-RO"/>
        </w:rPr>
        <w:t>Ciortești,</w:t>
      </w:r>
      <w:r w:rsidR="007472D9" w:rsidRPr="00914A01">
        <w:rPr>
          <w:b w:val="0"/>
          <w:lang w:val="ro-RO"/>
        </w:rPr>
        <w:t xml:space="preserve"> </w:t>
      </w:r>
      <w:r w:rsidRPr="00914A01">
        <w:rPr>
          <w:b w:val="0"/>
          <w:lang w:val="ro-RO"/>
        </w:rPr>
        <w:t>Dobrovăț</w:t>
      </w:r>
      <w:r w:rsidR="00E1457C" w:rsidRPr="00914A01">
        <w:rPr>
          <w:b w:val="0"/>
          <w:lang w:val="ro-RO"/>
        </w:rPr>
        <w:t>;</w:t>
      </w:r>
      <w:r w:rsidR="007472D9" w:rsidRPr="00914A01">
        <w:rPr>
          <w:b w:val="0"/>
          <w:lang w:val="ro-RO"/>
        </w:rPr>
        <w:t xml:space="preserve"> </w:t>
      </w:r>
      <w:r w:rsidR="001C2BD0" w:rsidRPr="00914A01">
        <w:rPr>
          <w:b w:val="0"/>
          <w:lang w:val="ro-RO"/>
        </w:rPr>
        <w:t>4</w:t>
      </w:r>
      <w:r w:rsidR="007472D9" w:rsidRPr="00914A01">
        <w:rPr>
          <w:b w:val="0"/>
          <w:lang w:val="ro-RO"/>
        </w:rPr>
        <w:t xml:space="preserve"> </w:t>
      </w:r>
      <w:r w:rsidR="00092F49" w:rsidRPr="00914A01">
        <w:rPr>
          <w:b w:val="0"/>
          <w:lang w:val="ro-RO"/>
        </w:rPr>
        <w:t xml:space="preserve">comune </w:t>
      </w:r>
      <w:r w:rsidR="001C2BD0" w:rsidRPr="00914A01">
        <w:rPr>
          <w:b w:val="0"/>
          <w:lang w:val="ro-RO"/>
        </w:rPr>
        <w:t>din</w:t>
      </w:r>
      <w:r w:rsidR="007472D9" w:rsidRPr="00914A01">
        <w:rPr>
          <w:b w:val="0"/>
          <w:lang w:val="ro-RO"/>
        </w:rPr>
        <w:t xml:space="preserve"> </w:t>
      </w:r>
      <w:r w:rsidR="001C2BD0" w:rsidRPr="00914A01">
        <w:rPr>
          <w:b w:val="0"/>
          <w:lang w:val="ro-RO"/>
        </w:rPr>
        <w:t>județul</w:t>
      </w:r>
      <w:r w:rsidR="007472D9" w:rsidRPr="00914A01">
        <w:rPr>
          <w:b w:val="0"/>
          <w:lang w:val="ro-RO"/>
        </w:rPr>
        <w:t xml:space="preserve"> </w:t>
      </w:r>
      <w:r w:rsidR="001C2BD0" w:rsidRPr="00914A01">
        <w:rPr>
          <w:b w:val="0"/>
          <w:lang w:val="ro-RO"/>
        </w:rPr>
        <w:t>Vaslui,</w:t>
      </w:r>
      <w:r w:rsidR="007472D9" w:rsidRPr="00914A01">
        <w:rPr>
          <w:b w:val="0"/>
          <w:lang w:val="ro-RO"/>
        </w:rPr>
        <w:t xml:space="preserve"> </w:t>
      </w:r>
      <w:r w:rsidR="001C2BD0" w:rsidRPr="00914A01">
        <w:rPr>
          <w:b w:val="0"/>
          <w:lang w:val="ro-RO"/>
        </w:rPr>
        <w:t>respectiv:</w:t>
      </w:r>
      <w:r w:rsidR="007472D9" w:rsidRPr="00914A01">
        <w:rPr>
          <w:b w:val="0"/>
          <w:lang w:val="ro-RO"/>
        </w:rPr>
        <w:t xml:space="preserve"> </w:t>
      </w:r>
      <w:r w:rsidRPr="00914A01">
        <w:rPr>
          <w:b w:val="0"/>
          <w:lang w:val="ro-RO"/>
        </w:rPr>
        <w:t>Codăești,</w:t>
      </w:r>
      <w:r w:rsidR="007472D9" w:rsidRPr="00914A01">
        <w:rPr>
          <w:b w:val="0"/>
          <w:lang w:val="ro-RO"/>
        </w:rPr>
        <w:t xml:space="preserve"> </w:t>
      </w:r>
      <w:r w:rsidRPr="00914A01">
        <w:rPr>
          <w:b w:val="0"/>
          <w:lang w:val="ro-RO"/>
        </w:rPr>
        <w:t>Rebricea,</w:t>
      </w:r>
      <w:r w:rsidR="007472D9" w:rsidRPr="00914A01">
        <w:rPr>
          <w:b w:val="0"/>
          <w:lang w:val="ro-RO"/>
        </w:rPr>
        <w:t xml:space="preserve"> </w:t>
      </w:r>
      <w:r w:rsidRPr="00914A01">
        <w:rPr>
          <w:b w:val="0"/>
          <w:lang w:val="ro-RO"/>
        </w:rPr>
        <w:t>Dăne</w:t>
      </w:r>
      <w:r w:rsidR="001C2BD0" w:rsidRPr="00914A01">
        <w:rPr>
          <w:b w:val="0"/>
          <w:lang w:val="ro-RO"/>
        </w:rPr>
        <w:t>ști,</w:t>
      </w:r>
      <w:r w:rsidR="007472D9" w:rsidRPr="00914A01">
        <w:rPr>
          <w:b w:val="0"/>
          <w:lang w:val="ro-RO"/>
        </w:rPr>
        <w:t xml:space="preserve"> </w:t>
      </w:r>
      <w:r w:rsidR="001C2BD0" w:rsidRPr="00914A01">
        <w:rPr>
          <w:b w:val="0"/>
          <w:lang w:val="ro-RO"/>
        </w:rPr>
        <w:t>Tăcuta</w:t>
      </w:r>
      <w:r w:rsidR="007472D9" w:rsidRPr="00914A01">
        <w:rPr>
          <w:b w:val="0"/>
          <w:lang w:val="ro-RO"/>
        </w:rPr>
        <w:t xml:space="preserve"> </w:t>
      </w:r>
      <w:r w:rsidR="001C2BD0" w:rsidRPr="00914A01">
        <w:rPr>
          <w:b w:val="0"/>
          <w:lang w:val="ro-RO"/>
        </w:rPr>
        <w:t>și</w:t>
      </w:r>
      <w:r w:rsidR="007472D9" w:rsidRPr="00914A01">
        <w:rPr>
          <w:b w:val="0"/>
          <w:lang w:val="ro-RO"/>
        </w:rPr>
        <w:t xml:space="preserve"> </w:t>
      </w:r>
      <w:r w:rsidR="001C2BD0" w:rsidRPr="00914A01">
        <w:rPr>
          <w:b w:val="0"/>
          <w:lang w:val="ro-RO"/>
        </w:rPr>
        <w:t>orașul</w:t>
      </w:r>
      <w:r w:rsidR="007472D9" w:rsidRPr="00914A01">
        <w:rPr>
          <w:b w:val="0"/>
          <w:lang w:val="ro-RO"/>
        </w:rPr>
        <w:t xml:space="preserve"> </w:t>
      </w:r>
      <w:r w:rsidR="001C2BD0" w:rsidRPr="00914A01">
        <w:rPr>
          <w:b w:val="0"/>
          <w:lang w:val="ro-RO"/>
        </w:rPr>
        <w:t>Negrești</w:t>
      </w:r>
      <w:r w:rsidR="00084E26">
        <w:rPr>
          <w:b w:val="0"/>
          <w:lang w:val="ro-RO"/>
        </w:rPr>
        <w:t>, din județul Vaslu</w:t>
      </w:r>
      <w:r w:rsidR="00781CC6">
        <w:rPr>
          <w:b w:val="0"/>
          <w:lang w:val="ro-RO"/>
        </w:rPr>
        <w:t xml:space="preserve">i. </w:t>
      </w:r>
    </w:p>
    <w:p w:rsidR="00781CC6" w:rsidRPr="00084E26" w:rsidRDefault="00781CC6" w:rsidP="00084E26">
      <w:pPr>
        <w:pStyle w:val="Heading1"/>
        <w:tabs>
          <w:tab w:val="left" w:pos="426"/>
        </w:tabs>
        <w:ind w:left="0"/>
        <w:jc w:val="both"/>
        <w:rPr>
          <w:b w:val="0"/>
          <w:lang w:val="ro-RO"/>
        </w:rPr>
      </w:pPr>
    </w:p>
    <w:p w:rsidR="008C3B75" w:rsidRPr="00F742B7" w:rsidRDefault="00C51D40" w:rsidP="00771D48">
      <w:pPr>
        <w:pStyle w:val="ListParagraph"/>
        <w:shd w:val="clear" w:color="auto" w:fill="C2D69B" w:themeFill="accent3" w:themeFillTint="99"/>
        <w:tabs>
          <w:tab w:val="left" w:pos="426"/>
        </w:tabs>
        <w:spacing w:before="0"/>
        <w:ind w:left="0" w:firstLine="0"/>
        <w:jc w:val="both"/>
        <w:rPr>
          <w:b/>
          <w:sz w:val="24"/>
          <w:szCs w:val="24"/>
          <w:lang w:val="ro-RO"/>
        </w:rPr>
      </w:pPr>
      <w:r>
        <w:rPr>
          <w:b/>
          <w:sz w:val="24"/>
          <w:szCs w:val="24"/>
          <w:lang w:val="ro-RO"/>
        </w:rPr>
        <w:t xml:space="preserve">2.6. </w:t>
      </w:r>
      <w:r w:rsidR="007472D9" w:rsidRPr="00F742B7">
        <w:rPr>
          <w:b/>
          <w:sz w:val="24"/>
          <w:szCs w:val="24"/>
          <w:lang w:val="ro-RO"/>
        </w:rPr>
        <w:t xml:space="preserve"> </w:t>
      </w:r>
      <w:r w:rsidR="008C3B75" w:rsidRPr="00F742B7">
        <w:rPr>
          <w:b/>
          <w:sz w:val="24"/>
          <w:szCs w:val="24"/>
          <w:lang w:val="ro-RO"/>
        </w:rPr>
        <w:t>Legislația</w:t>
      </w:r>
      <w:r w:rsidR="007472D9" w:rsidRPr="00F742B7">
        <w:rPr>
          <w:b/>
          <w:sz w:val="24"/>
          <w:szCs w:val="24"/>
          <w:lang w:val="ro-RO"/>
        </w:rPr>
        <w:t xml:space="preserve"> </w:t>
      </w:r>
      <w:r w:rsidR="008C3B75" w:rsidRPr="00F742B7">
        <w:rPr>
          <w:b/>
          <w:sz w:val="24"/>
          <w:szCs w:val="24"/>
          <w:lang w:val="ro-RO"/>
        </w:rPr>
        <w:t>națională</w:t>
      </w:r>
      <w:r w:rsidR="007472D9" w:rsidRPr="00F742B7">
        <w:rPr>
          <w:b/>
          <w:sz w:val="24"/>
          <w:szCs w:val="24"/>
          <w:lang w:val="ro-RO"/>
        </w:rPr>
        <w:t xml:space="preserve"> </w:t>
      </w:r>
      <w:r w:rsidR="008C3B75" w:rsidRPr="00F742B7">
        <w:rPr>
          <w:b/>
          <w:sz w:val="24"/>
          <w:szCs w:val="24"/>
          <w:lang w:val="ro-RO"/>
        </w:rPr>
        <w:t>și</w:t>
      </w:r>
      <w:r w:rsidR="007472D9" w:rsidRPr="00F742B7">
        <w:rPr>
          <w:b/>
          <w:sz w:val="24"/>
          <w:szCs w:val="24"/>
          <w:lang w:val="ro-RO"/>
        </w:rPr>
        <w:t xml:space="preserve"> </w:t>
      </w:r>
      <w:r w:rsidR="008C3B75" w:rsidRPr="00F742B7">
        <w:rPr>
          <w:b/>
          <w:sz w:val="24"/>
          <w:szCs w:val="24"/>
          <w:lang w:val="ro-RO"/>
        </w:rPr>
        <w:t>europeană</w:t>
      </w:r>
      <w:r w:rsidR="007472D9" w:rsidRPr="00F742B7">
        <w:rPr>
          <w:b/>
          <w:sz w:val="24"/>
          <w:szCs w:val="24"/>
          <w:lang w:val="ro-RO"/>
        </w:rPr>
        <w:t xml:space="preserve"> </w:t>
      </w:r>
      <w:r w:rsidR="008C3B75" w:rsidRPr="00F742B7">
        <w:rPr>
          <w:b/>
          <w:sz w:val="24"/>
          <w:szCs w:val="24"/>
          <w:lang w:val="ro-RO"/>
        </w:rPr>
        <w:t>aplicabilă</w:t>
      </w:r>
      <w:r w:rsidR="007472D9" w:rsidRPr="00F742B7">
        <w:rPr>
          <w:b/>
          <w:sz w:val="24"/>
          <w:szCs w:val="24"/>
          <w:lang w:val="ro-RO"/>
        </w:rPr>
        <w:t xml:space="preserve"> </w:t>
      </w:r>
      <w:r w:rsidR="0025499B">
        <w:rPr>
          <w:b/>
          <w:sz w:val="24"/>
          <w:szCs w:val="24"/>
          <w:lang w:val="ro-RO"/>
        </w:rPr>
        <w:t>M</w:t>
      </w:r>
      <w:r w:rsidR="008C3B75" w:rsidRPr="00F742B7">
        <w:rPr>
          <w:b/>
          <w:sz w:val="24"/>
          <w:szCs w:val="24"/>
          <w:lang w:val="ro-RO"/>
        </w:rPr>
        <w:t>ăsurii</w:t>
      </w:r>
      <w:r w:rsidR="00152B95">
        <w:rPr>
          <w:b/>
          <w:sz w:val="24"/>
          <w:szCs w:val="24"/>
          <w:lang w:val="ro-RO"/>
        </w:rPr>
        <w:t xml:space="preserve"> 2.4/2B</w:t>
      </w:r>
    </w:p>
    <w:p w:rsidR="006F2C54" w:rsidRPr="00F742B7" w:rsidRDefault="006F2C54" w:rsidP="00771D48">
      <w:pPr>
        <w:tabs>
          <w:tab w:val="left" w:pos="426"/>
        </w:tabs>
        <w:jc w:val="both"/>
        <w:rPr>
          <w:b/>
          <w:color w:val="FF0000"/>
          <w:sz w:val="24"/>
          <w:szCs w:val="24"/>
          <w:lang w:val="ro-RO"/>
        </w:rPr>
      </w:pPr>
    </w:p>
    <w:p w:rsidR="00A07493" w:rsidRPr="00A07493" w:rsidRDefault="00A07493" w:rsidP="001B3261">
      <w:pPr>
        <w:pStyle w:val="Default"/>
        <w:numPr>
          <w:ilvl w:val="0"/>
          <w:numId w:val="32"/>
        </w:numPr>
        <w:ind w:left="425" w:hanging="357"/>
        <w:jc w:val="both"/>
        <w:rPr>
          <w:rFonts w:ascii="Times New Roman" w:hAnsi="Times New Roman" w:cs="Times New Roman"/>
          <w:noProof/>
          <w:color w:val="000000" w:themeColor="text1"/>
          <w:lang w:val="ro-RO"/>
        </w:rPr>
      </w:pPr>
      <w:r w:rsidRPr="00A07493">
        <w:rPr>
          <w:rFonts w:ascii="Times New Roman" w:hAnsi="Times New Roman" w:cs="Times New Roman"/>
          <w:noProof/>
          <w:color w:val="000000" w:themeColor="text1"/>
          <w:lang w:val="ro-RO"/>
        </w:rPr>
        <w:t>R (UE) nr. 1307/2013;</w:t>
      </w:r>
    </w:p>
    <w:p w:rsidR="00A07493" w:rsidRPr="00A07493" w:rsidRDefault="00A07493" w:rsidP="001B3261">
      <w:pPr>
        <w:pStyle w:val="Default"/>
        <w:numPr>
          <w:ilvl w:val="0"/>
          <w:numId w:val="32"/>
        </w:numPr>
        <w:ind w:left="425" w:hanging="357"/>
        <w:jc w:val="both"/>
        <w:rPr>
          <w:rFonts w:ascii="Times New Roman" w:hAnsi="Times New Roman" w:cs="Times New Roman"/>
          <w:noProof/>
          <w:color w:val="000000" w:themeColor="text1"/>
          <w:lang w:val="ro-RO"/>
        </w:rPr>
      </w:pPr>
      <w:r w:rsidRPr="00A07493">
        <w:rPr>
          <w:rFonts w:ascii="Times New Roman" w:hAnsi="Times New Roman" w:cs="Times New Roman"/>
          <w:noProof/>
          <w:color w:val="000000" w:themeColor="text1"/>
          <w:lang w:val="ro-RO"/>
        </w:rPr>
        <w:t>R (UE) nr. 1305/2013;</w:t>
      </w:r>
    </w:p>
    <w:p w:rsidR="00A07493" w:rsidRPr="00A07493" w:rsidRDefault="00A07493" w:rsidP="001B3261">
      <w:pPr>
        <w:pStyle w:val="Default"/>
        <w:numPr>
          <w:ilvl w:val="0"/>
          <w:numId w:val="32"/>
        </w:numPr>
        <w:ind w:left="425" w:hanging="357"/>
        <w:jc w:val="both"/>
        <w:rPr>
          <w:rFonts w:ascii="Times New Roman" w:hAnsi="Times New Roman" w:cs="Times New Roman"/>
          <w:noProof/>
          <w:color w:val="000000" w:themeColor="text1"/>
          <w:lang w:val="ro-RO"/>
        </w:rPr>
      </w:pPr>
      <w:r w:rsidRPr="00A07493">
        <w:rPr>
          <w:rFonts w:ascii="Times New Roman" w:hAnsi="Times New Roman" w:cs="Times New Roman"/>
          <w:noProof/>
          <w:color w:val="000000" w:themeColor="text1"/>
          <w:lang w:val="ro-RO"/>
        </w:rPr>
        <w:t>Recomandarea 2003/361/CE;</w:t>
      </w:r>
    </w:p>
    <w:p w:rsidR="00A07493" w:rsidRPr="00A07493" w:rsidRDefault="00A07493" w:rsidP="001B3261">
      <w:pPr>
        <w:pStyle w:val="Default"/>
        <w:numPr>
          <w:ilvl w:val="0"/>
          <w:numId w:val="32"/>
        </w:numPr>
        <w:ind w:left="425" w:hanging="357"/>
        <w:jc w:val="both"/>
        <w:rPr>
          <w:rFonts w:ascii="Times New Roman" w:hAnsi="Times New Roman" w:cs="Times New Roman"/>
          <w:noProof/>
          <w:color w:val="000000" w:themeColor="text1"/>
          <w:lang w:val="ro-RO"/>
        </w:rPr>
      </w:pPr>
      <w:r w:rsidRPr="00A07493">
        <w:rPr>
          <w:rFonts w:ascii="Times New Roman" w:hAnsi="Times New Roman" w:cs="Times New Roman"/>
          <w:noProof/>
          <w:color w:val="000000" w:themeColor="text1"/>
          <w:lang w:val="ro-RO"/>
        </w:rPr>
        <w:t>R (CE) nr. 1242/2008;</w:t>
      </w:r>
    </w:p>
    <w:p w:rsidR="00A07493" w:rsidRPr="00A07493" w:rsidRDefault="00A07493" w:rsidP="001B3261">
      <w:pPr>
        <w:pStyle w:val="Default"/>
        <w:numPr>
          <w:ilvl w:val="0"/>
          <w:numId w:val="32"/>
        </w:numPr>
        <w:ind w:left="425" w:hanging="357"/>
        <w:jc w:val="both"/>
        <w:rPr>
          <w:rFonts w:ascii="Times New Roman" w:hAnsi="Times New Roman" w:cs="Times New Roman"/>
          <w:noProof/>
          <w:color w:val="000000" w:themeColor="text1"/>
          <w:lang w:val="ro-RO"/>
        </w:rPr>
      </w:pPr>
      <w:r w:rsidRPr="00A07493">
        <w:rPr>
          <w:rFonts w:ascii="Times New Roman" w:hAnsi="Times New Roman" w:cs="Times New Roman"/>
          <w:noProof/>
          <w:color w:val="000000" w:themeColor="text1"/>
          <w:lang w:val="ro-RO"/>
        </w:rPr>
        <w:t>R (UE) nr. 1303/2013;</w:t>
      </w:r>
    </w:p>
    <w:p w:rsidR="00A07493" w:rsidRPr="00A07493" w:rsidRDefault="00A07493" w:rsidP="001B3261">
      <w:pPr>
        <w:pStyle w:val="Default"/>
        <w:numPr>
          <w:ilvl w:val="0"/>
          <w:numId w:val="32"/>
        </w:numPr>
        <w:ind w:left="425" w:hanging="357"/>
        <w:jc w:val="both"/>
        <w:rPr>
          <w:rFonts w:ascii="Times New Roman" w:hAnsi="Times New Roman" w:cs="Times New Roman"/>
          <w:noProof/>
          <w:color w:val="000000" w:themeColor="text1"/>
          <w:lang w:val="ro-RO"/>
        </w:rPr>
      </w:pPr>
      <w:r w:rsidRPr="00A07493">
        <w:rPr>
          <w:rFonts w:ascii="Times New Roman" w:hAnsi="Times New Roman" w:cs="Times New Roman"/>
          <w:noProof/>
          <w:color w:val="000000" w:themeColor="text1"/>
          <w:lang w:val="ro-RO"/>
        </w:rPr>
        <w:t xml:space="preserve">Actul Delegat (UE) nr. 480/2014 de completare a R (UE) nr. 1303/2013; </w:t>
      </w:r>
    </w:p>
    <w:p w:rsidR="00A07493" w:rsidRPr="00A07493" w:rsidRDefault="00A07493" w:rsidP="001B3261">
      <w:pPr>
        <w:pStyle w:val="Default"/>
        <w:numPr>
          <w:ilvl w:val="0"/>
          <w:numId w:val="32"/>
        </w:numPr>
        <w:ind w:left="425" w:hanging="357"/>
        <w:jc w:val="both"/>
        <w:rPr>
          <w:rFonts w:ascii="Times New Roman" w:hAnsi="Times New Roman" w:cs="Times New Roman"/>
          <w:noProof/>
          <w:color w:val="000000" w:themeColor="text1"/>
          <w:lang w:val="ro-RO"/>
        </w:rPr>
      </w:pPr>
      <w:r w:rsidRPr="00A07493">
        <w:rPr>
          <w:rFonts w:ascii="Times New Roman" w:hAnsi="Times New Roman" w:cs="Times New Roman"/>
          <w:noProof/>
          <w:color w:val="000000" w:themeColor="text1"/>
          <w:lang w:val="ro-RO"/>
        </w:rPr>
        <w:t>R (UE) nr. 215/2014;</w:t>
      </w:r>
    </w:p>
    <w:p w:rsidR="00A07493" w:rsidRPr="00A07493" w:rsidRDefault="00A07493" w:rsidP="001B3261">
      <w:pPr>
        <w:pStyle w:val="Default"/>
        <w:numPr>
          <w:ilvl w:val="0"/>
          <w:numId w:val="32"/>
        </w:numPr>
        <w:ind w:left="425" w:hanging="357"/>
        <w:jc w:val="both"/>
        <w:rPr>
          <w:rFonts w:ascii="Times New Roman" w:hAnsi="Times New Roman" w:cs="Times New Roman"/>
          <w:noProof/>
          <w:color w:val="000000" w:themeColor="text1"/>
          <w:lang w:val="ro-RO"/>
        </w:rPr>
      </w:pPr>
      <w:r w:rsidRPr="00A07493">
        <w:rPr>
          <w:rFonts w:ascii="Times New Roman" w:hAnsi="Times New Roman" w:cs="Times New Roman"/>
          <w:noProof/>
          <w:color w:val="000000" w:themeColor="text1"/>
          <w:lang w:val="ro-RO"/>
        </w:rPr>
        <w:t>Legea n</w:t>
      </w:r>
      <w:r>
        <w:rPr>
          <w:rFonts w:ascii="Times New Roman" w:hAnsi="Times New Roman" w:cs="Times New Roman"/>
          <w:noProof/>
          <w:color w:val="000000" w:themeColor="text1"/>
          <w:lang w:val="ro-RO"/>
        </w:rPr>
        <w:t>r. 346/2004 privind stimularea înființării și dezvoltării întreprinderilor mici și mijlocii cu modificările și completă</w:t>
      </w:r>
      <w:r w:rsidRPr="00A07493">
        <w:rPr>
          <w:rFonts w:ascii="Times New Roman" w:hAnsi="Times New Roman" w:cs="Times New Roman"/>
          <w:noProof/>
          <w:color w:val="000000" w:themeColor="text1"/>
          <w:lang w:val="ro-RO"/>
        </w:rPr>
        <w:t>rile ulterioare;</w:t>
      </w:r>
    </w:p>
    <w:p w:rsidR="00A07493" w:rsidRDefault="00084E26" w:rsidP="001B3261">
      <w:pPr>
        <w:pStyle w:val="Default"/>
        <w:numPr>
          <w:ilvl w:val="0"/>
          <w:numId w:val="32"/>
        </w:numPr>
        <w:ind w:left="425" w:hanging="357"/>
        <w:jc w:val="both"/>
        <w:rPr>
          <w:rFonts w:ascii="Times New Roman" w:hAnsi="Times New Roman" w:cs="Times New Roman"/>
          <w:noProof/>
          <w:color w:val="000000" w:themeColor="text1"/>
          <w:lang w:val="ro-RO"/>
        </w:rPr>
      </w:pPr>
      <w:r>
        <w:rPr>
          <w:rFonts w:ascii="Times New Roman" w:hAnsi="Times New Roman" w:cs="Times New Roman"/>
          <w:noProof/>
          <w:color w:val="000000" w:themeColor="text1"/>
          <w:lang w:val="ro-RO"/>
        </w:rPr>
        <w:t>Ordonanț</w:t>
      </w:r>
      <w:r w:rsidR="00A07493">
        <w:rPr>
          <w:rFonts w:ascii="Times New Roman" w:hAnsi="Times New Roman" w:cs="Times New Roman"/>
          <w:noProof/>
          <w:color w:val="000000" w:themeColor="text1"/>
          <w:lang w:val="ro-RO"/>
        </w:rPr>
        <w:t>a de urgență nr. 44/2008 privind desfășurarea activităților economice de că</w:t>
      </w:r>
      <w:r w:rsidR="00A07493" w:rsidRPr="00A07493">
        <w:rPr>
          <w:rFonts w:ascii="Times New Roman" w:hAnsi="Times New Roman" w:cs="Times New Roman"/>
          <w:noProof/>
          <w:color w:val="000000" w:themeColor="text1"/>
          <w:lang w:val="ro-RO"/>
        </w:rPr>
        <w:t>tre</w:t>
      </w:r>
      <w:r w:rsidR="00A07493">
        <w:rPr>
          <w:rFonts w:ascii="Times New Roman" w:hAnsi="Times New Roman" w:cs="Times New Roman"/>
          <w:noProof/>
          <w:color w:val="000000" w:themeColor="text1"/>
          <w:lang w:val="ro-RO"/>
        </w:rPr>
        <w:t xml:space="preserve"> persoanele fizice autorizate, întreprinderile individuale și î</w:t>
      </w:r>
      <w:r w:rsidR="00A07493" w:rsidRPr="00A07493">
        <w:rPr>
          <w:rFonts w:ascii="Times New Roman" w:hAnsi="Times New Roman" w:cs="Times New Roman"/>
          <w:noProof/>
          <w:color w:val="000000" w:themeColor="text1"/>
          <w:lang w:val="ro-RO"/>
        </w:rPr>
        <w:t>ntre</w:t>
      </w:r>
      <w:r w:rsidR="00A07493">
        <w:rPr>
          <w:rFonts w:ascii="Times New Roman" w:hAnsi="Times New Roman" w:cs="Times New Roman"/>
          <w:noProof/>
          <w:color w:val="000000" w:themeColor="text1"/>
          <w:lang w:val="ro-RO"/>
        </w:rPr>
        <w:t>prinderile familiale cu modificările și completă</w:t>
      </w:r>
      <w:r w:rsidR="00183C81">
        <w:rPr>
          <w:rFonts w:ascii="Times New Roman" w:hAnsi="Times New Roman" w:cs="Times New Roman"/>
          <w:noProof/>
          <w:color w:val="000000" w:themeColor="text1"/>
          <w:lang w:val="ro-RO"/>
        </w:rPr>
        <w:t>rile ulterioare;</w:t>
      </w:r>
    </w:p>
    <w:p w:rsidR="006E7EBF" w:rsidRDefault="006E7EBF" w:rsidP="001B3261">
      <w:pPr>
        <w:pStyle w:val="ListParagraph"/>
        <w:widowControl/>
        <w:numPr>
          <w:ilvl w:val="0"/>
          <w:numId w:val="33"/>
        </w:numPr>
        <w:spacing w:before="0"/>
        <w:ind w:left="426"/>
        <w:contextualSpacing/>
        <w:jc w:val="both"/>
        <w:rPr>
          <w:sz w:val="24"/>
          <w:szCs w:val="24"/>
        </w:rPr>
      </w:pPr>
      <w:r>
        <w:rPr>
          <w:sz w:val="24"/>
          <w:szCs w:val="24"/>
        </w:rPr>
        <w:t>Documentul Comitetului Comunitar RICA</w:t>
      </w:r>
      <w:r>
        <w:rPr>
          <w:rFonts w:ascii="Cambria Math" w:hAnsi="Cambria Math" w:cs="Cambria Math"/>
          <w:sz w:val="24"/>
          <w:szCs w:val="24"/>
        </w:rPr>
        <w:t>‐</w:t>
      </w:r>
      <w:r>
        <w:rPr>
          <w:sz w:val="24"/>
          <w:szCs w:val="24"/>
        </w:rPr>
        <w:t xml:space="preserve"> RICC 1500 Rev.3/2010 Manual de tipologie</w:t>
      </w:r>
      <w:r w:rsidR="00183C81">
        <w:rPr>
          <w:sz w:val="24"/>
          <w:szCs w:val="24"/>
        </w:rPr>
        <w:t>;</w:t>
      </w:r>
    </w:p>
    <w:p w:rsidR="006E7EBF" w:rsidRDefault="006E7EBF" w:rsidP="001B3261">
      <w:pPr>
        <w:pStyle w:val="ListParagraph"/>
        <w:widowControl/>
        <w:numPr>
          <w:ilvl w:val="0"/>
          <w:numId w:val="33"/>
        </w:numPr>
        <w:spacing w:before="0"/>
        <w:ind w:left="426"/>
        <w:contextualSpacing/>
        <w:jc w:val="both"/>
        <w:rPr>
          <w:sz w:val="24"/>
          <w:szCs w:val="24"/>
        </w:rPr>
      </w:pPr>
      <w:r>
        <w:rPr>
          <w:sz w:val="24"/>
          <w:szCs w:val="24"/>
        </w:rPr>
        <w:lastRenderedPageBreak/>
        <w:t>Documentul EUROSTAT CPSA/SB/714/2013 – Formatul de transmitere a SO 2010</w:t>
      </w:r>
      <w:r w:rsidR="00183C81">
        <w:rPr>
          <w:sz w:val="24"/>
          <w:szCs w:val="24"/>
        </w:rPr>
        <w:t>;</w:t>
      </w:r>
    </w:p>
    <w:p w:rsidR="006E7EBF" w:rsidRDefault="006E7EBF" w:rsidP="001B3261">
      <w:pPr>
        <w:pStyle w:val="ListParagraph"/>
        <w:widowControl/>
        <w:numPr>
          <w:ilvl w:val="0"/>
          <w:numId w:val="33"/>
        </w:numPr>
        <w:spacing w:before="0"/>
        <w:ind w:left="426"/>
        <w:contextualSpacing/>
        <w:jc w:val="both"/>
        <w:rPr>
          <w:sz w:val="24"/>
          <w:szCs w:val="24"/>
        </w:rPr>
      </w:pPr>
      <w:r>
        <w:rPr>
          <w:sz w:val="24"/>
          <w:szCs w:val="24"/>
        </w:rPr>
        <w:t>Recomandarea 2003/361/CE din 6 mai 2003 privind definirea microîntreprinderilor şi a întreprinderilor mici şi mijlocii</w:t>
      </w:r>
      <w:r w:rsidR="00183C81">
        <w:rPr>
          <w:sz w:val="24"/>
          <w:szCs w:val="24"/>
        </w:rPr>
        <w:t>;</w:t>
      </w:r>
    </w:p>
    <w:p w:rsidR="006E7EBF" w:rsidRDefault="006E7EBF" w:rsidP="001B3261">
      <w:pPr>
        <w:pStyle w:val="ListParagraph"/>
        <w:widowControl/>
        <w:numPr>
          <w:ilvl w:val="0"/>
          <w:numId w:val="33"/>
        </w:numPr>
        <w:spacing w:before="0"/>
        <w:ind w:left="426"/>
        <w:contextualSpacing/>
        <w:jc w:val="both"/>
        <w:rPr>
          <w:sz w:val="24"/>
          <w:szCs w:val="24"/>
        </w:rPr>
      </w:pPr>
      <w:r>
        <w:rPr>
          <w:sz w:val="24"/>
          <w:szCs w:val="24"/>
        </w:rPr>
        <w:t>Regulamentul (CE) nr. 1444/2002 de modificare a Deciziei 2000/115/CE a Comisiei privind definițiile caracteristicilor, excepțiile de la aceste definiții precum și regiunile și circumscripțiile în care se întreprind anchetele privind structura exploatațiilor agricole, cu modificările şi completările ulterioare</w:t>
      </w:r>
      <w:r w:rsidR="00183C81">
        <w:rPr>
          <w:sz w:val="24"/>
          <w:szCs w:val="24"/>
        </w:rPr>
        <w:t>;</w:t>
      </w:r>
    </w:p>
    <w:p w:rsidR="006E7EBF" w:rsidRDefault="006E7EBF" w:rsidP="001B3261">
      <w:pPr>
        <w:pStyle w:val="ListParagraph"/>
        <w:widowControl/>
        <w:numPr>
          <w:ilvl w:val="0"/>
          <w:numId w:val="33"/>
        </w:numPr>
        <w:spacing w:before="0"/>
        <w:ind w:left="426"/>
        <w:contextualSpacing/>
        <w:jc w:val="both"/>
        <w:rPr>
          <w:sz w:val="24"/>
          <w:szCs w:val="24"/>
        </w:rPr>
      </w:pPr>
      <w:r>
        <w:rPr>
          <w:sz w:val="24"/>
          <w:szCs w:val="24"/>
        </w:rPr>
        <w:t>Regulamentul (CE) nr. 868/2008 privind fișa exploatației care urmează a fi utilizată în scopul determinării veniturilor exploatațiilor agricole și analizării activității economice a acestor exploatații, cu modificările şi completările ulterioare</w:t>
      </w:r>
      <w:r w:rsidR="00183C81">
        <w:rPr>
          <w:sz w:val="24"/>
          <w:szCs w:val="24"/>
        </w:rPr>
        <w:t>;</w:t>
      </w:r>
    </w:p>
    <w:p w:rsidR="006E7EBF" w:rsidRDefault="006E7EBF" w:rsidP="001B3261">
      <w:pPr>
        <w:pStyle w:val="ListParagraph"/>
        <w:widowControl/>
        <w:numPr>
          <w:ilvl w:val="0"/>
          <w:numId w:val="33"/>
        </w:numPr>
        <w:spacing w:before="0"/>
        <w:ind w:left="426"/>
        <w:contextualSpacing/>
        <w:jc w:val="both"/>
        <w:rPr>
          <w:sz w:val="24"/>
          <w:szCs w:val="24"/>
        </w:rPr>
      </w:pPr>
      <w:r>
        <w:rPr>
          <w:sz w:val="24"/>
          <w:szCs w:val="24"/>
        </w:rPr>
        <w:t>Regulamentul (UE) nr. 1306/2013 al Parlamentului European Și al Consiliului privind finanțarea, gestionarea și moni</w:t>
      </w:r>
      <w:r w:rsidR="00152B95">
        <w:rPr>
          <w:sz w:val="24"/>
          <w:szCs w:val="24"/>
        </w:rPr>
        <w:t xml:space="preserve">torizarea politicii agricole </w:t>
      </w:r>
      <w:proofErr w:type="gramStart"/>
      <w:r>
        <w:rPr>
          <w:sz w:val="24"/>
          <w:szCs w:val="24"/>
        </w:rPr>
        <w:t>comune  și</w:t>
      </w:r>
      <w:proofErr w:type="gramEnd"/>
      <w:r>
        <w:rPr>
          <w:sz w:val="24"/>
          <w:szCs w:val="24"/>
        </w:rPr>
        <w:t xml:space="preserve">  de  abrogare  a  Regulamentelor  (CEE) nr. 352</w:t>
      </w:r>
      <w:r w:rsidR="00152B95">
        <w:rPr>
          <w:sz w:val="24"/>
          <w:szCs w:val="24"/>
        </w:rPr>
        <w:t>/</w:t>
      </w:r>
      <w:proofErr w:type="gramStart"/>
      <w:r w:rsidR="00152B95">
        <w:rPr>
          <w:sz w:val="24"/>
          <w:szCs w:val="24"/>
        </w:rPr>
        <w:t xml:space="preserve">78,   </w:t>
      </w:r>
      <w:proofErr w:type="gramEnd"/>
      <w:r w:rsidR="00152B95">
        <w:rPr>
          <w:sz w:val="24"/>
          <w:szCs w:val="24"/>
        </w:rPr>
        <w:t>(CE)  nr. 165/</w:t>
      </w:r>
      <w:proofErr w:type="gramStart"/>
      <w:r w:rsidR="00152B95">
        <w:rPr>
          <w:sz w:val="24"/>
          <w:szCs w:val="24"/>
        </w:rPr>
        <w:t xml:space="preserve">94,   </w:t>
      </w:r>
      <w:proofErr w:type="gramEnd"/>
      <w:r w:rsidR="00152B95">
        <w:rPr>
          <w:sz w:val="24"/>
          <w:szCs w:val="24"/>
        </w:rPr>
        <w:t>(CE)</w:t>
      </w:r>
      <w:r>
        <w:rPr>
          <w:sz w:val="24"/>
          <w:szCs w:val="24"/>
        </w:rPr>
        <w:t xml:space="preserve"> nr. 2799/</w:t>
      </w:r>
      <w:proofErr w:type="gramStart"/>
      <w:r>
        <w:rPr>
          <w:sz w:val="24"/>
          <w:szCs w:val="24"/>
        </w:rPr>
        <w:t>98,  (</w:t>
      </w:r>
      <w:proofErr w:type="gramEnd"/>
      <w:r>
        <w:rPr>
          <w:sz w:val="24"/>
          <w:szCs w:val="24"/>
        </w:rPr>
        <w:t>CE)  nr. 814/</w:t>
      </w:r>
      <w:proofErr w:type="gramStart"/>
      <w:r>
        <w:rPr>
          <w:sz w:val="24"/>
          <w:szCs w:val="24"/>
        </w:rPr>
        <w:t xml:space="preserve">2000,   </w:t>
      </w:r>
      <w:proofErr w:type="gramEnd"/>
      <w:r>
        <w:rPr>
          <w:sz w:val="24"/>
          <w:szCs w:val="24"/>
        </w:rPr>
        <w:t>(CE)  nr. 1290/2005   și</w:t>
      </w:r>
      <w:proofErr w:type="gramStart"/>
      <w:r>
        <w:rPr>
          <w:sz w:val="24"/>
          <w:szCs w:val="24"/>
        </w:rPr>
        <w:t xml:space="preserve">   (</w:t>
      </w:r>
      <w:proofErr w:type="gramEnd"/>
      <w:r>
        <w:rPr>
          <w:sz w:val="24"/>
          <w:szCs w:val="24"/>
        </w:rPr>
        <w:t>CE) nr. 485/2008 ale Consiliului, cu modificările şi completările ulterioare</w:t>
      </w:r>
      <w:r w:rsidR="00183C81">
        <w:rPr>
          <w:sz w:val="24"/>
          <w:szCs w:val="24"/>
        </w:rPr>
        <w:t>;</w:t>
      </w:r>
    </w:p>
    <w:p w:rsidR="006E7EBF" w:rsidRDefault="006E7EBF" w:rsidP="001B3261">
      <w:pPr>
        <w:pStyle w:val="ListParagraph"/>
        <w:widowControl/>
        <w:numPr>
          <w:ilvl w:val="0"/>
          <w:numId w:val="33"/>
        </w:numPr>
        <w:spacing w:before="0"/>
        <w:ind w:left="426"/>
        <w:contextualSpacing/>
        <w:jc w:val="both"/>
        <w:rPr>
          <w:sz w:val="24"/>
          <w:szCs w:val="24"/>
        </w:rPr>
      </w:pPr>
      <w:r>
        <w:rPr>
          <w:sz w:val="24"/>
          <w:szCs w:val="24"/>
        </w:rPr>
        <w:t>Regulamentul delegat (UE) nr. 807/2014 de completare a Regulamentului (UE) nr. 1305/2013 al Parlamentului European și al Consiliului privind sprijinul pentru dezvoltare rurală acordat din Fondul european agricol pentru dezvoltare rurală (FEADR) și de introducere a unor dispoziții tranzitorii, cu modificările şi completările ulterioare</w:t>
      </w:r>
      <w:r w:rsidR="00183C81">
        <w:rPr>
          <w:sz w:val="24"/>
          <w:szCs w:val="24"/>
        </w:rPr>
        <w:t>;</w:t>
      </w:r>
    </w:p>
    <w:p w:rsidR="006E7EBF" w:rsidRDefault="006E7EBF" w:rsidP="001B3261">
      <w:pPr>
        <w:pStyle w:val="ListParagraph"/>
        <w:widowControl/>
        <w:numPr>
          <w:ilvl w:val="0"/>
          <w:numId w:val="33"/>
        </w:numPr>
        <w:spacing w:before="0"/>
        <w:ind w:left="426"/>
        <w:contextualSpacing/>
        <w:jc w:val="both"/>
        <w:rPr>
          <w:sz w:val="24"/>
          <w:szCs w:val="24"/>
        </w:rPr>
      </w:pPr>
      <w:r>
        <w:rPr>
          <w:sz w:val="24"/>
          <w:szCs w:val="24"/>
        </w:rPr>
        <w:t>Regulamentul de punere în aplicare (UE) nr. 808/2014 al Comisiei de stabilire a normelor de aplicare a Regulamentului (UE) nr. 1305/2013 al Parlamentului European și al Consiliului privind sprijinul pentru dezvoltare rurală acordat din Fondul european agricol pentru dezvoltare rurală (FEADR), cu modificările şi completările ulterioare</w:t>
      </w:r>
      <w:r w:rsidR="00183C81">
        <w:rPr>
          <w:sz w:val="24"/>
          <w:szCs w:val="24"/>
        </w:rPr>
        <w:t>;</w:t>
      </w:r>
    </w:p>
    <w:p w:rsidR="006E7EBF" w:rsidRDefault="006E7EBF" w:rsidP="001B3261">
      <w:pPr>
        <w:pStyle w:val="ListParagraph"/>
        <w:widowControl/>
        <w:numPr>
          <w:ilvl w:val="0"/>
          <w:numId w:val="33"/>
        </w:numPr>
        <w:spacing w:before="0"/>
        <w:ind w:left="426"/>
        <w:contextualSpacing/>
        <w:jc w:val="both"/>
        <w:rPr>
          <w:sz w:val="24"/>
          <w:szCs w:val="24"/>
        </w:rPr>
      </w:pPr>
      <w:r>
        <w:rPr>
          <w:sz w:val="24"/>
          <w:szCs w:val="24"/>
        </w:rPr>
        <w:t>Regulamentul de punere în aplicare (UE) nr. 908/2014 al Comisiei de stabilire a normelor de aplicare a Regulamentului (UE) nr. 1306/2013 al Parlamentului European și al Consiliului în ceea ce privește agențiile de plăți și alte organisme, gestiunea financiară, verificarea conturilor, normele referitoare la controale, valorile mobiliare și transparența, cu modificările şi completările ulterioare</w:t>
      </w:r>
      <w:r w:rsidR="00183C81">
        <w:rPr>
          <w:sz w:val="24"/>
          <w:szCs w:val="24"/>
        </w:rPr>
        <w:t>;</w:t>
      </w:r>
    </w:p>
    <w:p w:rsidR="006E7EBF" w:rsidRDefault="006E7EBF" w:rsidP="001B3261">
      <w:pPr>
        <w:pStyle w:val="ListParagraph"/>
        <w:widowControl/>
        <w:numPr>
          <w:ilvl w:val="0"/>
          <w:numId w:val="33"/>
        </w:numPr>
        <w:spacing w:before="0"/>
        <w:ind w:left="426"/>
        <w:contextualSpacing/>
        <w:jc w:val="both"/>
        <w:rPr>
          <w:sz w:val="24"/>
          <w:szCs w:val="24"/>
        </w:rPr>
      </w:pPr>
      <w:r>
        <w:rPr>
          <w:sz w:val="24"/>
          <w:szCs w:val="24"/>
        </w:rPr>
        <w:t>Hotărârea Guvernului nr. 885/ 1995 privind unele măsuri de organizare unitară a evidenţei acţionarilor şi acţiunilor societăţilor comerciale, cu modificările şi completările ulterioare</w:t>
      </w:r>
      <w:r w:rsidR="00183C81">
        <w:rPr>
          <w:sz w:val="24"/>
          <w:szCs w:val="24"/>
        </w:rPr>
        <w:t>;</w:t>
      </w:r>
    </w:p>
    <w:p w:rsidR="006E7EBF" w:rsidRDefault="006E7EBF" w:rsidP="001B3261">
      <w:pPr>
        <w:pStyle w:val="ListParagraph"/>
        <w:widowControl/>
        <w:numPr>
          <w:ilvl w:val="0"/>
          <w:numId w:val="33"/>
        </w:numPr>
        <w:spacing w:before="0"/>
        <w:ind w:left="426"/>
        <w:contextualSpacing/>
        <w:jc w:val="both"/>
        <w:rPr>
          <w:sz w:val="24"/>
          <w:szCs w:val="24"/>
        </w:rPr>
      </w:pPr>
      <w:r>
        <w:rPr>
          <w:sz w:val="24"/>
          <w:szCs w:val="24"/>
        </w:rPr>
        <w:t xml:space="preserve">Hotărârea Guvernului nr. 844/ 2002 privind aprobarea nomenclatoarelor calificărilor profesionale pentru care se asigură pregătirea prin învăţământul preuniversitar, precum şi durata </w:t>
      </w:r>
      <w:proofErr w:type="gramStart"/>
      <w:r>
        <w:rPr>
          <w:sz w:val="24"/>
          <w:szCs w:val="24"/>
        </w:rPr>
        <w:t>de  şcolarizare</w:t>
      </w:r>
      <w:proofErr w:type="gramEnd"/>
      <w:r>
        <w:rPr>
          <w:sz w:val="24"/>
          <w:szCs w:val="24"/>
        </w:rPr>
        <w:t>, cu modificările şi completările ulterioare</w:t>
      </w:r>
      <w:r w:rsidR="00183C81">
        <w:rPr>
          <w:sz w:val="24"/>
          <w:szCs w:val="24"/>
        </w:rPr>
        <w:t>;</w:t>
      </w:r>
    </w:p>
    <w:p w:rsidR="006E7EBF" w:rsidRDefault="006E7EBF" w:rsidP="001B3261">
      <w:pPr>
        <w:pStyle w:val="ListParagraph"/>
        <w:widowControl/>
        <w:numPr>
          <w:ilvl w:val="0"/>
          <w:numId w:val="33"/>
        </w:numPr>
        <w:spacing w:before="0"/>
        <w:ind w:left="426"/>
        <w:contextualSpacing/>
        <w:jc w:val="both"/>
        <w:rPr>
          <w:sz w:val="24"/>
          <w:szCs w:val="24"/>
        </w:rPr>
      </w:pPr>
      <w:r>
        <w:rPr>
          <w:sz w:val="24"/>
          <w:szCs w:val="24"/>
        </w:rPr>
        <w:t>Hotărârea Guvernului nr. 522/ 2003 pentru aprobarea Normelor metodologice de aplicare a prevederilor Ordonanţei Guvernului nr. 129/2000 privind formarea profesională a adulţilor, cu modificările şi completările ulterioare</w:t>
      </w:r>
      <w:r w:rsidR="00183C81">
        <w:rPr>
          <w:sz w:val="24"/>
          <w:szCs w:val="24"/>
        </w:rPr>
        <w:t>;</w:t>
      </w:r>
    </w:p>
    <w:p w:rsidR="006E7EBF" w:rsidRDefault="006E7EBF" w:rsidP="001B3261">
      <w:pPr>
        <w:pStyle w:val="ListParagraph"/>
        <w:widowControl/>
        <w:numPr>
          <w:ilvl w:val="0"/>
          <w:numId w:val="33"/>
        </w:numPr>
        <w:spacing w:before="0"/>
        <w:ind w:left="426"/>
        <w:contextualSpacing/>
        <w:jc w:val="both"/>
        <w:rPr>
          <w:sz w:val="24"/>
          <w:szCs w:val="24"/>
        </w:rPr>
      </w:pPr>
      <w:r>
        <w:rPr>
          <w:sz w:val="24"/>
          <w:szCs w:val="24"/>
        </w:rPr>
        <w:t xml:space="preserve">Hotărârea Guvernului nr. 1050/ 2013 pentru aprobarea Programului naţional apicol pentru perioada 2014-2016, a normelor de aplicare, precum şi a valorii sprijinului financiar, </w:t>
      </w:r>
      <w:proofErr w:type="gramStart"/>
      <w:r>
        <w:rPr>
          <w:sz w:val="24"/>
          <w:szCs w:val="24"/>
        </w:rPr>
        <w:t>cu  modifică</w:t>
      </w:r>
      <w:r w:rsidR="00183C81">
        <w:rPr>
          <w:sz w:val="24"/>
          <w:szCs w:val="24"/>
        </w:rPr>
        <w:t>rile</w:t>
      </w:r>
      <w:proofErr w:type="gramEnd"/>
      <w:r w:rsidR="00183C81">
        <w:rPr>
          <w:sz w:val="24"/>
          <w:szCs w:val="24"/>
        </w:rPr>
        <w:t xml:space="preserve"> şi completările ulterioare;</w:t>
      </w:r>
    </w:p>
    <w:p w:rsidR="006E7EBF" w:rsidRPr="00183C81" w:rsidRDefault="006E7EBF" w:rsidP="001B3261">
      <w:pPr>
        <w:pStyle w:val="ListParagraph"/>
        <w:widowControl/>
        <w:numPr>
          <w:ilvl w:val="0"/>
          <w:numId w:val="33"/>
        </w:numPr>
        <w:spacing w:before="0"/>
        <w:ind w:left="426"/>
        <w:contextualSpacing/>
        <w:jc w:val="both"/>
        <w:rPr>
          <w:sz w:val="24"/>
          <w:szCs w:val="24"/>
        </w:rPr>
      </w:pPr>
      <w:r>
        <w:rPr>
          <w:sz w:val="24"/>
          <w:szCs w:val="24"/>
        </w:rPr>
        <w:t>Hotărârea Guvernului nr. 218/ 2015 privind registrul agricol pentru perioada 2015-2019, cu modifică</w:t>
      </w:r>
      <w:r w:rsidR="00183C81">
        <w:rPr>
          <w:sz w:val="24"/>
          <w:szCs w:val="24"/>
        </w:rPr>
        <w:t>rile şi completările ulterioare;</w:t>
      </w:r>
    </w:p>
    <w:p w:rsidR="006E7EBF" w:rsidRDefault="006E7EBF" w:rsidP="001B3261">
      <w:pPr>
        <w:pStyle w:val="ListParagraph"/>
        <w:widowControl/>
        <w:numPr>
          <w:ilvl w:val="0"/>
          <w:numId w:val="33"/>
        </w:numPr>
        <w:spacing w:before="0"/>
        <w:ind w:left="426"/>
        <w:contextualSpacing/>
        <w:jc w:val="both"/>
        <w:rPr>
          <w:sz w:val="24"/>
          <w:szCs w:val="24"/>
        </w:rPr>
      </w:pPr>
      <w:r>
        <w:rPr>
          <w:sz w:val="24"/>
          <w:szCs w:val="24"/>
        </w:rPr>
        <w:t xml:space="preserve">Hotărârea Guvernului nr. 226/2015 privind stabilirea cadrului general de implementare </w:t>
      </w:r>
      <w:proofErr w:type="gramStart"/>
      <w:r>
        <w:rPr>
          <w:sz w:val="24"/>
          <w:szCs w:val="24"/>
        </w:rPr>
        <w:t>a  măsurilor</w:t>
      </w:r>
      <w:proofErr w:type="gramEnd"/>
      <w:r>
        <w:rPr>
          <w:sz w:val="24"/>
          <w:szCs w:val="24"/>
        </w:rPr>
        <w:t xml:space="preserve"> programului naţional de dezvoltare rurală cofinanţate din Fondul European Agricol pentru Dezvoltare Rurală şi de la bugetul de stat, cu modifică</w:t>
      </w:r>
      <w:r w:rsidR="00183C81">
        <w:rPr>
          <w:sz w:val="24"/>
          <w:szCs w:val="24"/>
        </w:rPr>
        <w:t>rile şi completările ulterioare;</w:t>
      </w:r>
    </w:p>
    <w:p w:rsidR="006E7EBF" w:rsidRDefault="006E7EBF" w:rsidP="001B3261">
      <w:pPr>
        <w:pStyle w:val="ListParagraph"/>
        <w:widowControl/>
        <w:numPr>
          <w:ilvl w:val="0"/>
          <w:numId w:val="33"/>
        </w:numPr>
        <w:spacing w:before="0"/>
        <w:ind w:left="426"/>
        <w:contextualSpacing/>
        <w:jc w:val="both"/>
        <w:rPr>
          <w:sz w:val="24"/>
          <w:szCs w:val="24"/>
        </w:rPr>
      </w:pPr>
      <w:r>
        <w:rPr>
          <w:sz w:val="24"/>
          <w:szCs w:val="24"/>
        </w:rPr>
        <w:t>Legea nr. 31/ 1990 privind societăţile comerciale – Republicare, cu modificările şi completările ulterioare</w:t>
      </w:r>
      <w:r w:rsidR="00183C81">
        <w:rPr>
          <w:sz w:val="24"/>
          <w:szCs w:val="24"/>
        </w:rPr>
        <w:t>;</w:t>
      </w:r>
    </w:p>
    <w:p w:rsidR="006E7EBF" w:rsidRDefault="006E7EBF" w:rsidP="001B3261">
      <w:pPr>
        <w:pStyle w:val="ListParagraph"/>
        <w:widowControl/>
        <w:numPr>
          <w:ilvl w:val="0"/>
          <w:numId w:val="33"/>
        </w:numPr>
        <w:spacing w:before="0"/>
        <w:ind w:left="426"/>
        <w:contextualSpacing/>
        <w:jc w:val="both"/>
        <w:rPr>
          <w:sz w:val="24"/>
          <w:szCs w:val="24"/>
        </w:rPr>
      </w:pPr>
      <w:r>
        <w:rPr>
          <w:sz w:val="24"/>
          <w:szCs w:val="24"/>
        </w:rPr>
        <w:t>Legea nr. 50/ 1991 privind autorizarea executării lucrărilor de construcţii - Republicare, cu modificările şi completările ulterioare</w:t>
      </w:r>
      <w:r w:rsidR="00183C81">
        <w:rPr>
          <w:sz w:val="24"/>
          <w:szCs w:val="24"/>
        </w:rPr>
        <w:t>;</w:t>
      </w:r>
    </w:p>
    <w:p w:rsidR="006E7EBF" w:rsidRDefault="006E7EBF" w:rsidP="001B3261">
      <w:pPr>
        <w:pStyle w:val="ListParagraph"/>
        <w:widowControl/>
        <w:numPr>
          <w:ilvl w:val="0"/>
          <w:numId w:val="33"/>
        </w:numPr>
        <w:spacing w:before="0"/>
        <w:ind w:left="426"/>
        <w:contextualSpacing/>
        <w:jc w:val="both"/>
        <w:rPr>
          <w:sz w:val="24"/>
          <w:szCs w:val="24"/>
        </w:rPr>
      </w:pPr>
      <w:r>
        <w:rPr>
          <w:sz w:val="24"/>
          <w:szCs w:val="24"/>
        </w:rPr>
        <w:t>Legea nr 82/ 1991 a contabilităţii – Republicare, cu modificările şi completările ulterioare</w:t>
      </w:r>
    </w:p>
    <w:p w:rsidR="006E7EBF" w:rsidRDefault="006E7EBF" w:rsidP="001B3261">
      <w:pPr>
        <w:pStyle w:val="ListParagraph"/>
        <w:widowControl/>
        <w:numPr>
          <w:ilvl w:val="0"/>
          <w:numId w:val="33"/>
        </w:numPr>
        <w:spacing w:before="0"/>
        <w:ind w:left="426"/>
        <w:contextualSpacing/>
        <w:jc w:val="both"/>
        <w:rPr>
          <w:sz w:val="24"/>
          <w:szCs w:val="24"/>
        </w:rPr>
      </w:pPr>
      <w:r>
        <w:rPr>
          <w:sz w:val="24"/>
          <w:szCs w:val="24"/>
        </w:rPr>
        <w:t>Legea nr. 266/2002 privind producerea, prelucrarea, controlul şi certificarea calităţii, comercializarea seminţelor şi a materialului săditor, precum şi testarea şi înregistrarea soiurilor de plante republicată, cu modifică</w:t>
      </w:r>
      <w:r w:rsidR="00183C81">
        <w:rPr>
          <w:sz w:val="24"/>
          <w:szCs w:val="24"/>
        </w:rPr>
        <w:t>rile şi completările ulterioare;</w:t>
      </w:r>
    </w:p>
    <w:p w:rsidR="006E7EBF" w:rsidRDefault="006E7EBF" w:rsidP="001B3261">
      <w:pPr>
        <w:pStyle w:val="ListParagraph"/>
        <w:widowControl/>
        <w:numPr>
          <w:ilvl w:val="0"/>
          <w:numId w:val="33"/>
        </w:numPr>
        <w:spacing w:before="0"/>
        <w:ind w:left="426"/>
        <w:contextualSpacing/>
        <w:jc w:val="both"/>
        <w:rPr>
          <w:sz w:val="24"/>
          <w:szCs w:val="24"/>
        </w:rPr>
      </w:pPr>
      <w:r>
        <w:rPr>
          <w:sz w:val="24"/>
          <w:szCs w:val="24"/>
        </w:rPr>
        <w:lastRenderedPageBreak/>
        <w:t>Legea nr. 571/ 2003 privind Codul Fiscal, cu modificările şi completările ulterioare</w:t>
      </w:r>
      <w:r w:rsidR="00183C81">
        <w:rPr>
          <w:sz w:val="24"/>
          <w:szCs w:val="24"/>
        </w:rPr>
        <w:t>;</w:t>
      </w:r>
    </w:p>
    <w:p w:rsidR="006E7EBF" w:rsidRDefault="006E7EBF" w:rsidP="001B3261">
      <w:pPr>
        <w:pStyle w:val="ListParagraph"/>
        <w:widowControl/>
        <w:numPr>
          <w:ilvl w:val="0"/>
          <w:numId w:val="33"/>
        </w:numPr>
        <w:spacing w:before="0"/>
        <w:ind w:left="426"/>
        <w:contextualSpacing/>
        <w:jc w:val="both"/>
        <w:rPr>
          <w:sz w:val="24"/>
          <w:szCs w:val="24"/>
        </w:rPr>
      </w:pPr>
      <w:r>
        <w:rPr>
          <w:sz w:val="24"/>
          <w:szCs w:val="24"/>
        </w:rPr>
        <w:t>Legea nr. 346/ 2004 privind stimularea înfiinţării şi dezvoltării întreprinderilor mici şi mijlocii, cu modificările şi completările ulterioare</w:t>
      </w:r>
      <w:r w:rsidR="00183C81">
        <w:rPr>
          <w:sz w:val="24"/>
          <w:szCs w:val="24"/>
        </w:rPr>
        <w:t>;</w:t>
      </w:r>
    </w:p>
    <w:p w:rsidR="006E7EBF" w:rsidRDefault="006E7EBF" w:rsidP="001B3261">
      <w:pPr>
        <w:pStyle w:val="ListParagraph"/>
        <w:widowControl/>
        <w:numPr>
          <w:ilvl w:val="0"/>
          <w:numId w:val="34"/>
        </w:numPr>
        <w:spacing w:before="0"/>
        <w:ind w:left="426"/>
        <w:contextualSpacing/>
        <w:jc w:val="both"/>
        <w:rPr>
          <w:sz w:val="24"/>
          <w:szCs w:val="24"/>
        </w:rPr>
      </w:pPr>
      <w:r>
        <w:rPr>
          <w:sz w:val="24"/>
          <w:szCs w:val="24"/>
        </w:rPr>
        <w:t>Ordinul nr. 1270/ 2005 privind aprobarea Codului de bune practici agricole pentru protecţia apelor împotriva poluării cu nitraţi din surse agricole, cu modificările şi completările ulterioare</w:t>
      </w:r>
      <w:r w:rsidR="00183C81">
        <w:rPr>
          <w:sz w:val="24"/>
          <w:szCs w:val="24"/>
        </w:rPr>
        <w:t>;</w:t>
      </w:r>
    </w:p>
    <w:p w:rsidR="006E7EBF" w:rsidRDefault="006E7EBF" w:rsidP="001B3261">
      <w:pPr>
        <w:pStyle w:val="ListParagraph"/>
        <w:widowControl/>
        <w:numPr>
          <w:ilvl w:val="0"/>
          <w:numId w:val="34"/>
        </w:numPr>
        <w:spacing w:before="0"/>
        <w:ind w:left="426"/>
        <w:contextualSpacing/>
        <w:jc w:val="both"/>
        <w:rPr>
          <w:sz w:val="24"/>
          <w:szCs w:val="24"/>
        </w:rPr>
      </w:pPr>
      <w:r>
        <w:rPr>
          <w:sz w:val="24"/>
          <w:szCs w:val="24"/>
        </w:rPr>
        <w:t>Ordinul președintelui Autorității Sanitare Veterinare și pentru Siguranța Alimentelor nr. 16/ 2010 pentru aprobarea Normei sanitare veterinare privind procedura de înregistrare/autorizare sanitar- veterinară a unităţilor/centrelor de colectare/exploataţiilor de origine şi a mijloacelor de transport din domeniul sănătăţii şi al bunăstării animalelor, a unităţilor implicate în depozitarea şi neutralizarea subproduselor de origine animală care nu sunt destinate consumului uman şi a produselor procesate, cu modificările şi completările ulterioare</w:t>
      </w:r>
      <w:r w:rsidR="00183C81">
        <w:rPr>
          <w:sz w:val="24"/>
          <w:szCs w:val="24"/>
        </w:rPr>
        <w:t>;</w:t>
      </w:r>
    </w:p>
    <w:p w:rsidR="006E7EBF" w:rsidRDefault="006E7EBF" w:rsidP="001B3261">
      <w:pPr>
        <w:pStyle w:val="ListParagraph"/>
        <w:widowControl/>
        <w:numPr>
          <w:ilvl w:val="0"/>
          <w:numId w:val="34"/>
        </w:numPr>
        <w:spacing w:before="0"/>
        <w:ind w:left="426"/>
        <w:contextualSpacing/>
        <w:jc w:val="both"/>
        <w:rPr>
          <w:sz w:val="24"/>
          <w:szCs w:val="24"/>
        </w:rPr>
      </w:pPr>
      <w:r>
        <w:rPr>
          <w:sz w:val="24"/>
          <w:szCs w:val="24"/>
        </w:rPr>
        <w:t>Ordinul președintelui Autorității Sanitare Veterinare și pentru Siguranța Alimentelor nr. 40/ 2010 privind aprobarea Normei sanitare veterinare pentru implementarea procesului de identificare şi înregistrare a suinelor, ovinelor, caprinelor şi bovinelor, cu modificările şi completările ulterioare</w:t>
      </w:r>
      <w:r w:rsidR="00183C81">
        <w:rPr>
          <w:sz w:val="24"/>
          <w:szCs w:val="24"/>
        </w:rPr>
        <w:t>;</w:t>
      </w:r>
    </w:p>
    <w:p w:rsidR="006E7EBF" w:rsidRDefault="006E7EBF" w:rsidP="001B3261">
      <w:pPr>
        <w:pStyle w:val="ListParagraph"/>
        <w:widowControl/>
        <w:numPr>
          <w:ilvl w:val="0"/>
          <w:numId w:val="34"/>
        </w:numPr>
        <w:spacing w:before="0"/>
        <w:ind w:left="426"/>
        <w:contextualSpacing/>
        <w:jc w:val="both"/>
        <w:rPr>
          <w:sz w:val="24"/>
          <w:szCs w:val="24"/>
        </w:rPr>
      </w:pPr>
      <w:r>
        <w:rPr>
          <w:sz w:val="24"/>
          <w:szCs w:val="24"/>
        </w:rPr>
        <w:t>Ordinul ministrului agriculturii, pădurilor și dezvoltării rurale nr. 22/ 2011 privind reorganizarea Registrului fermelor, care devine Registrul unic de identificare, în vederea accesării măsurilor reglementate de politica agricolă comună, cu modificările şi completările ulterioare</w:t>
      </w:r>
      <w:r w:rsidR="00183C81">
        <w:rPr>
          <w:sz w:val="24"/>
          <w:szCs w:val="24"/>
        </w:rPr>
        <w:t>;</w:t>
      </w:r>
    </w:p>
    <w:p w:rsidR="006E7EBF" w:rsidRDefault="006E7EBF" w:rsidP="001B3261">
      <w:pPr>
        <w:pStyle w:val="ListParagraph"/>
        <w:widowControl/>
        <w:numPr>
          <w:ilvl w:val="0"/>
          <w:numId w:val="34"/>
        </w:numPr>
        <w:spacing w:before="0"/>
        <w:ind w:left="426"/>
        <w:contextualSpacing/>
        <w:jc w:val="both"/>
        <w:rPr>
          <w:sz w:val="24"/>
          <w:szCs w:val="24"/>
        </w:rPr>
      </w:pPr>
      <w:r>
        <w:rPr>
          <w:sz w:val="24"/>
          <w:szCs w:val="24"/>
        </w:rPr>
        <w:t>Ordinul ministrului agriculturii, pădurilor și dezvoltării rurale nr. 119/ 2011 pentru aprobarea sistemului unitar de identificare a stupinelor şi stupilor, cu modificările şi completările ulterioare</w:t>
      </w:r>
      <w:r w:rsidR="00183C81">
        <w:rPr>
          <w:sz w:val="24"/>
          <w:szCs w:val="24"/>
        </w:rPr>
        <w:t>;</w:t>
      </w:r>
    </w:p>
    <w:p w:rsidR="006E7EBF" w:rsidRDefault="006E7EBF" w:rsidP="001B3261">
      <w:pPr>
        <w:pStyle w:val="ListParagraph"/>
        <w:widowControl/>
        <w:numPr>
          <w:ilvl w:val="0"/>
          <w:numId w:val="34"/>
        </w:numPr>
        <w:spacing w:before="0"/>
        <w:ind w:left="426"/>
        <w:contextualSpacing/>
        <w:jc w:val="both"/>
        <w:rPr>
          <w:sz w:val="24"/>
          <w:szCs w:val="24"/>
        </w:rPr>
      </w:pPr>
      <w:r>
        <w:rPr>
          <w:sz w:val="24"/>
          <w:szCs w:val="24"/>
        </w:rPr>
        <w:t>Ordinul MADR nr 763/ 2015 privind aprobarea Regulamentului de organizare și funcționare al procesului de selecție și al procesului de verificare a contestațiilor pentru proiectele aferente măsurilor din Programul Național de Dezvoltare Rurală 2014-2020 (PNDR), cu modificările și completările ulterioare</w:t>
      </w:r>
      <w:r w:rsidR="00183C81">
        <w:rPr>
          <w:sz w:val="24"/>
          <w:szCs w:val="24"/>
        </w:rPr>
        <w:t>;</w:t>
      </w:r>
    </w:p>
    <w:p w:rsidR="006E7EBF" w:rsidRPr="00183C81" w:rsidRDefault="006E7EBF" w:rsidP="001B3261">
      <w:pPr>
        <w:pStyle w:val="ListParagraph"/>
        <w:widowControl/>
        <w:numPr>
          <w:ilvl w:val="0"/>
          <w:numId w:val="34"/>
        </w:numPr>
        <w:spacing w:before="0"/>
        <w:ind w:left="426"/>
        <w:contextualSpacing/>
        <w:jc w:val="both"/>
        <w:rPr>
          <w:sz w:val="24"/>
          <w:szCs w:val="24"/>
        </w:rPr>
      </w:pPr>
      <w:r>
        <w:rPr>
          <w:sz w:val="24"/>
          <w:szCs w:val="24"/>
        </w:rPr>
        <w:t>Ordonanţa de urgenţă a Guvernului nr. 44/ 2008 privind desfăşurarea activităţilor economice de către persoanele fizice autorizate, întreprinderile individuale şi întreprinderile familiale, cu modificările şi completările ulterioare</w:t>
      </w:r>
      <w:r w:rsidR="00183C81">
        <w:rPr>
          <w:sz w:val="24"/>
          <w:szCs w:val="24"/>
        </w:rPr>
        <w:t>;</w:t>
      </w:r>
    </w:p>
    <w:p w:rsidR="006E7EBF" w:rsidRDefault="006E7EBF" w:rsidP="001B3261">
      <w:pPr>
        <w:pStyle w:val="ListParagraph"/>
        <w:widowControl/>
        <w:numPr>
          <w:ilvl w:val="0"/>
          <w:numId w:val="34"/>
        </w:numPr>
        <w:spacing w:before="0"/>
        <w:ind w:left="426"/>
        <w:contextualSpacing/>
        <w:jc w:val="both"/>
        <w:rPr>
          <w:sz w:val="24"/>
          <w:szCs w:val="24"/>
        </w:rPr>
      </w:pPr>
      <w:r>
        <w:rPr>
          <w:sz w:val="24"/>
          <w:szCs w:val="24"/>
        </w:rPr>
        <w:t>Ordonanţa de urgenţă a Guvernului nr. 6/ 2011 pentru stimularea înfiinţării şi dezvoltării microîntreprinderilor de către întreprinzătorii debutanţi în afaceri, cu modificările şi completările ulterioare</w:t>
      </w:r>
      <w:r w:rsidR="00183C81">
        <w:rPr>
          <w:sz w:val="24"/>
          <w:szCs w:val="24"/>
        </w:rPr>
        <w:t>;</w:t>
      </w:r>
    </w:p>
    <w:p w:rsidR="006E7EBF" w:rsidRDefault="006E7EBF" w:rsidP="001B3261">
      <w:pPr>
        <w:pStyle w:val="ListParagraph"/>
        <w:widowControl/>
        <w:numPr>
          <w:ilvl w:val="0"/>
          <w:numId w:val="34"/>
        </w:numPr>
        <w:spacing w:before="0"/>
        <w:ind w:left="426"/>
        <w:contextualSpacing/>
        <w:jc w:val="both"/>
        <w:rPr>
          <w:sz w:val="24"/>
          <w:szCs w:val="24"/>
        </w:rPr>
      </w:pPr>
      <w:r>
        <w:rPr>
          <w:sz w:val="24"/>
          <w:szCs w:val="24"/>
        </w:rPr>
        <w:t xml:space="preserve">Ordonanţa de urgenţă a Guvernului nr. 66/ 2011 privind prevenirea, constatarea şi sancţionarea </w:t>
      </w:r>
      <w:proofErr w:type="gramStart"/>
      <w:r>
        <w:rPr>
          <w:sz w:val="24"/>
          <w:szCs w:val="24"/>
        </w:rPr>
        <w:t>neregulilor  apărute</w:t>
      </w:r>
      <w:proofErr w:type="gramEnd"/>
      <w:r>
        <w:rPr>
          <w:sz w:val="24"/>
          <w:szCs w:val="24"/>
        </w:rPr>
        <w:t xml:space="preserve">  în  obţinerea  şi  utilizarea     fondurilor europene şi/ sau a fondurilor publice naţionale aferente acestora, cu modificările şi completările ulterioare</w:t>
      </w:r>
    </w:p>
    <w:p w:rsidR="006E7EBF" w:rsidRDefault="006E7EBF" w:rsidP="001B3261">
      <w:pPr>
        <w:pStyle w:val="ListParagraph"/>
        <w:widowControl/>
        <w:numPr>
          <w:ilvl w:val="0"/>
          <w:numId w:val="34"/>
        </w:numPr>
        <w:spacing w:before="0"/>
        <w:ind w:left="426"/>
        <w:contextualSpacing/>
        <w:jc w:val="both"/>
        <w:rPr>
          <w:sz w:val="24"/>
          <w:szCs w:val="24"/>
        </w:rPr>
      </w:pPr>
      <w:r>
        <w:rPr>
          <w:sz w:val="24"/>
          <w:szCs w:val="24"/>
        </w:rPr>
        <w:t>Programul Național de Dezvoltare Rurală 2014-2020</w:t>
      </w:r>
      <w:r w:rsidR="00183C81">
        <w:rPr>
          <w:sz w:val="24"/>
          <w:szCs w:val="24"/>
        </w:rPr>
        <w:t>;</w:t>
      </w:r>
    </w:p>
    <w:p w:rsidR="006E7EBF" w:rsidRDefault="006E7EBF" w:rsidP="001B3261">
      <w:pPr>
        <w:pStyle w:val="ListParagraph"/>
        <w:widowControl/>
        <w:numPr>
          <w:ilvl w:val="0"/>
          <w:numId w:val="34"/>
        </w:numPr>
        <w:spacing w:before="0"/>
        <w:ind w:left="426"/>
        <w:contextualSpacing/>
        <w:jc w:val="both"/>
        <w:rPr>
          <w:sz w:val="24"/>
          <w:szCs w:val="24"/>
        </w:rPr>
      </w:pPr>
      <w:r>
        <w:rPr>
          <w:sz w:val="24"/>
          <w:szCs w:val="24"/>
        </w:rPr>
        <w:t>Programul Naţional Apicol 2014-2016 Programul Naţional Apicol 2017-2019</w:t>
      </w:r>
      <w:r w:rsidR="00A63C23">
        <w:rPr>
          <w:sz w:val="24"/>
          <w:szCs w:val="24"/>
        </w:rPr>
        <w:t>;</w:t>
      </w:r>
    </w:p>
    <w:p w:rsidR="00A63C23" w:rsidRPr="00A63C23" w:rsidRDefault="00A63C23" w:rsidP="001B3261">
      <w:pPr>
        <w:pStyle w:val="ListParagraph"/>
        <w:widowControl/>
        <w:numPr>
          <w:ilvl w:val="0"/>
          <w:numId w:val="34"/>
        </w:numPr>
        <w:spacing w:before="0"/>
        <w:ind w:left="426"/>
        <w:contextualSpacing/>
        <w:jc w:val="both"/>
        <w:rPr>
          <w:sz w:val="24"/>
          <w:szCs w:val="24"/>
        </w:rPr>
      </w:pPr>
      <w:r w:rsidRPr="00A63C23">
        <w:rPr>
          <w:sz w:val="24"/>
          <w:szCs w:val="24"/>
        </w:rPr>
        <w:t>Ordinul nr. 251/2017 pentru aprobarea Sistemului unitar de identificare a stupinelor și stupilor.</w:t>
      </w:r>
    </w:p>
    <w:p w:rsidR="00A63C23" w:rsidRDefault="00A63C23" w:rsidP="00A63C23">
      <w:pPr>
        <w:pStyle w:val="ListParagraph"/>
        <w:widowControl/>
        <w:spacing w:before="0"/>
        <w:ind w:left="426" w:firstLine="0"/>
        <w:contextualSpacing/>
        <w:jc w:val="both"/>
        <w:rPr>
          <w:sz w:val="24"/>
          <w:szCs w:val="24"/>
        </w:rPr>
      </w:pPr>
    </w:p>
    <w:p w:rsidR="00E47C1E" w:rsidRDefault="00E47C1E">
      <w:pPr>
        <w:rPr>
          <w:bCs/>
          <w:sz w:val="24"/>
          <w:szCs w:val="24"/>
          <w:lang w:val="ro-RO"/>
        </w:rPr>
      </w:pPr>
      <w:r>
        <w:rPr>
          <w:bCs/>
          <w:sz w:val="24"/>
          <w:szCs w:val="24"/>
          <w:lang w:val="ro-RO"/>
        </w:rPr>
        <w:br w:type="page"/>
      </w:r>
    </w:p>
    <w:p w:rsidR="006A67B9" w:rsidRDefault="006A67B9" w:rsidP="00771D48">
      <w:pPr>
        <w:rPr>
          <w:bCs/>
          <w:sz w:val="24"/>
          <w:szCs w:val="24"/>
          <w:lang w:val="ro-RO"/>
        </w:rPr>
      </w:pPr>
    </w:p>
    <w:p w:rsidR="00642F2E" w:rsidRDefault="00642F2E" w:rsidP="00771D48">
      <w:pPr>
        <w:rPr>
          <w:bCs/>
          <w:sz w:val="24"/>
          <w:szCs w:val="24"/>
          <w:lang w:val="ro-RO"/>
        </w:rPr>
      </w:pPr>
    </w:p>
    <w:p w:rsidR="00461F7B" w:rsidRPr="00F742B7" w:rsidRDefault="00325BFE" w:rsidP="00771D48">
      <w:pPr>
        <w:tabs>
          <w:tab w:val="left" w:pos="2070"/>
        </w:tabs>
        <w:rPr>
          <w:bCs/>
          <w:sz w:val="24"/>
          <w:szCs w:val="24"/>
          <w:lang w:val="ro-RO"/>
        </w:rPr>
      </w:pPr>
      <w:r>
        <w:rPr>
          <w:bCs/>
          <w:sz w:val="24"/>
          <w:szCs w:val="24"/>
          <w:lang w:val="ro-RO"/>
        </w:rPr>
        <w:tab/>
      </w:r>
      <w:r w:rsidR="006710F6" w:rsidRPr="00F742B7">
        <w:rPr>
          <w:b/>
          <w:sz w:val="28"/>
          <w:szCs w:val="24"/>
          <w:lang w:val="ro-RO"/>
        </w:rPr>
        <w:t>CAPITOLUL</w:t>
      </w:r>
      <w:r w:rsidR="007472D9" w:rsidRPr="00F742B7">
        <w:rPr>
          <w:b/>
          <w:sz w:val="28"/>
          <w:szCs w:val="24"/>
          <w:lang w:val="ro-RO"/>
        </w:rPr>
        <w:t xml:space="preserve"> </w:t>
      </w:r>
      <w:r w:rsidR="006710F6" w:rsidRPr="00F742B7">
        <w:rPr>
          <w:b/>
          <w:sz w:val="28"/>
          <w:szCs w:val="24"/>
          <w:lang w:val="ro-RO"/>
        </w:rPr>
        <w:t>3</w:t>
      </w:r>
      <w:r w:rsidR="00461F7B" w:rsidRPr="00F742B7">
        <w:rPr>
          <w:b/>
          <w:sz w:val="28"/>
          <w:szCs w:val="24"/>
          <w:lang w:val="ro-RO"/>
        </w:rPr>
        <w:t>.</w:t>
      </w:r>
      <w:r w:rsidR="007472D9" w:rsidRPr="00F742B7">
        <w:rPr>
          <w:b/>
          <w:sz w:val="28"/>
          <w:szCs w:val="24"/>
          <w:lang w:val="ro-RO"/>
        </w:rPr>
        <w:t xml:space="preserve"> </w:t>
      </w:r>
      <w:r w:rsidR="00C51D40">
        <w:rPr>
          <w:b/>
          <w:sz w:val="28"/>
          <w:szCs w:val="24"/>
          <w:lang w:val="ro-RO"/>
        </w:rPr>
        <w:t xml:space="preserve"> </w:t>
      </w:r>
      <w:r w:rsidR="00461F7B" w:rsidRPr="00F742B7">
        <w:rPr>
          <w:b/>
          <w:sz w:val="28"/>
          <w:szCs w:val="24"/>
          <w:lang w:val="ro-RO"/>
        </w:rPr>
        <w:t>DEPUNEREA</w:t>
      </w:r>
      <w:r w:rsidR="007472D9" w:rsidRPr="00F742B7">
        <w:rPr>
          <w:b/>
          <w:sz w:val="28"/>
          <w:szCs w:val="24"/>
          <w:lang w:val="ro-RO"/>
        </w:rPr>
        <w:t xml:space="preserve"> </w:t>
      </w:r>
      <w:r w:rsidR="00461F7B" w:rsidRPr="00F742B7">
        <w:rPr>
          <w:b/>
          <w:sz w:val="28"/>
          <w:szCs w:val="24"/>
          <w:lang w:val="ro-RO"/>
        </w:rPr>
        <w:t>PROIECTELOR</w:t>
      </w:r>
    </w:p>
    <w:p w:rsidR="00461F7B" w:rsidRPr="00F742B7" w:rsidRDefault="00461F7B" w:rsidP="00771D48">
      <w:pPr>
        <w:pStyle w:val="ListParagraph"/>
        <w:pBdr>
          <w:bottom w:val="thinThickSmallGap" w:sz="24" w:space="0" w:color="auto"/>
        </w:pBdr>
        <w:tabs>
          <w:tab w:val="left" w:pos="2124"/>
          <w:tab w:val="left" w:pos="2125"/>
          <w:tab w:val="left" w:pos="9639"/>
        </w:tabs>
        <w:spacing w:before="0"/>
        <w:ind w:left="0" w:firstLine="0"/>
        <w:rPr>
          <w:b/>
          <w:color w:val="00B050"/>
          <w:sz w:val="24"/>
          <w:szCs w:val="24"/>
          <w:lang w:val="ro-RO"/>
        </w:rPr>
      </w:pPr>
    </w:p>
    <w:p w:rsidR="007472D9" w:rsidRPr="00F742B7" w:rsidRDefault="007472D9" w:rsidP="00771D48">
      <w:pPr>
        <w:pStyle w:val="ListParagraph"/>
        <w:pBdr>
          <w:bottom w:val="thinThickSmallGap" w:sz="24" w:space="0" w:color="auto"/>
        </w:pBdr>
        <w:tabs>
          <w:tab w:val="left" w:pos="2124"/>
          <w:tab w:val="left" w:pos="2125"/>
          <w:tab w:val="left" w:pos="9639"/>
        </w:tabs>
        <w:spacing w:before="0"/>
        <w:ind w:left="0" w:firstLine="0"/>
        <w:rPr>
          <w:b/>
          <w:color w:val="00B050"/>
          <w:sz w:val="24"/>
          <w:szCs w:val="24"/>
          <w:lang w:val="ro-RO"/>
        </w:rPr>
      </w:pPr>
    </w:p>
    <w:p w:rsidR="00C51BBA" w:rsidRPr="00F742B7" w:rsidRDefault="00C51BBA" w:rsidP="00771D48">
      <w:pPr>
        <w:pStyle w:val="ListParagraph"/>
        <w:tabs>
          <w:tab w:val="left" w:pos="2124"/>
          <w:tab w:val="left" w:pos="2125"/>
          <w:tab w:val="left" w:pos="9639"/>
        </w:tabs>
        <w:spacing w:before="0"/>
        <w:ind w:left="0" w:firstLine="0"/>
        <w:jc w:val="both"/>
        <w:rPr>
          <w:sz w:val="24"/>
          <w:szCs w:val="24"/>
          <w:lang w:val="ro-RO"/>
        </w:rPr>
      </w:pPr>
    </w:p>
    <w:p w:rsidR="00C4480F" w:rsidRPr="00F742B7" w:rsidRDefault="00C51BBA" w:rsidP="00771D48">
      <w:pPr>
        <w:pStyle w:val="Heading1"/>
        <w:tabs>
          <w:tab w:val="left" w:pos="9639"/>
        </w:tabs>
        <w:ind w:left="0"/>
        <w:jc w:val="both"/>
        <w:rPr>
          <w:b w:val="0"/>
          <w:lang w:val="ro-RO"/>
        </w:rPr>
      </w:pPr>
      <w:r w:rsidRPr="00F742B7">
        <w:rPr>
          <w:b w:val="0"/>
          <w:lang w:val="ro-RO"/>
        </w:rPr>
        <w:t>Sesiunea</w:t>
      </w:r>
      <w:r w:rsidR="007472D9" w:rsidRPr="00F742B7">
        <w:rPr>
          <w:b w:val="0"/>
          <w:lang w:val="ro-RO"/>
        </w:rPr>
        <w:t xml:space="preserve"> </w:t>
      </w:r>
      <w:r w:rsidRPr="00F742B7">
        <w:rPr>
          <w:b w:val="0"/>
          <w:lang w:val="ro-RO"/>
        </w:rPr>
        <w:t>de</w:t>
      </w:r>
      <w:r w:rsidR="007472D9" w:rsidRPr="00F742B7">
        <w:rPr>
          <w:b w:val="0"/>
          <w:lang w:val="ro-RO"/>
        </w:rPr>
        <w:t xml:space="preserve"> </w:t>
      </w:r>
      <w:r w:rsidRPr="00F742B7">
        <w:rPr>
          <w:b w:val="0"/>
          <w:lang w:val="ro-RO"/>
        </w:rPr>
        <w:t>depunere</w:t>
      </w:r>
      <w:r w:rsidR="007472D9" w:rsidRPr="00F742B7">
        <w:rPr>
          <w:b w:val="0"/>
          <w:lang w:val="ro-RO"/>
        </w:rPr>
        <w:t xml:space="preserve"> </w:t>
      </w:r>
      <w:r w:rsidRPr="00F742B7">
        <w:rPr>
          <w:b w:val="0"/>
          <w:lang w:val="ro-RO"/>
        </w:rPr>
        <w:t>a</w:t>
      </w:r>
      <w:r w:rsidR="007472D9" w:rsidRPr="00F742B7">
        <w:rPr>
          <w:b w:val="0"/>
          <w:lang w:val="ro-RO"/>
        </w:rPr>
        <w:t xml:space="preserve"> </w:t>
      </w:r>
      <w:r w:rsidRPr="00F742B7">
        <w:rPr>
          <w:b w:val="0"/>
          <w:lang w:val="ro-RO"/>
        </w:rPr>
        <w:t>proiectelor</w:t>
      </w:r>
      <w:r w:rsidR="007472D9" w:rsidRPr="00F742B7">
        <w:rPr>
          <w:b w:val="0"/>
          <w:lang w:val="ro-RO"/>
        </w:rPr>
        <w:t xml:space="preserve"> </w:t>
      </w:r>
      <w:r w:rsidR="00307970" w:rsidRPr="00F742B7">
        <w:rPr>
          <w:b w:val="0"/>
          <w:lang w:val="ro-RO"/>
        </w:rPr>
        <w:t>pentru</w:t>
      </w:r>
      <w:r w:rsidR="007472D9" w:rsidRPr="00F742B7">
        <w:rPr>
          <w:b w:val="0"/>
          <w:lang w:val="ro-RO"/>
        </w:rPr>
        <w:t xml:space="preserve"> </w:t>
      </w:r>
      <w:r w:rsidR="00307970" w:rsidRPr="00F742B7">
        <w:rPr>
          <w:lang w:val="ro-RO"/>
        </w:rPr>
        <w:t>Măs</w:t>
      </w:r>
      <w:r w:rsidR="006263BF" w:rsidRPr="00F742B7">
        <w:rPr>
          <w:lang w:val="ro-RO"/>
        </w:rPr>
        <w:t>ura</w:t>
      </w:r>
      <w:r w:rsidR="007472D9" w:rsidRPr="00F742B7">
        <w:rPr>
          <w:lang w:val="ro-RO"/>
        </w:rPr>
        <w:t xml:space="preserve"> </w:t>
      </w:r>
      <w:r w:rsidR="00183C81">
        <w:rPr>
          <w:lang w:val="ro-RO"/>
        </w:rPr>
        <w:t>2.4</w:t>
      </w:r>
      <w:r w:rsidR="007472D9" w:rsidRPr="00F742B7">
        <w:rPr>
          <w:lang w:val="ro-RO"/>
        </w:rPr>
        <w:t xml:space="preserve"> </w:t>
      </w:r>
      <w:r w:rsidR="004C2E66" w:rsidRPr="00F742B7">
        <w:rPr>
          <w:lang w:val="ro-RO"/>
        </w:rPr>
        <w:t>-</w:t>
      </w:r>
      <w:r w:rsidR="009139A5" w:rsidRPr="009139A5">
        <w:t xml:space="preserve"> </w:t>
      </w:r>
      <w:r w:rsidR="009139A5" w:rsidRPr="009139A5">
        <w:rPr>
          <w:lang w:val="ro-RO"/>
        </w:rPr>
        <w:t>Reînnoirea generației de fermieri prin încurajarea micilor întreprinzători tineri rurali</w:t>
      </w:r>
      <w:r w:rsidR="004E3EB3" w:rsidRPr="00F742B7">
        <w:rPr>
          <w:lang w:val="ro-RO"/>
        </w:rPr>
        <w:t>,</w:t>
      </w:r>
      <w:r w:rsidR="007472D9" w:rsidRPr="00F742B7">
        <w:rPr>
          <w:lang w:val="ro-RO"/>
        </w:rPr>
        <w:t xml:space="preserve"> </w:t>
      </w:r>
      <w:r w:rsidRPr="00F742B7">
        <w:rPr>
          <w:b w:val="0"/>
          <w:lang w:val="ro-RO"/>
        </w:rPr>
        <w:t>va</w:t>
      </w:r>
      <w:r w:rsidR="007472D9" w:rsidRPr="00F742B7">
        <w:rPr>
          <w:b w:val="0"/>
          <w:lang w:val="ro-RO"/>
        </w:rPr>
        <w:t xml:space="preserve"> </w:t>
      </w:r>
      <w:r w:rsidRPr="00F742B7">
        <w:rPr>
          <w:b w:val="0"/>
          <w:lang w:val="ro-RO"/>
        </w:rPr>
        <w:t>fi</w:t>
      </w:r>
      <w:r w:rsidR="007472D9" w:rsidRPr="00F742B7">
        <w:rPr>
          <w:b w:val="0"/>
          <w:lang w:val="ro-RO"/>
        </w:rPr>
        <w:t xml:space="preserve"> </w:t>
      </w:r>
      <w:r w:rsidR="006263BF" w:rsidRPr="00F742B7">
        <w:rPr>
          <w:b w:val="0"/>
          <w:lang w:val="ro-RO"/>
        </w:rPr>
        <w:t>lansată</w:t>
      </w:r>
      <w:r w:rsidR="007472D9" w:rsidRPr="00F742B7">
        <w:rPr>
          <w:b w:val="0"/>
          <w:lang w:val="ro-RO"/>
        </w:rPr>
        <w:t xml:space="preserve"> </w:t>
      </w:r>
      <w:r w:rsidR="00C4480F" w:rsidRPr="00F742B7">
        <w:rPr>
          <w:b w:val="0"/>
          <w:lang w:val="ro-RO"/>
        </w:rPr>
        <w:t>conform</w:t>
      </w:r>
      <w:r w:rsidR="007472D9" w:rsidRPr="00F742B7">
        <w:rPr>
          <w:b w:val="0"/>
          <w:lang w:val="ro-RO"/>
        </w:rPr>
        <w:t xml:space="preserve"> </w:t>
      </w:r>
      <w:r w:rsidR="00C4480F" w:rsidRPr="00F742B7">
        <w:rPr>
          <w:b w:val="0"/>
          <w:i/>
          <w:lang w:val="ro-RO"/>
        </w:rPr>
        <w:t>Calendarului</w:t>
      </w:r>
      <w:r w:rsidR="007472D9" w:rsidRPr="00F742B7">
        <w:rPr>
          <w:b w:val="0"/>
          <w:i/>
          <w:lang w:val="ro-RO"/>
        </w:rPr>
        <w:t xml:space="preserve"> </w:t>
      </w:r>
      <w:r w:rsidR="00C4480F" w:rsidRPr="00F742B7">
        <w:rPr>
          <w:b w:val="0"/>
          <w:i/>
          <w:lang w:val="ro-RO"/>
        </w:rPr>
        <w:t>estimativ</w:t>
      </w:r>
      <w:r w:rsidR="007472D9" w:rsidRPr="00F742B7">
        <w:rPr>
          <w:b w:val="0"/>
          <w:i/>
          <w:lang w:val="ro-RO"/>
        </w:rPr>
        <w:t xml:space="preserve"> </w:t>
      </w:r>
      <w:r w:rsidR="00C4480F" w:rsidRPr="00F742B7">
        <w:rPr>
          <w:b w:val="0"/>
          <w:i/>
          <w:lang w:val="ro-RO"/>
        </w:rPr>
        <w:t>al</w:t>
      </w:r>
      <w:r w:rsidR="007472D9" w:rsidRPr="00F742B7">
        <w:rPr>
          <w:b w:val="0"/>
          <w:i/>
          <w:lang w:val="ro-RO"/>
        </w:rPr>
        <w:t xml:space="preserve"> </w:t>
      </w:r>
      <w:r w:rsidR="00C4480F" w:rsidRPr="00F742B7">
        <w:rPr>
          <w:b w:val="0"/>
          <w:i/>
          <w:lang w:val="ro-RO"/>
        </w:rPr>
        <w:t>lansării</w:t>
      </w:r>
      <w:r w:rsidR="007472D9" w:rsidRPr="00F742B7">
        <w:rPr>
          <w:b w:val="0"/>
          <w:i/>
          <w:lang w:val="ro-RO"/>
        </w:rPr>
        <w:t xml:space="preserve"> </w:t>
      </w:r>
      <w:r w:rsidR="00C4480F" w:rsidRPr="00F742B7">
        <w:rPr>
          <w:b w:val="0"/>
          <w:i/>
          <w:lang w:val="ro-RO"/>
        </w:rPr>
        <w:t>măsurilor</w:t>
      </w:r>
      <w:r w:rsidR="007472D9" w:rsidRPr="00F742B7">
        <w:rPr>
          <w:b w:val="0"/>
          <w:i/>
          <w:lang w:val="ro-RO"/>
        </w:rPr>
        <w:t xml:space="preserve"> </w:t>
      </w:r>
      <w:r w:rsidR="00C4480F" w:rsidRPr="00F742B7">
        <w:rPr>
          <w:b w:val="0"/>
          <w:i/>
          <w:lang w:val="ro-RO"/>
        </w:rPr>
        <w:t>pr</w:t>
      </w:r>
      <w:r w:rsidR="006263BF" w:rsidRPr="00F742B7">
        <w:rPr>
          <w:b w:val="0"/>
          <w:i/>
          <w:lang w:val="ro-RO"/>
        </w:rPr>
        <w:t>evăzute</w:t>
      </w:r>
      <w:r w:rsidR="007472D9" w:rsidRPr="00F742B7">
        <w:rPr>
          <w:b w:val="0"/>
          <w:i/>
          <w:lang w:val="ro-RO"/>
        </w:rPr>
        <w:t xml:space="preserve"> </w:t>
      </w:r>
      <w:r w:rsidR="006263BF" w:rsidRPr="00F742B7">
        <w:rPr>
          <w:b w:val="0"/>
          <w:i/>
          <w:lang w:val="ro-RO"/>
        </w:rPr>
        <w:t>în</w:t>
      </w:r>
      <w:r w:rsidR="007472D9" w:rsidRPr="00F742B7">
        <w:rPr>
          <w:b w:val="0"/>
          <w:i/>
          <w:lang w:val="ro-RO"/>
        </w:rPr>
        <w:t xml:space="preserve"> </w:t>
      </w:r>
      <w:r w:rsidR="006263BF" w:rsidRPr="00F742B7">
        <w:rPr>
          <w:b w:val="0"/>
          <w:i/>
          <w:lang w:val="ro-RO"/>
        </w:rPr>
        <w:t>SDL</w:t>
      </w:r>
      <w:r w:rsidR="007472D9" w:rsidRPr="00F742B7">
        <w:rPr>
          <w:b w:val="0"/>
          <w:i/>
          <w:lang w:val="ro-RO"/>
        </w:rPr>
        <w:t xml:space="preserve"> </w:t>
      </w:r>
      <w:r w:rsidR="006263BF" w:rsidRPr="00F742B7">
        <w:rPr>
          <w:b w:val="0"/>
          <w:i/>
          <w:lang w:val="ro-RO"/>
        </w:rPr>
        <w:t>Ștefan</w:t>
      </w:r>
      <w:r w:rsidR="007472D9" w:rsidRPr="00F742B7">
        <w:rPr>
          <w:b w:val="0"/>
          <w:i/>
          <w:lang w:val="ro-RO"/>
        </w:rPr>
        <w:t xml:space="preserve"> </w:t>
      </w:r>
      <w:r w:rsidR="006263BF" w:rsidRPr="00F742B7">
        <w:rPr>
          <w:b w:val="0"/>
          <w:i/>
          <w:lang w:val="ro-RO"/>
        </w:rPr>
        <w:t>cel</w:t>
      </w:r>
      <w:r w:rsidR="007472D9" w:rsidRPr="00F742B7">
        <w:rPr>
          <w:b w:val="0"/>
          <w:i/>
          <w:lang w:val="ro-RO"/>
        </w:rPr>
        <w:t xml:space="preserve"> </w:t>
      </w:r>
      <w:r w:rsidR="006263BF" w:rsidRPr="00F742B7">
        <w:rPr>
          <w:b w:val="0"/>
          <w:i/>
          <w:lang w:val="ro-RO"/>
        </w:rPr>
        <w:t>Mare.</w:t>
      </w:r>
      <w:r w:rsidR="007472D9" w:rsidRPr="00F742B7">
        <w:rPr>
          <w:b w:val="0"/>
          <w:lang w:val="ro-RO"/>
        </w:rPr>
        <w:t xml:space="preserve"> </w:t>
      </w:r>
      <w:r w:rsidR="00C4480F" w:rsidRPr="00F742B7">
        <w:rPr>
          <w:b w:val="0"/>
          <w:lang w:val="ro-RO"/>
        </w:rPr>
        <w:t>Calendarul</w:t>
      </w:r>
      <w:r w:rsidR="007472D9" w:rsidRPr="00F742B7">
        <w:rPr>
          <w:b w:val="0"/>
          <w:lang w:val="ro-RO"/>
        </w:rPr>
        <w:t xml:space="preserve"> </w:t>
      </w:r>
      <w:r w:rsidR="00C4480F" w:rsidRPr="00F742B7">
        <w:rPr>
          <w:b w:val="0"/>
          <w:lang w:val="ro-RO"/>
        </w:rPr>
        <w:t>estimativ</w:t>
      </w:r>
      <w:r w:rsidR="007472D9" w:rsidRPr="00F742B7">
        <w:rPr>
          <w:b w:val="0"/>
          <w:lang w:val="ro-RO"/>
        </w:rPr>
        <w:t xml:space="preserve"> </w:t>
      </w:r>
      <w:r w:rsidR="00C4480F" w:rsidRPr="00F742B7">
        <w:rPr>
          <w:b w:val="0"/>
          <w:lang w:val="ro-RO"/>
        </w:rPr>
        <w:t>poate</w:t>
      </w:r>
      <w:r w:rsidR="007472D9" w:rsidRPr="00F742B7">
        <w:rPr>
          <w:b w:val="0"/>
          <w:lang w:val="ro-RO"/>
        </w:rPr>
        <w:t xml:space="preserve"> </w:t>
      </w:r>
      <w:r w:rsidR="00C4480F" w:rsidRPr="00F742B7">
        <w:rPr>
          <w:b w:val="0"/>
          <w:lang w:val="ro-RO"/>
        </w:rPr>
        <w:t>fi</w:t>
      </w:r>
      <w:r w:rsidR="007472D9" w:rsidRPr="00F742B7">
        <w:rPr>
          <w:b w:val="0"/>
          <w:lang w:val="ro-RO"/>
        </w:rPr>
        <w:t xml:space="preserve"> </w:t>
      </w:r>
      <w:r w:rsidR="00C4480F" w:rsidRPr="00F742B7">
        <w:rPr>
          <w:b w:val="0"/>
          <w:lang w:val="ro-RO"/>
        </w:rPr>
        <w:t>modificat</w:t>
      </w:r>
      <w:r w:rsidR="007472D9" w:rsidRPr="00F742B7">
        <w:rPr>
          <w:b w:val="0"/>
          <w:lang w:val="ro-RO"/>
        </w:rPr>
        <w:t xml:space="preserve"> </w:t>
      </w:r>
      <w:r w:rsidR="00C4480F" w:rsidRPr="00F742B7">
        <w:rPr>
          <w:b w:val="0"/>
          <w:lang w:val="ro-RO"/>
        </w:rPr>
        <w:t>cu</w:t>
      </w:r>
      <w:r w:rsidR="007472D9" w:rsidRPr="00F742B7">
        <w:rPr>
          <w:b w:val="0"/>
          <w:lang w:val="ro-RO"/>
        </w:rPr>
        <w:t xml:space="preserve"> </w:t>
      </w:r>
      <w:r w:rsidR="00C4480F" w:rsidRPr="00F742B7">
        <w:rPr>
          <w:b w:val="0"/>
          <w:lang w:val="ro-RO"/>
        </w:rPr>
        <w:t>cel</w:t>
      </w:r>
      <w:r w:rsidR="007472D9" w:rsidRPr="00F742B7">
        <w:rPr>
          <w:b w:val="0"/>
          <w:lang w:val="ro-RO"/>
        </w:rPr>
        <w:t xml:space="preserve"> </w:t>
      </w:r>
      <w:r w:rsidR="00C4480F" w:rsidRPr="00F742B7">
        <w:rPr>
          <w:b w:val="0"/>
          <w:lang w:val="ro-RO"/>
        </w:rPr>
        <w:t>puțin</w:t>
      </w:r>
      <w:r w:rsidR="007472D9" w:rsidRPr="00F742B7">
        <w:rPr>
          <w:b w:val="0"/>
          <w:lang w:val="ro-RO"/>
        </w:rPr>
        <w:t xml:space="preserve"> </w:t>
      </w:r>
      <w:r w:rsidR="00C4480F" w:rsidRPr="00F742B7">
        <w:rPr>
          <w:b w:val="0"/>
          <w:lang w:val="ro-RO"/>
        </w:rPr>
        <w:t>5</w:t>
      </w:r>
      <w:r w:rsidR="007472D9" w:rsidRPr="00F742B7">
        <w:rPr>
          <w:b w:val="0"/>
          <w:lang w:val="ro-RO"/>
        </w:rPr>
        <w:t xml:space="preserve"> </w:t>
      </w:r>
      <w:r w:rsidR="00C4480F" w:rsidRPr="00F742B7">
        <w:rPr>
          <w:b w:val="0"/>
          <w:lang w:val="ro-RO"/>
        </w:rPr>
        <w:t>zile</w:t>
      </w:r>
      <w:r w:rsidR="007472D9" w:rsidRPr="00F742B7">
        <w:rPr>
          <w:b w:val="0"/>
          <w:lang w:val="ro-RO"/>
        </w:rPr>
        <w:t xml:space="preserve"> </w:t>
      </w:r>
      <w:r w:rsidR="00C4480F" w:rsidRPr="00F742B7">
        <w:rPr>
          <w:b w:val="0"/>
          <w:lang w:val="ro-RO"/>
        </w:rPr>
        <w:t>înaintea</w:t>
      </w:r>
      <w:r w:rsidR="007472D9" w:rsidRPr="00F742B7">
        <w:rPr>
          <w:b w:val="0"/>
          <w:lang w:val="ro-RO"/>
        </w:rPr>
        <w:t xml:space="preserve"> </w:t>
      </w:r>
      <w:r w:rsidR="00C4480F" w:rsidRPr="00F742B7">
        <w:rPr>
          <w:b w:val="0"/>
          <w:lang w:val="ro-RO"/>
        </w:rPr>
        <w:t>sesiunii,</w:t>
      </w:r>
      <w:r w:rsidR="007472D9" w:rsidRPr="00F742B7">
        <w:rPr>
          <w:b w:val="0"/>
          <w:lang w:val="ro-RO"/>
        </w:rPr>
        <w:t xml:space="preserve"> </w:t>
      </w:r>
      <w:r w:rsidR="004E3EB3" w:rsidRPr="00F742B7">
        <w:rPr>
          <w:b w:val="0"/>
          <w:lang w:val="ro-RO"/>
        </w:rPr>
        <w:t>prin</w:t>
      </w:r>
      <w:r w:rsidR="007472D9" w:rsidRPr="00F742B7">
        <w:rPr>
          <w:b w:val="0"/>
          <w:lang w:val="ro-RO"/>
        </w:rPr>
        <w:t xml:space="preserve"> </w:t>
      </w:r>
      <w:r w:rsidR="004E3EB3" w:rsidRPr="00F742B7">
        <w:rPr>
          <w:b w:val="0"/>
          <w:lang w:val="ro-RO"/>
        </w:rPr>
        <w:t>modificarea</w:t>
      </w:r>
      <w:r w:rsidR="007472D9" w:rsidRPr="00F742B7">
        <w:rPr>
          <w:b w:val="0"/>
          <w:lang w:val="ro-RO"/>
        </w:rPr>
        <w:t xml:space="preserve"> </w:t>
      </w:r>
      <w:r w:rsidR="004E3EB3" w:rsidRPr="00F742B7">
        <w:rPr>
          <w:b w:val="0"/>
          <w:lang w:val="ro-RO"/>
        </w:rPr>
        <w:t>datei</w:t>
      </w:r>
      <w:r w:rsidR="007472D9" w:rsidRPr="00F742B7">
        <w:rPr>
          <w:b w:val="0"/>
          <w:lang w:val="ro-RO"/>
        </w:rPr>
        <w:t xml:space="preserve"> </w:t>
      </w:r>
      <w:r w:rsidR="00C4480F" w:rsidRPr="00F742B7">
        <w:rPr>
          <w:b w:val="0"/>
          <w:lang w:val="ro-RO"/>
        </w:rPr>
        <w:t>de</w:t>
      </w:r>
      <w:r w:rsidR="007472D9" w:rsidRPr="00F742B7">
        <w:rPr>
          <w:b w:val="0"/>
          <w:lang w:val="ro-RO"/>
        </w:rPr>
        <w:t xml:space="preserve"> </w:t>
      </w:r>
      <w:r w:rsidR="00C4480F" w:rsidRPr="00F742B7">
        <w:rPr>
          <w:b w:val="0"/>
          <w:lang w:val="ro-RO"/>
        </w:rPr>
        <w:t>lansare</w:t>
      </w:r>
      <w:r w:rsidR="007472D9" w:rsidRPr="00F742B7">
        <w:rPr>
          <w:b w:val="0"/>
          <w:lang w:val="ro-RO"/>
        </w:rPr>
        <w:t xml:space="preserve"> </w:t>
      </w:r>
      <w:r w:rsidR="00C4480F" w:rsidRPr="00F742B7">
        <w:rPr>
          <w:b w:val="0"/>
          <w:lang w:val="ro-RO"/>
        </w:rPr>
        <w:t>a</w:t>
      </w:r>
      <w:r w:rsidR="007472D9" w:rsidRPr="00F742B7">
        <w:rPr>
          <w:b w:val="0"/>
          <w:lang w:val="ro-RO"/>
        </w:rPr>
        <w:t xml:space="preserve"> </w:t>
      </w:r>
      <w:r w:rsidR="00C4480F" w:rsidRPr="00F742B7">
        <w:rPr>
          <w:b w:val="0"/>
          <w:lang w:val="ro-RO"/>
        </w:rPr>
        <w:t>sesiunii</w:t>
      </w:r>
      <w:r w:rsidR="007472D9" w:rsidRPr="00F742B7">
        <w:rPr>
          <w:b w:val="0"/>
          <w:lang w:val="ro-RO"/>
        </w:rPr>
        <w:t xml:space="preserve"> </w:t>
      </w:r>
      <w:r w:rsidR="00C4480F" w:rsidRPr="00F742B7">
        <w:rPr>
          <w:b w:val="0"/>
          <w:lang w:val="ro-RO"/>
        </w:rPr>
        <w:t>și</w:t>
      </w:r>
      <w:r w:rsidR="007472D9" w:rsidRPr="00F742B7">
        <w:rPr>
          <w:b w:val="0"/>
          <w:lang w:val="ro-RO"/>
        </w:rPr>
        <w:t xml:space="preserve"> </w:t>
      </w:r>
      <w:r w:rsidR="00C4480F" w:rsidRPr="00F742B7">
        <w:rPr>
          <w:b w:val="0"/>
          <w:lang w:val="ro-RO"/>
        </w:rPr>
        <w:t>alocarea</w:t>
      </w:r>
      <w:r w:rsidR="007472D9" w:rsidRPr="00F742B7">
        <w:rPr>
          <w:b w:val="0"/>
          <w:lang w:val="ro-RO"/>
        </w:rPr>
        <w:t xml:space="preserve"> </w:t>
      </w:r>
      <w:r w:rsidR="00C4480F" w:rsidRPr="00F742B7">
        <w:rPr>
          <w:b w:val="0"/>
          <w:lang w:val="ro-RO"/>
        </w:rPr>
        <w:t>pentru</w:t>
      </w:r>
      <w:r w:rsidR="007472D9" w:rsidRPr="00F742B7">
        <w:rPr>
          <w:b w:val="0"/>
          <w:lang w:val="ro-RO"/>
        </w:rPr>
        <w:t xml:space="preserve"> </w:t>
      </w:r>
      <w:r w:rsidR="00C4480F" w:rsidRPr="00F742B7">
        <w:rPr>
          <w:b w:val="0"/>
          <w:lang w:val="ro-RO"/>
        </w:rPr>
        <w:t>măsură,</w:t>
      </w:r>
      <w:r w:rsidR="007472D9" w:rsidRPr="00F742B7">
        <w:rPr>
          <w:b w:val="0"/>
          <w:lang w:val="ro-RO"/>
        </w:rPr>
        <w:t xml:space="preserve"> </w:t>
      </w:r>
      <w:r w:rsidR="00C4480F" w:rsidRPr="00F742B7">
        <w:rPr>
          <w:b w:val="0"/>
          <w:lang w:val="ro-RO"/>
        </w:rPr>
        <w:t>în</w:t>
      </w:r>
      <w:r w:rsidR="007472D9" w:rsidRPr="00F742B7">
        <w:rPr>
          <w:b w:val="0"/>
          <w:lang w:val="ro-RO"/>
        </w:rPr>
        <w:t xml:space="preserve"> </w:t>
      </w:r>
      <w:r w:rsidR="00C4480F" w:rsidRPr="00F742B7">
        <w:rPr>
          <w:b w:val="0"/>
          <w:lang w:val="ro-RO"/>
        </w:rPr>
        <w:t>sensul</w:t>
      </w:r>
      <w:r w:rsidR="007472D9" w:rsidRPr="00F742B7">
        <w:rPr>
          <w:b w:val="0"/>
          <w:lang w:val="ro-RO"/>
        </w:rPr>
        <w:t xml:space="preserve"> </w:t>
      </w:r>
      <w:r w:rsidR="00C4480F" w:rsidRPr="00F742B7">
        <w:rPr>
          <w:b w:val="0"/>
          <w:lang w:val="ro-RO"/>
        </w:rPr>
        <w:t>creșterii</w:t>
      </w:r>
      <w:r w:rsidR="007472D9" w:rsidRPr="00F742B7">
        <w:rPr>
          <w:b w:val="0"/>
          <w:lang w:val="ro-RO"/>
        </w:rPr>
        <w:t xml:space="preserve"> </w:t>
      </w:r>
      <w:r w:rsidR="00C4480F" w:rsidRPr="00F742B7">
        <w:rPr>
          <w:b w:val="0"/>
          <w:lang w:val="ro-RO"/>
        </w:rPr>
        <w:t>sau</w:t>
      </w:r>
      <w:r w:rsidR="007472D9" w:rsidRPr="00F742B7">
        <w:rPr>
          <w:b w:val="0"/>
          <w:lang w:val="ro-RO"/>
        </w:rPr>
        <w:t xml:space="preserve"> </w:t>
      </w:r>
      <w:r w:rsidR="00C4480F" w:rsidRPr="00F742B7">
        <w:rPr>
          <w:b w:val="0"/>
          <w:lang w:val="ro-RO"/>
        </w:rPr>
        <w:t>diminuării.</w:t>
      </w:r>
      <w:r w:rsidR="007472D9" w:rsidRPr="00F742B7">
        <w:rPr>
          <w:b w:val="0"/>
          <w:lang w:val="ro-RO"/>
        </w:rPr>
        <w:t xml:space="preserve"> </w:t>
      </w:r>
      <w:r w:rsidR="00C4480F" w:rsidRPr="00914A01">
        <w:rPr>
          <w:b w:val="0"/>
          <w:lang w:val="ro-RO"/>
        </w:rPr>
        <w:t>Calendarul</w:t>
      </w:r>
      <w:r w:rsidR="007472D9" w:rsidRPr="00914A01">
        <w:rPr>
          <w:b w:val="0"/>
          <w:lang w:val="ro-RO"/>
        </w:rPr>
        <w:t xml:space="preserve"> </w:t>
      </w:r>
      <w:r w:rsidR="00C4480F" w:rsidRPr="00914A01">
        <w:rPr>
          <w:b w:val="0"/>
          <w:lang w:val="ro-RO"/>
        </w:rPr>
        <w:t>estimativ</w:t>
      </w:r>
      <w:r w:rsidR="004E20C9" w:rsidRPr="00914A01">
        <w:rPr>
          <w:b w:val="0"/>
          <w:lang w:val="ro-RO"/>
        </w:rPr>
        <w:t>,</w:t>
      </w:r>
      <w:r w:rsidR="007472D9" w:rsidRPr="00914A01">
        <w:rPr>
          <w:b w:val="0"/>
          <w:lang w:val="ro-RO"/>
        </w:rPr>
        <w:t xml:space="preserve"> </w:t>
      </w:r>
      <w:r w:rsidR="004E20C9" w:rsidRPr="00914A01">
        <w:rPr>
          <w:b w:val="0"/>
          <w:lang w:val="ro-RO"/>
        </w:rPr>
        <w:t xml:space="preserve">respectiv </w:t>
      </w:r>
      <w:r w:rsidR="00C4480F" w:rsidRPr="00914A01">
        <w:rPr>
          <w:b w:val="0"/>
          <w:lang w:val="ro-RO"/>
        </w:rPr>
        <w:t>Calendarul</w:t>
      </w:r>
      <w:r w:rsidR="007472D9" w:rsidRPr="00914A01">
        <w:rPr>
          <w:b w:val="0"/>
          <w:lang w:val="ro-RO"/>
        </w:rPr>
        <w:t xml:space="preserve"> </w:t>
      </w:r>
      <w:r w:rsidR="004E20C9" w:rsidRPr="00914A01">
        <w:rPr>
          <w:b w:val="0"/>
          <w:lang w:val="ro-RO"/>
        </w:rPr>
        <w:t xml:space="preserve">estimativ </w:t>
      </w:r>
      <w:r w:rsidR="00C4480F" w:rsidRPr="00914A01">
        <w:rPr>
          <w:b w:val="0"/>
          <w:lang w:val="ro-RO"/>
        </w:rPr>
        <w:t>modificat</w:t>
      </w:r>
      <w:r w:rsidR="007472D9" w:rsidRPr="00914A01">
        <w:rPr>
          <w:b w:val="0"/>
          <w:lang w:val="ro-RO"/>
        </w:rPr>
        <w:t xml:space="preserve"> </w:t>
      </w:r>
      <w:r w:rsidR="00C4480F" w:rsidRPr="00914A01">
        <w:rPr>
          <w:b w:val="0"/>
          <w:lang w:val="ro-RO"/>
        </w:rPr>
        <w:t>v</w:t>
      </w:r>
      <w:r w:rsidR="004E20C9" w:rsidRPr="00914A01">
        <w:rPr>
          <w:b w:val="0"/>
          <w:lang w:val="ro-RO"/>
        </w:rPr>
        <w:t>a</w:t>
      </w:r>
      <w:r w:rsidR="007472D9" w:rsidRPr="00914A01">
        <w:rPr>
          <w:b w:val="0"/>
          <w:lang w:val="ro-RO"/>
        </w:rPr>
        <w:t xml:space="preserve"> </w:t>
      </w:r>
      <w:r w:rsidR="00C4480F" w:rsidRPr="00914A01">
        <w:rPr>
          <w:b w:val="0"/>
          <w:lang w:val="ro-RO"/>
        </w:rPr>
        <w:t>fi</w:t>
      </w:r>
      <w:r w:rsidR="007472D9" w:rsidRPr="00914A01">
        <w:rPr>
          <w:b w:val="0"/>
          <w:lang w:val="ro-RO"/>
        </w:rPr>
        <w:t xml:space="preserve"> </w:t>
      </w:r>
      <w:r w:rsidR="004E20C9" w:rsidRPr="00914A01">
        <w:rPr>
          <w:b w:val="0"/>
          <w:lang w:val="ro-RO"/>
        </w:rPr>
        <w:t>postat</w:t>
      </w:r>
      <w:r w:rsidR="007472D9" w:rsidRPr="00914A01">
        <w:rPr>
          <w:b w:val="0"/>
          <w:lang w:val="ro-RO"/>
        </w:rPr>
        <w:t xml:space="preserve"> </w:t>
      </w:r>
      <w:r w:rsidR="00C4480F" w:rsidRPr="00914A01">
        <w:rPr>
          <w:b w:val="0"/>
          <w:lang w:val="ro-RO"/>
        </w:rPr>
        <w:t>pe</w:t>
      </w:r>
      <w:r w:rsidR="007472D9" w:rsidRPr="00914A01">
        <w:rPr>
          <w:b w:val="0"/>
          <w:lang w:val="ro-RO"/>
        </w:rPr>
        <w:t xml:space="preserve"> </w:t>
      </w:r>
      <w:r w:rsidR="00C4480F" w:rsidRPr="00914A01">
        <w:rPr>
          <w:b w:val="0"/>
          <w:lang w:val="ro-RO"/>
        </w:rPr>
        <w:t>pagina</w:t>
      </w:r>
      <w:r w:rsidR="007472D9" w:rsidRPr="00914A01">
        <w:rPr>
          <w:b w:val="0"/>
          <w:lang w:val="ro-RO"/>
        </w:rPr>
        <w:t xml:space="preserve"> </w:t>
      </w:r>
      <w:r w:rsidR="00C4480F" w:rsidRPr="00914A01">
        <w:rPr>
          <w:b w:val="0"/>
          <w:lang w:val="ro-RO"/>
        </w:rPr>
        <w:t>web</w:t>
      </w:r>
      <w:r w:rsidR="007472D9" w:rsidRPr="00914A01">
        <w:rPr>
          <w:b w:val="0"/>
          <w:lang w:val="ro-RO"/>
        </w:rPr>
        <w:t xml:space="preserve"> </w:t>
      </w:r>
      <w:hyperlink r:id="rId24" w:history="1">
        <w:r w:rsidR="00C4480F" w:rsidRPr="00914A01">
          <w:rPr>
            <w:rStyle w:val="Hyperlink"/>
            <w:b w:val="0"/>
            <w:lang w:val="ro-RO"/>
          </w:rPr>
          <w:t>www.galstefancelmare.ro</w:t>
        </w:r>
      </w:hyperlink>
      <w:r w:rsidR="007472D9" w:rsidRPr="00914A01">
        <w:rPr>
          <w:b w:val="0"/>
          <w:lang w:val="ro-RO"/>
        </w:rPr>
        <w:t xml:space="preserve"> </w:t>
      </w:r>
      <w:r w:rsidR="00C4480F" w:rsidRPr="00914A01">
        <w:rPr>
          <w:b w:val="0"/>
          <w:lang w:val="ro-RO"/>
        </w:rPr>
        <w:t>și</w:t>
      </w:r>
      <w:r w:rsidR="007472D9" w:rsidRPr="00914A01">
        <w:rPr>
          <w:b w:val="0"/>
          <w:lang w:val="ro-RO"/>
        </w:rPr>
        <w:t xml:space="preserve"> </w:t>
      </w:r>
      <w:r w:rsidR="00C4480F" w:rsidRPr="00914A01">
        <w:rPr>
          <w:b w:val="0"/>
          <w:lang w:val="ro-RO"/>
        </w:rPr>
        <w:t>la</w:t>
      </w:r>
      <w:r w:rsidR="007472D9" w:rsidRPr="00914A01">
        <w:rPr>
          <w:b w:val="0"/>
          <w:lang w:val="ro-RO"/>
        </w:rPr>
        <w:t xml:space="preserve"> </w:t>
      </w:r>
      <w:r w:rsidR="00C4480F" w:rsidRPr="00914A01">
        <w:rPr>
          <w:b w:val="0"/>
          <w:lang w:val="ro-RO"/>
        </w:rPr>
        <w:t>sediile</w:t>
      </w:r>
      <w:r w:rsidR="007472D9" w:rsidRPr="00914A01">
        <w:rPr>
          <w:b w:val="0"/>
          <w:lang w:val="ro-RO"/>
        </w:rPr>
        <w:t xml:space="preserve"> </w:t>
      </w:r>
      <w:r w:rsidR="006263BF" w:rsidRPr="00914A01">
        <w:rPr>
          <w:b w:val="0"/>
          <w:lang w:val="ro-RO"/>
        </w:rPr>
        <w:t>primăriilor</w:t>
      </w:r>
      <w:r w:rsidR="007472D9" w:rsidRPr="00914A01">
        <w:rPr>
          <w:b w:val="0"/>
          <w:lang w:val="ro-RO"/>
        </w:rPr>
        <w:t xml:space="preserve"> </w:t>
      </w:r>
      <w:r w:rsidR="006263BF" w:rsidRPr="00914A01">
        <w:rPr>
          <w:b w:val="0"/>
          <w:lang w:val="ro-RO"/>
        </w:rPr>
        <w:t>partene</w:t>
      </w:r>
      <w:r w:rsidR="00C4480F" w:rsidRPr="00914A01">
        <w:rPr>
          <w:b w:val="0"/>
          <w:lang w:val="ro-RO"/>
        </w:rPr>
        <w:t>re</w:t>
      </w:r>
      <w:r w:rsidR="007472D9" w:rsidRPr="00914A01">
        <w:rPr>
          <w:b w:val="0"/>
          <w:lang w:val="ro-RO"/>
        </w:rPr>
        <w:t xml:space="preserve"> </w:t>
      </w:r>
      <w:r w:rsidR="004E3EB3" w:rsidRPr="00914A01">
        <w:rPr>
          <w:b w:val="0"/>
          <w:lang w:val="ro-RO"/>
        </w:rPr>
        <w:t>din</w:t>
      </w:r>
      <w:r w:rsidR="007472D9" w:rsidRPr="00914A01">
        <w:rPr>
          <w:b w:val="0"/>
          <w:lang w:val="ro-RO"/>
        </w:rPr>
        <w:t xml:space="preserve"> </w:t>
      </w:r>
      <w:r w:rsidR="004E3EB3" w:rsidRPr="00914A01">
        <w:rPr>
          <w:b w:val="0"/>
          <w:lang w:val="ro-RO"/>
        </w:rPr>
        <w:t>teritoriul</w:t>
      </w:r>
      <w:r w:rsidR="007472D9" w:rsidRPr="00914A01">
        <w:rPr>
          <w:b w:val="0"/>
          <w:lang w:val="ro-RO"/>
        </w:rPr>
        <w:t xml:space="preserve"> </w:t>
      </w:r>
      <w:r w:rsidR="00C4480F" w:rsidRPr="00914A01">
        <w:rPr>
          <w:b w:val="0"/>
          <w:lang w:val="ro-RO"/>
        </w:rPr>
        <w:t>GAL</w:t>
      </w:r>
      <w:r w:rsidR="007472D9" w:rsidRPr="00914A01">
        <w:rPr>
          <w:b w:val="0"/>
          <w:lang w:val="ro-RO"/>
        </w:rPr>
        <w:t xml:space="preserve"> </w:t>
      </w:r>
      <w:r w:rsidR="00C4480F" w:rsidRPr="00914A01">
        <w:rPr>
          <w:b w:val="0"/>
          <w:lang w:val="ro-RO"/>
        </w:rPr>
        <w:t>Ștefan</w:t>
      </w:r>
      <w:r w:rsidR="007472D9" w:rsidRPr="00914A01">
        <w:rPr>
          <w:b w:val="0"/>
          <w:lang w:val="ro-RO"/>
        </w:rPr>
        <w:t xml:space="preserve"> </w:t>
      </w:r>
      <w:r w:rsidR="00C4480F" w:rsidRPr="00914A01">
        <w:rPr>
          <w:b w:val="0"/>
          <w:lang w:val="ro-RO"/>
        </w:rPr>
        <w:t>cel</w:t>
      </w:r>
      <w:r w:rsidR="007472D9" w:rsidRPr="00914A01">
        <w:rPr>
          <w:b w:val="0"/>
          <w:lang w:val="ro-RO"/>
        </w:rPr>
        <w:t xml:space="preserve"> </w:t>
      </w:r>
      <w:r w:rsidR="00C4480F" w:rsidRPr="00914A01">
        <w:rPr>
          <w:b w:val="0"/>
          <w:lang w:val="ro-RO"/>
        </w:rPr>
        <w:t>Mare.</w:t>
      </w:r>
    </w:p>
    <w:p w:rsidR="00A31A87" w:rsidRPr="00F742B7" w:rsidRDefault="004E3EB3" w:rsidP="00771D48">
      <w:pPr>
        <w:pStyle w:val="Heading1"/>
        <w:tabs>
          <w:tab w:val="left" w:pos="9639"/>
        </w:tabs>
        <w:ind w:left="0"/>
        <w:jc w:val="both"/>
        <w:rPr>
          <w:b w:val="0"/>
          <w:lang w:val="ro-RO"/>
        </w:rPr>
      </w:pPr>
      <w:r w:rsidRPr="00F742B7">
        <w:rPr>
          <w:b w:val="0"/>
          <w:lang w:val="ro-RO"/>
        </w:rPr>
        <w:t>Data</w:t>
      </w:r>
      <w:r w:rsidR="007472D9" w:rsidRPr="00F742B7">
        <w:rPr>
          <w:b w:val="0"/>
          <w:lang w:val="ro-RO"/>
        </w:rPr>
        <w:t xml:space="preserve"> </w:t>
      </w:r>
      <w:r w:rsidRPr="00F742B7">
        <w:rPr>
          <w:b w:val="0"/>
          <w:lang w:val="ro-RO"/>
        </w:rPr>
        <w:t>lansării</w:t>
      </w:r>
      <w:r w:rsidR="007472D9" w:rsidRPr="00F742B7">
        <w:rPr>
          <w:b w:val="0"/>
          <w:lang w:val="ro-RO"/>
        </w:rPr>
        <w:t xml:space="preserve"> </w:t>
      </w:r>
      <w:r w:rsidRPr="00F742B7">
        <w:rPr>
          <w:b w:val="0"/>
          <w:lang w:val="ro-RO"/>
        </w:rPr>
        <w:t>apelului</w:t>
      </w:r>
      <w:r w:rsidR="007472D9" w:rsidRPr="00F742B7">
        <w:rPr>
          <w:b w:val="0"/>
          <w:lang w:val="ro-RO"/>
        </w:rPr>
        <w:t xml:space="preserve"> </w:t>
      </w:r>
      <w:r w:rsidRPr="00F742B7">
        <w:rPr>
          <w:b w:val="0"/>
          <w:lang w:val="ro-RO"/>
        </w:rPr>
        <w:t>de</w:t>
      </w:r>
      <w:r w:rsidR="007472D9" w:rsidRPr="00F742B7">
        <w:rPr>
          <w:b w:val="0"/>
          <w:lang w:val="ro-RO"/>
        </w:rPr>
        <w:t xml:space="preserve"> </w:t>
      </w:r>
      <w:r w:rsidRPr="00F742B7">
        <w:rPr>
          <w:b w:val="0"/>
          <w:lang w:val="ro-RO"/>
        </w:rPr>
        <w:t>selecție</w:t>
      </w:r>
      <w:r w:rsidR="007472D9" w:rsidRPr="00F742B7">
        <w:rPr>
          <w:b w:val="0"/>
          <w:lang w:val="ro-RO"/>
        </w:rPr>
        <w:t xml:space="preserve"> </w:t>
      </w:r>
      <w:r w:rsidRPr="00F742B7">
        <w:rPr>
          <w:b w:val="0"/>
          <w:lang w:val="ro-RO"/>
        </w:rPr>
        <w:t>este</w:t>
      </w:r>
      <w:r w:rsidR="007472D9" w:rsidRPr="00F742B7">
        <w:rPr>
          <w:b w:val="0"/>
          <w:lang w:val="ro-RO"/>
        </w:rPr>
        <w:t xml:space="preserve"> </w:t>
      </w:r>
      <w:r w:rsidRPr="00F742B7">
        <w:rPr>
          <w:b w:val="0"/>
          <w:lang w:val="ro-RO"/>
        </w:rPr>
        <w:t>data</w:t>
      </w:r>
      <w:r w:rsidR="007472D9" w:rsidRPr="00F742B7">
        <w:rPr>
          <w:b w:val="0"/>
          <w:lang w:val="ro-RO"/>
        </w:rPr>
        <w:t xml:space="preserve"> </w:t>
      </w:r>
      <w:r w:rsidRPr="00F742B7">
        <w:rPr>
          <w:b w:val="0"/>
          <w:lang w:val="ro-RO"/>
        </w:rPr>
        <w:t>deschiderii</w:t>
      </w:r>
      <w:r w:rsidR="007472D9" w:rsidRPr="00F742B7">
        <w:rPr>
          <w:b w:val="0"/>
          <w:lang w:val="ro-RO"/>
        </w:rPr>
        <w:t xml:space="preserve"> </w:t>
      </w:r>
      <w:r w:rsidRPr="00F742B7">
        <w:rPr>
          <w:b w:val="0"/>
          <w:lang w:val="ro-RO"/>
        </w:rPr>
        <w:t>sesiunii</w:t>
      </w:r>
      <w:r w:rsidR="007472D9" w:rsidRPr="00F742B7">
        <w:rPr>
          <w:b w:val="0"/>
          <w:lang w:val="ro-RO"/>
        </w:rPr>
        <w:t xml:space="preserve"> </w:t>
      </w:r>
      <w:r w:rsidRPr="00F742B7">
        <w:rPr>
          <w:b w:val="0"/>
          <w:lang w:val="ro-RO"/>
        </w:rPr>
        <w:t>de</w:t>
      </w:r>
      <w:r w:rsidR="007472D9" w:rsidRPr="00F742B7">
        <w:rPr>
          <w:b w:val="0"/>
          <w:lang w:val="ro-RO"/>
        </w:rPr>
        <w:t xml:space="preserve"> </w:t>
      </w:r>
      <w:r w:rsidRPr="00F742B7">
        <w:rPr>
          <w:b w:val="0"/>
          <w:lang w:val="ro-RO"/>
        </w:rPr>
        <w:t>depunere</w:t>
      </w:r>
      <w:r w:rsidR="007472D9" w:rsidRPr="00F742B7">
        <w:rPr>
          <w:b w:val="0"/>
          <w:lang w:val="ro-RO"/>
        </w:rPr>
        <w:t xml:space="preserve"> </w:t>
      </w:r>
      <w:r w:rsidRPr="00F742B7">
        <w:rPr>
          <w:b w:val="0"/>
          <w:lang w:val="ro-RO"/>
        </w:rPr>
        <w:t>a</w:t>
      </w:r>
      <w:r w:rsidR="007472D9" w:rsidRPr="00F742B7">
        <w:rPr>
          <w:b w:val="0"/>
          <w:lang w:val="ro-RO"/>
        </w:rPr>
        <w:t xml:space="preserve"> </w:t>
      </w:r>
      <w:r w:rsidRPr="00F742B7">
        <w:rPr>
          <w:b w:val="0"/>
          <w:lang w:val="ro-RO"/>
        </w:rPr>
        <w:t>proiectelor</w:t>
      </w:r>
      <w:r w:rsidR="007472D9" w:rsidRPr="00F742B7">
        <w:rPr>
          <w:b w:val="0"/>
          <w:lang w:val="ro-RO"/>
        </w:rPr>
        <w:t xml:space="preserve"> </w:t>
      </w:r>
      <w:r w:rsidRPr="00F742B7">
        <w:rPr>
          <w:b w:val="0"/>
          <w:lang w:val="ro-RO"/>
        </w:rPr>
        <w:t>la</w:t>
      </w:r>
      <w:r w:rsidR="007472D9" w:rsidRPr="00F742B7">
        <w:rPr>
          <w:b w:val="0"/>
          <w:lang w:val="ro-RO"/>
        </w:rPr>
        <w:t xml:space="preserve"> </w:t>
      </w:r>
      <w:r w:rsidRPr="00F742B7">
        <w:rPr>
          <w:b w:val="0"/>
          <w:lang w:val="ro-RO"/>
        </w:rPr>
        <w:t>GAL</w:t>
      </w:r>
      <w:r w:rsidR="007472D9" w:rsidRPr="00F742B7">
        <w:rPr>
          <w:b w:val="0"/>
          <w:lang w:val="ro-RO"/>
        </w:rPr>
        <w:t xml:space="preserve"> </w:t>
      </w:r>
      <w:r w:rsidRPr="00F742B7">
        <w:rPr>
          <w:b w:val="0"/>
          <w:lang w:val="ro-RO"/>
        </w:rPr>
        <w:t>Ștefan</w:t>
      </w:r>
      <w:r w:rsidR="007472D9" w:rsidRPr="00F742B7">
        <w:rPr>
          <w:b w:val="0"/>
          <w:lang w:val="ro-RO"/>
        </w:rPr>
        <w:t xml:space="preserve"> </w:t>
      </w:r>
      <w:r w:rsidRPr="00F742B7">
        <w:rPr>
          <w:b w:val="0"/>
          <w:lang w:val="ro-RO"/>
        </w:rPr>
        <w:t>cel</w:t>
      </w:r>
      <w:r w:rsidR="007472D9" w:rsidRPr="00F742B7">
        <w:rPr>
          <w:b w:val="0"/>
          <w:lang w:val="ro-RO"/>
        </w:rPr>
        <w:t xml:space="preserve"> </w:t>
      </w:r>
      <w:r w:rsidRPr="00F742B7">
        <w:rPr>
          <w:b w:val="0"/>
          <w:lang w:val="ro-RO"/>
        </w:rPr>
        <w:t>Mare.</w:t>
      </w:r>
      <w:r w:rsidR="007472D9" w:rsidRPr="00F742B7">
        <w:rPr>
          <w:b w:val="0"/>
          <w:lang w:val="ro-RO"/>
        </w:rPr>
        <w:t xml:space="preserve"> </w:t>
      </w:r>
      <w:r w:rsidR="00A31A87" w:rsidRPr="00F742B7">
        <w:rPr>
          <w:b w:val="0"/>
          <w:lang w:val="ro-RO"/>
        </w:rPr>
        <w:t>Deschiderea</w:t>
      </w:r>
      <w:r w:rsidR="007472D9" w:rsidRPr="00F742B7">
        <w:rPr>
          <w:b w:val="0"/>
          <w:lang w:val="ro-RO"/>
        </w:rPr>
        <w:t xml:space="preserve"> </w:t>
      </w:r>
      <w:r w:rsidR="00A31A87" w:rsidRPr="00F742B7">
        <w:rPr>
          <w:b w:val="0"/>
          <w:lang w:val="ro-RO"/>
        </w:rPr>
        <w:t>se</w:t>
      </w:r>
      <w:r w:rsidR="006263BF" w:rsidRPr="00F742B7">
        <w:rPr>
          <w:b w:val="0"/>
          <w:lang w:val="ro-RO"/>
        </w:rPr>
        <w:t>siunii</w:t>
      </w:r>
      <w:r w:rsidR="007472D9" w:rsidRPr="00F742B7">
        <w:rPr>
          <w:b w:val="0"/>
          <w:lang w:val="ro-RO"/>
        </w:rPr>
        <w:t xml:space="preserve"> </w:t>
      </w:r>
      <w:r w:rsidR="006263BF" w:rsidRPr="00F742B7">
        <w:rPr>
          <w:b w:val="0"/>
          <w:lang w:val="ro-RO"/>
        </w:rPr>
        <w:t>de</w:t>
      </w:r>
      <w:r w:rsidR="007472D9" w:rsidRPr="00F742B7">
        <w:rPr>
          <w:b w:val="0"/>
          <w:lang w:val="ro-RO"/>
        </w:rPr>
        <w:t xml:space="preserve"> </w:t>
      </w:r>
      <w:r w:rsidR="006263BF" w:rsidRPr="00F742B7">
        <w:rPr>
          <w:b w:val="0"/>
          <w:lang w:val="ro-RO"/>
        </w:rPr>
        <w:t>primire</w:t>
      </w:r>
      <w:r w:rsidR="007472D9" w:rsidRPr="00F742B7">
        <w:rPr>
          <w:b w:val="0"/>
          <w:lang w:val="ro-RO"/>
        </w:rPr>
        <w:t xml:space="preserve"> </w:t>
      </w:r>
      <w:r w:rsidR="006263BF" w:rsidRPr="00F742B7">
        <w:rPr>
          <w:b w:val="0"/>
          <w:lang w:val="ro-RO"/>
        </w:rPr>
        <w:t>a</w:t>
      </w:r>
      <w:r w:rsidR="007472D9" w:rsidRPr="00F742B7">
        <w:rPr>
          <w:b w:val="0"/>
          <w:lang w:val="ro-RO"/>
        </w:rPr>
        <w:t xml:space="preserve"> </w:t>
      </w:r>
      <w:r w:rsidR="006263BF" w:rsidRPr="00F742B7">
        <w:rPr>
          <w:b w:val="0"/>
          <w:lang w:val="ro-RO"/>
        </w:rPr>
        <w:t>proiectelor</w:t>
      </w:r>
      <w:r w:rsidR="007472D9" w:rsidRPr="00F742B7">
        <w:rPr>
          <w:b w:val="0"/>
          <w:lang w:val="ro-RO"/>
        </w:rPr>
        <w:t xml:space="preserve"> </w:t>
      </w:r>
      <w:r w:rsidR="00A31A87" w:rsidRPr="00F742B7">
        <w:rPr>
          <w:b w:val="0"/>
          <w:lang w:val="ro-RO"/>
        </w:rPr>
        <w:t>va</w:t>
      </w:r>
      <w:r w:rsidR="007472D9" w:rsidRPr="00F742B7">
        <w:rPr>
          <w:b w:val="0"/>
          <w:lang w:val="ro-RO"/>
        </w:rPr>
        <w:t xml:space="preserve"> </w:t>
      </w:r>
      <w:r w:rsidR="00A31A87" w:rsidRPr="00F742B7">
        <w:rPr>
          <w:b w:val="0"/>
          <w:lang w:val="ro-RO"/>
        </w:rPr>
        <w:t>fi</w:t>
      </w:r>
      <w:r w:rsidR="007472D9" w:rsidRPr="00F742B7">
        <w:rPr>
          <w:b w:val="0"/>
          <w:lang w:val="ro-RO"/>
        </w:rPr>
        <w:t xml:space="preserve"> </w:t>
      </w:r>
      <w:r w:rsidR="00A31A87" w:rsidRPr="00F742B7">
        <w:rPr>
          <w:b w:val="0"/>
          <w:lang w:val="ro-RO"/>
        </w:rPr>
        <w:t>publicată</w:t>
      </w:r>
      <w:r w:rsidR="004E20C9" w:rsidRPr="00F742B7">
        <w:rPr>
          <w:b w:val="0"/>
          <w:lang w:val="ro-RO"/>
        </w:rPr>
        <w:t xml:space="preserve"> </w:t>
      </w:r>
      <w:r w:rsidR="00A31A87" w:rsidRPr="00F742B7">
        <w:rPr>
          <w:b w:val="0"/>
          <w:lang w:val="ro-RO"/>
        </w:rPr>
        <w:t>/</w:t>
      </w:r>
      <w:r w:rsidR="004E20C9" w:rsidRPr="00F742B7">
        <w:rPr>
          <w:b w:val="0"/>
          <w:lang w:val="ro-RO"/>
        </w:rPr>
        <w:t xml:space="preserve"> </w:t>
      </w:r>
      <w:r w:rsidR="00A31A87" w:rsidRPr="00F742B7">
        <w:rPr>
          <w:b w:val="0"/>
          <w:lang w:val="ro-RO"/>
        </w:rPr>
        <w:t>afișată:</w:t>
      </w:r>
    </w:p>
    <w:p w:rsidR="00A31A87" w:rsidRPr="00F742B7" w:rsidRDefault="00A31A87" w:rsidP="001B3261">
      <w:pPr>
        <w:pStyle w:val="Heading1"/>
        <w:numPr>
          <w:ilvl w:val="0"/>
          <w:numId w:val="10"/>
        </w:numPr>
        <w:tabs>
          <w:tab w:val="left" w:pos="9639"/>
        </w:tabs>
        <w:jc w:val="both"/>
        <w:rPr>
          <w:b w:val="0"/>
          <w:lang w:val="ro-RO"/>
        </w:rPr>
      </w:pPr>
      <w:r w:rsidRPr="00F742B7">
        <w:rPr>
          <w:b w:val="0"/>
          <w:lang w:val="ro-RO"/>
        </w:rPr>
        <w:t>Pe</w:t>
      </w:r>
      <w:r w:rsidR="007472D9" w:rsidRPr="00F742B7">
        <w:rPr>
          <w:b w:val="0"/>
          <w:lang w:val="ro-RO"/>
        </w:rPr>
        <w:t xml:space="preserve"> </w:t>
      </w:r>
      <w:r w:rsidRPr="00F742B7">
        <w:rPr>
          <w:b w:val="0"/>
          <w:lang w:val="ro-RO"/>
        </w:rPr>
        <w:t>site-ul</w:t>
      </w:r>
      <w:r w:rsidR="007472D9" w:rsidRPr="00F742B7">
        <w:rPr>
          <w:b w:val="0"/>
          <w:lang w:val="ro-RO"/>
        </w:rPr>
        <w:t xml:space="preserve"> </w:t>
      </w:r>
      <w:r w:rsidRPr="00F742B7">
        <w:rPr>
          <w:b w:val="0"/>
          <w:lang w:val="ro-RO"/>
        </w:rPr>
        <w:t>propriu</w:t>
      </w:r>
      <w:r w:rsidR="007472D9" w:rsidRPr="00F742B7">
        <w:rPr>
          <w:b w:val="0"/>
          <w:lang w:val="ro-RO"/>
        </w:rPr>
        <w:t xml:space="preserve"> </w:t>
      </w:r>
      <w:hyperlink r:id="rId25" w:history="1">
        <w:r w:rsidRPr="00F742B7">
          <w:rPr>
            <w:rStyle w:val="Hyperlink"/>
            <w:b w:val="0"/>
            <w:lang w:val="ro-RO"/>
          </w:rPr>
          <w:t>www.galstefancelmare.ro</w:t>
        </w:r>
      </w:hyperlink>
      <w:r w:rsidR="007472D9" w:rsidRPr="00F742B7">
        <w:rPr>
          <w:b w:val="0"/>
          <w:lang w:val="ro-RO"/>
        </w:rPr>
        <w:t xml:space="preserve"> </w:t>
      </w:r>
      <w:r w:rsidRPr="00F742B7">
        <w:rPr>
          <w:b w:val="0"/>
          <w:lang w:val="ro-RO"/>
        </w:rPr>
        <w:t>–</w:t>
      </w:r>
      <w:r w:rsidR="007472D9" w:rsidRPr="00F742B7">
        <w:rPr>
          <w:b w:val="0"/>
          <w:lang w:val="ro-RO"/>
        </w:rPr>
        <w:t xml:space="preserve"> </w:t>
      </w:r>
      <w:r w:rsidRPr="00F742B7">
        <w:rPr>
          <w:b w:val="0"/>
          <w:lang w:val="ro-RO"/>
        </w:rPr>
        <w:t>varianta</w:t>
      </w:r>
      <w:r w:rsidR="007472D9" w:rsidRPr="00F742B7">
        <w:rPr>
          <w:b w:val="0"/>
          <w:lang w:val="ro-RO"/>
        </w:rPr>
        <w:t xml:space="preserve"> </w:t>
      </w:r>
      <w:r w:rsidRPr="00F742B7">
        <w:rPr>
          <w:b w:val="0"/>
          <w:lang w:val="ro-RO"/>
        </w:rPr>
        <w:t>detaliată;</w:t>
      </w:r>
    </w:p>
    <w:p w:rsidR="00A31A87" w:rsidRPr="00F742B7" w:rsidRDefault="00A31A87" w:rsidP="001B3261">
      <w:pPr>
        <w:pStyle w:val="Heading1"/>
        <w:numPr>
          <w:ilvl w:val="0"/>
          <w:numId w:val="10"/>
        </w:numPr>
        <w:tabs>
          <w:tab w:val="left" w:pos="9639"/>
        </w:tabs>
        <w:jc w:val="both"/>
        <w:rPr>
          <w:b w:val="0"/>
          <w:lang w:val="ro-RO"/>
        </w:rPr>
      </w:pPr>
      <w:r w:rsidRPr="00F742B7">
        <w:rPr>
          <w:b w:val="0"/>
          <w:lang w:val="ro-RO"/>
        </w:rPr>
        <w:t>La</w:t>
      </w:r>
      <w:r w:rsidR="007472D9" w:rsidRPr="00F742B7">
        <w:rPr>
          <w:b w:val="0"/>
          <w:lang w:val="ro-RO"/>
        </w:rPr>
        <w:t xml:space="preserve"> </w:t>
      </w:r>
      <w:r w:rsidRPr="00F742B7">
        <w:rPr>
          <w:b w:val="0"/>
          <w:lang w:val="ro-RO"/>
        </w:rPr>
        <w:t>sediul</w:t>
      </w:r>
      <w:r w:rsidR="007472D9" w:rsidRPr="00F742B7">
        <w:rPr>
          <w:b w:val="0"/>
          <w:lang w:val="ro-RO"/>
        </w:rPr>
        <w:t xml:space="preserve"> </w:t>
      </w:r>
      <w:r w:rsidRPr="00F742B7">
        <w:rPr>
          <w:b w:val="0"/>
          <w:lang w:val="ro-RO"/>
        </w:rPr>
        <w:t>GAL</w:t>
      </w:r>
      <w:r w:rsidR="007472D9" w:rsidRPr="00F742B7">
        <w:rPr>
          <w:b w:val="0"/>
          <w:lang w:val="ro-RO"/>
        </w:rPr>
        <w:t xml:space="preserve"> </w:t>
      </w:r>
      <w:r w:rsidRPr="00F742B7">
        <w:rPr>
          <w:b w:val="0"/>
          <w:lang w:val="ro-RO"/>
        </w:rPr>
        <w:t>–</w:t>
      </w:r>
      <w:r w:rsidR="007472D9" w:rsidRPr="00F742B7">
        <w:rPr>
          <w:b w:val="0"/>
          <w:lang w:val="ro-RO"/>
        </w:rPr>
        <w:t xml:space="preserve"> </w:t>
      </w:r>
      <w:r w:rsidRPr="00F742B7">
        <w:rPr>
          <w:b w:val="0"/>
          <w:lang w:val="ro-RO"/>
        </w:rPr>
        <w:t>varianta</w:t>
      </w:r>
      <w:r w:rsidR="007472D9" w:rsidRPr="00F742B7">
        <w:rPr>
          <w:b w:val="0"/>
          <w:lang w:val="ro-RO"/>
        </w:rPr>
        <w:t xml:space="preserve"> </w:t>
      </w:r>
      <w:r w:rsidRPr="00F742B7">
        <w:rPr>
          <w:b w:val="0"/>
          <w:lang w:val="ro-RO"/>
        </w:rPr>
        <w:t>detaliată,</w:t>
      </w:r>
      <w:r w:rsidR="007472D9" w:rsidRPr="00F742B7">
        <w:rPr>
          <w:b w:val="0"/>
          <w:lang w:val="ro-RO"/>
        </w:rPr>
        <w:t xml:space="preserve"> </w:t>
      </w:r>
      <w:r w:rsidRPr="00F742B7">
        <w:rPr>
          <w:b w:val="0"/>
          <w:lang w:val="ro-RO"/>
        </w:rPr>
        <w:t>pe</w:t>
      </w:r>
      <w:r w:rsidR="007472D9" w:rsidRPr="00F742B7">
        <w:rPr>
          <w:b w:val="0"/>
          <w:lang w:val="ro-RO"/>
        </w:rPr>
        <w:t xml:space="preserve"> </w:t>
      </w:r>
      <w:r w:rsidRPr="00F742B7">
        <w:rPr>
          <w:b w:val="0"/>
          <w:lang w:val="ro-RO"/>
        </w:rPr>
        <w:t>suport</w:t>
      </w:r>
      <w:r w:rsidR="007472D9" w:rsidRPr="00F742B7">
        <w:rPr>
          <w:b w:val="0"/>
          <w:lang w:val="ro-RO"/>
        </w:rPr>
        <w:t xml:space="preserve"> </w:t>
      </w:r>
      <w:r w:rsidRPr="00F742B7">
        <w:rPr>
          <w:b w:val="0"/>
          <w:lang w:val="ro-RO"/>
        </w:rPr>
        <w:t>tipărit;</w:t>
      </w:r>
    </w:p>
    <w:p w:rsidR="00A31A87" w:rsidRPr="00F742B7" w:rsidRDefault="00A31A87" w:rsidP="001B3261">
      <w:pPr>
        <w:pStyle w:val="Heading1"/>
        <w:numPr>
          <w:ilvl w:val="0"/>
          <w:numId w:val="10"/>
        </w:numPr>
        <w:tabs>
          <w:tab w:val="left" w:pos="9639"/>
        </w:tabs>
        <w:jc w:val="both"/>
        <w:rPr>
          <w:b w:val="0"/>
          <w:lang w:val="ro-RO"/>
        </w:rPr>
      </w:pPr>
      <w:r w:rsidRPr="00F742B7">
        <w:rPr>
          <w:b w:val="0"/>
          <w:lang w:val="ro-RO"/>
        </w:rPr>
        <w:t>La</w:t>
      </w:r>
      <w:r w:rsidR="007472D9" w:rsidRPr="00F742B7">
        <w:rPr>
          <w:b w:val="0"/>
          <w:lang w:val="ro-RO"/>
        </w:rPr>
        <w:t xml:space="preserve"> </w:t>
      </w:r>
      <w:r w:rsidRPr="00F742B7">
        <w:rPr>
          <w:b w:val="0"/>
          <w:lang w:val="ro-RO"/>
        </w:rPr>
        <w:t>sediile</w:t>
      </w:r>
      <w:r w:rsidR="007472D9" w:rsidRPr="00F742B7">
        <w:rPr>
          <w:b w:val="0"/>
          <w:lang w:val="ro-RO"/>
        </w:rPr>
        <w:t xml:space="preserve"> </w:t>
      </w:r>
      <w:r w:rsidRPr="00F742B7">
        <w:rPr>
          <w:b w:val="0"/>
          <w:lang w:val="ro-RO"/>
        </w:rPr>
        <w:t>primăriilor</w:t>
      </w:r>
      <w:r w:rsidR="007472D9" w:rsidRPr="00F742B7">
        <w:rPr>
          <w:b w:val="0"/>
          <w:lang w:val="ro-RO"/>
        </w:rPr>
        <w:t xml:space="preserve"> </w:t>
      </w:r>
      <w:r w:rsidRPr="00F742B7">
        <w:rPr>
          <w:b w:val="0"/>
          <w:lang w:val="ro-RO"/>
        </w:rPr>
        <w:t>partenere</w:t>
      </w:r>
      <w:r w:rsidR="007472D9" w:rsidRPr="00F742B7">
        <w:rPr>
          <w:b w:val="0"/>
          <w:lang w:val="ro-RO"/>
        </w:rPr>
        <w:t xml:space="preserve"> </w:t>
      </w:r>
      <w:r w:rsidRPr="00F742B7">
        <w:rPr>
          <w:b w:val="0"/>
          <w:lang w:val="ro-RO"/>
        </w:rPr>
        <w:t>din</w:t>
      </w:r>
      <w:r w:rsidR="007472D9" w:rsidRPr="00F742B7">
        <w:rPr>
          <w:b w:val="0"/>
          <w:lang w:val="ro-RO"/>
        </w:rPr>
        <w:t xml:space="preserve"> </w:t>
      </w:r>
      <w:r w:rsidR="00091019" w:rsidRPr="00F742B7">
        <w:rPr>
          <w:b w:val="0"/>
          <w:lang w:val="ro-RO"/>
        </w:rPr>
        <w:t>teritoriul</w:t>
      </w:r>
      <w:r w:rsidR="007472D9" w:rsidRPr="00F742B7">
        <w:rPr>
          <w:b w:val="0"/>
          <w:lang w:val="ro-RO"/>
        </w:rPr>
        <w:t xml:space="preserve"> </w:t>
      </w:r>
      <w:r w:rsidR="00091019" w:rsidRPr="00F742B7">
        <w:rPr>
          <w:b w:val="0"/>
          <w:lang w:val="ro-RO"/>
        </w:rPr>
        <w:t>GAL</w:t>
      </w:r>
      <w:r w:rsidR="007472D9" w:rsidRPr="00F742B7">
        <w:rPr>
          <w:b w:val="0"/>
          <w:lang w:val="ro-RO"/>
        </w:rPr>
        <w:t xml:space="preserve"> </w:t>
      </w:r>
      <w:r w:rsidR="00091019" w:rsidRPr="00F742B7">
        <w:rPr>
          <w:b w:val="0"/>
          <w:lang w:val="ro-RO"/>
        </w:rPr>
        <w:t>Ștefan</w:t>
      </w:r>
      <w:r w:rsidR="007472D9" w:rsidRPr="00F742B7">
        <w:rPr>
          <w:b w:val="0"/>
          <w:lang w:val="ro-RO"/>
        </w:rPr>
        <w:t xml:space="preserve"> </w:t>
      </w:r>
      <w:r w:rsidR="00091019" w:rsidRPr="00F742B7">
        <w:rPr>
          <w:b w:val="0"/>
          <w:lang w:val="ro-RO"/>
        </w:rPr>
        <w:t>cel</w:t>
      </w:r>
      <w:r w:rsidR="007472D9" w:rsidRPr="00F742B7">
        <w:rPr>
          <w:b w:val="0"/>
          <w:lang w:val="ro-RO"/>
        </w:rPr>
        <w:t xml:space="preserve"> </w:t>
      </w:r>
      <w:r w:rsidR="00091019" w:rsidRPr="00F742B7">
        <w:rPr>
          <w:b w:val="0"/>
          <w:lang w:val="ro-RO"/>
        </w:rPr>
        <w:t>Mare</w:t>
      </w:r>
      <w:r w:rsidR="007472D9" w:rsidRPr="00F742B7">
        <w:rPr>
          <w:b w:val="0"/>
          <w:lang w:val="ro-RO"/>
        </w:rPr>
        <w:t xml:space="preserve"> </w:t>
      </w:r>
      <w:r w:rsidR="00091019" w:rsidRPr="00F742B7">
        <w:rPr>
          <w:b w:val="0"/>
          <w:lang w:val="ro-RO"/>
        </w:rPr>
        <w:t>-</w:t>
      </w:r>
      <w:r w:rsidR="007472D9" w:rsidRPr="00F742B7">
        <w:rPr>
          <w:b w:val="0"/>
          <w:lang w:val="ro-RO"/>
        </w:rPr>
        <w:t xml:space="preserve"> </w:t>
      </w:r>
      <w:r w:rsidRPr="00F742B7">
        <w:rPr>
          <w:b w:val="0"/>
          <w:lang w:val="ro-RO"/>
        </w:rPr>
        <w:t>vari</w:t>
      </w:r>
      <w:r w:rsidR="00091019" w:rsidRPr="00F742B7">
        <w:rPr>
          <w:b w:val="0"/>
          <w:lang w:val="ro-RO"/>
        </w:rPr>
        <w:t>anta</w:t>
      </w:r>
      <w:r w:rsidR="007472D9" w:rsidRPr="00F742B7">
        <w:rPr>
          <w:b w:val="0"/>
          <w:lang w:val="ro-RO"/>
        </w:rPr>
        <w:t xml:space="preserve"> </w:t>
      </w:r>
      <w:r w:rsidR="00091019" w:rsidRPr="00F742B7">
        <w:rPr>
          <w:b w:val="0"/>
          <w:lang w:val="ro-RO"/>
        </w:rPr>
        <w:t>simplificată</w:t>
      </w:r>
      <w:r w:rsidRPr="00F742B7">
        <w:rPr>
          <w:b w:val="0"/>
          <w:lang w:val="ro-RO"/>
        </w:rPr>
        <w:t>;</w:t>
      </w:r>
    </w:p>
    <w:p w:rsidR="00A31A87" w:rsidRPr="00F742B7" w:rsidRDefault="00A31A87" w:rsidP="001B3261">
      <w:pPr>
        <w:pStyle w:val="Heading1"/>
        <w:numPr>
          <w:ilvl w:val="0"/>
          <w:numId w:val="10"/>
        </w:numPr>
        <w:tabs>
          <w:tab w:val="left" w:pos="9639"/>
        </w:tabs>
        <w:jc w:val="both"/>
        <w:rPr>
          <w:b w:val="0"/>
          <w:lang w:val="ro-RO"/>
        </w:rPr>
      </w:pPr>
      <w:r w:rsidRPr="00F742B7">
        <w:rPr>
          <w:b w:val="0"/>
          <w:lang w:val="ro-RO"/>
        </w:rPr>
        <w:t>Prin</w:t>
      </w:r>
      <w:r w:rsidR="007472D9" w:rsidRPr="00F742B7">
        <w:rPr>
          <w:b w:val="0"/>
          <w:lang w:val="ro-RO"/>
        </w:rPr>
        <w:t xml:space="preserve"> </w:t>
      </w:r>
      <w:r w:rsidRPr="00F742B7">
        <w:rPr>
          <w:b w:val="0"/>
          <w:lang w:val="ro-RO"/>
        </w:rPr>
        <w:t>mijloace</w:t>
      </w:r>
      <w:r w:rsidR="007472D9" w:rsidRPr="00F742B7">
        <w:rPr>
          <w:b w:val="0"/>
          <w:lang w:val="ro-RO"/>
        </w:rPr>
        <w:t xml:space="preserve"> </w:t>
      </w:r>
      <w:r w:rsidRPr="00F742B7">
        <w:rPr>
          <w:b w:val="0"/>
          <w:lang w:val="ro-RO"/>
        </w:rPr>
        <w:t>de</w:t>
      </w:r>
      <w:r w:rsidR="007472D9" w:rsidRPr="00F742B7">
        <w:rPr>
          <w:b w:val="0"/>
          <w:lang w:val="ro-RO"/>
        </w:rPr>
        <w:t xml:space="preserve"> </w:t>
      </w:r>
      <w:r w:rsidR="00091019" w:rsidRPr="00F742B7">
        <w:rPr>
          <w:b w:val="0"/>
          <w:lang w:val="ro-RO"/>
        </w:rPr>
        <w:t>informare</w:t>
      </w:r>
      <w:r w:rsidR="007472D9" w:rsidRPr="00F742B7">
        <w:rPr>
          <w:b w:val="0"/>
          <w:lang w:val="ro-RO"/>
        </w:rPr>
        <w:t xml:space="preserve"> </w:t>
      </w:r>
      <w:r w:rsidR="00091019" w:rsidRPr="00F742B7">
        <w:rPr>
          <w:b w:val="0"/>
          <w:lang w:val="ro-RO"/>
        </w:rPr>
        <w:t>mass-media</w:t>
      </w:r>
      <w:r w:rsidR="004E20C9" w:rsidRPr="00F742B7">
        <w:rPr>
          <w:b w:val="0"/>
          <w:lang w:val="ro-RO"/>
        </w:rPr>
        <w:t xml:space="preserve"> cu </w:t>
      </w:r>
      <w:r w:rsidR="004E20C9" w:rsidRPr="00914A01">
        <w:rPr>
          <w:b w:val="0"/>
          <w:lang w:val="ro-RO"/>
        </w:rPr>
        <w:t xml:space="preserve">acoperire </w:t>
      </w:r>
      <w:r w:rsidR="00091019" w:rsidRPr="00914A01">
        <w:rPr>
          <w:b w:val="0"/>
          <w:lang w:val="ro-RO"/>
        </w:rPr>
        <w:t>regional</w:t>
      </w:r>
      <w:r w:rsidR="004E20C9" w:rsidRPr="00914A01">
        <w:rPr>
          <w:b w:val="0"/>
          <w:lang w:val="ro-RO"/>
        </w:rPr>
        <w:t xml:space="preserve">ă </w:t>
      </w:r>
      <w:r w:rsidR="00091019" w:rsidRPr="00914A01">
        <w:rPr>
          <w:b w:val="0"/>
          <w:lang w:val="ro-RO"/>
        </w:rPr>
        <w:t>-</w:t>
      </w:r>
      <w:r w:rsidR="007472D9" w:rsidRPr="00914A01">
        <w:rPr>
          <w:b w:val="0"/>
          <w:lang w:val="ro-RO"/>
        </w:rPr>
        <w:t xml:space="preserve"> </w:t>
      </w:r>
      <w:r w:rsidRPr="00914A01">
        <w:rPr>
          <w:b w:val="0"/>
          <w:lang w:val="ro-RO"/>
        </w:rPr>
        <w:t>varianta</w:t>
      </w:r>
      <w:r w:rsidR="007472D9" w:rsidRPr="00F742B7">
        <w:rPr>
          <w:b w:val="0"/>
          <w:lang w:val="ro-RO"/>
        </w:rPr>
        <w:t xml:space="preserve"> </w:t>
      </w:r>
      <w:r w:rsidRPr="00F742B7">
        <w:rPr>
          <w:b w:val="0"/>
          <w:lang w:val="ro-RO"/>
        </w:rPr>
        <w:t>simplificată.</w:t>
      </w:r>
    </w:p>
    <w:p w:rsidR="00A31A87" w:rsidRPr="00F742B7" w:rsidRDefault="00A31A87" w:rsidP="00771D48">
      <w:pPr>
        <w:pStyle w:val="Heading1"/>
        <w:tabs>
          <w:tab w:val="left" w:pos="9639"/>
        </w:tabs>
        <w:ind w:left="0"/>
        <w:rPr>
          <w:b w:val="0"/>
          <w:lang w:val="ro-RO"/>
        </w:rPr>
      </w:pPr>
      <w:r w:rsidRPr="00F742B7">
        <w:rPr>
          <w:b w:val="0"/>
          <w:lang w:val="ro-RO"/>
        </w:rPr>
        <w:t>Apelurile</w:t>
      </w:r>
      <w:r w:rsidR="007472D9" w:rsidRPr="00F742B7">
        <w:rPr>
          <w:b w:val="0"/>
          <w:lang w:val="ro-RO"/>
        </w:rPr>
        <w:t xml:space="preserve"> </w:t>
      </w:r>
      <w:r w:rsidRPr="00F742B7">
        <w:rPr>
          <w:b w:val="0"/>
          <w:lang w:val="ro-RO"/>
        </w:rPr>
        <w:t>se</w:t>
      </w:r>
      <w:r w:rsidR="007472D9" w:rsidRPr="00F742B7">
        <w:rPr>
          <w:b w:val="0"/>
          <w:lang w:val="ro-RO"/>
        </w:rPr>
        <w:t xml:space="preserve"> </w:t>
      </w:r>
      <w:r w:rsidRPr="00F742B7">
        <w:rPr>
          <w:b w:val="0"/>
          <w:lang w:val="ro-RO"/>
        </w:rPr>
        <w:t>adresează</w:t>
      </w:r>
      <w:r w:rsidR="007472D9" w:rsidRPr="00F742B7">
        <w:rPr>
          <w:b w:val="0"/>
          <w:lang w:val="ro-RO"/>
        </w:rPr>
        <w:t xml:space="preserve"> </w:t>
      </w:r>
      <w:r w:rsidRPr="00F742B7">
        <w:rPr>
          <w:b w:val="0"/>
          <w:lang w:val="ro-RO"/>
        </w:rPr>
        <w:t>solicitanților</w:t>
      </w:r>
      <w:r w:rsidR="007472D9" w:rsidRPr="00F742B7">
        <w:rPr>
          <w:b w:val="0"/>
          <w:lang w:val="ro-RO"/>
        </w:rPr>
        <w:t xml:space="preserve"> </w:t>
      </w:r>
      <w:r w:rsidRPr="00F742B7">
        <w:rPr>
          <w:b w:val="0"/>
          <w:lang w:val="ro-RO"/>
        </w:rPr>
        <w:t>eligibili,</w:t>
      </w:r>
      <w:r w:rsidR="007472D9" w:rsidRPr="00F742B7">
        <w:rPr>
          <w:b w:val="0"/>
          <w:lang w:val="ro-RO"/>
        </w:rPr>
        <w:t xml:space="preserve"> </w:t>
      </w:r>
      <w:r w:rsidRPr="00F742B7">
        <w:rPr>
          <w:b w:val="0"/>
          <w:lang w:val="ro-RO"/>
        </w:rPr>
        <w:t>care</w:t>
      </w:r>
      <w:r w:rsidR="007472D9" w:rsidRPr="00F742B7">
        <w:rPr>
          <w:b w:val="0"/>
          <w:lang w:val="ro-RO"/>
        </w:rPr>
        <w:t xml:space="preserve"> </w:t>
      </w:r>
      <w:r w:rsidRPr="00F742B7">
        <w:rPr>
          <w:b w:val="0"/>
          <w:lang w:val="ro-RO"/>
        </w:rPr>
        <w:t>sunt</w:t>
      </w:r>
      <w:r w:rsidR="007472D9" w:rsidRPr="00F742B7">
        <w:rPr>
          <w:b w:val="0"/>
          <w:lang w:val="ro-RO"/>
        </w:rPr>
        <w:t xml:space="preserve"> </w:t>
      </w:r>
      <w:r w:rsidRPr="00F742B7">
        <w:rPr>
          <w:b w:val="0"/>
          <w:lang w:val="ro-RO"/>
        </w:rPr>
        <w:t>interesați</w:t>
      </w:r>
      <w:r w:rsidR="007472D9" w:rsidRPr="00F742B7">
        <w:rPr>
          <w:b w:val="0"/>
          <w:lang w:val="ro-RO"/>
        </w:rPr>
        <w:t xml:space="preserve"> </w:t>
      </w:r>
      <w:r w:rsidRPr="00F742B7">
        <w:rPr>
          <w:b w:val="0"/>
          <w:lang w:val="ro-RO"/>
        </w:rPr>
        <w:t>de</w:t>
      </w:r>
      <w:r w:rsidR="007472D9" w:rsidRPr="00F742B7">
        <w:rPr>
          <w:b w:val="0"/>
          <w:lang w:val="ro-RO"/>
        </w:rPr>
        <w:t xml:space="preserve"> </w:t>
      </w:r>
      <w:r w:rsidRPr="00F742B7">
        <w:rPr>
          <w:b w:val="0"/>
          <w:lang w:val="ro-RO"/>
        </w:rPr>
        <w:t>elaborarea</w:t>
      </w:r>
      <w:r w:rsidR="007472D9" w:rsidRPr="00F742B7">
        <w:rPr>
          <w:b w:val="0"/>
          <w:lang w:val="ro-RO"/>
        </w:rPr>
        <w:t xml:space="preserve"> </w:t>
      </w:r>
      <w:r w:rsidRPr="00F742B7">
        <w:rPr>
          <w:b w:val="0"/>
          <w:lang w:val="ro-RO"/>
        </w:rPr>
        <w:t>și</w:t>
      </w:r>
      <w:r w:rsidR="007472D9" w:rsidRPr="00F742B7">
        <w:rPr>
          <w:b w:val="0"/>
          <w:lang w:val="ro-RO"/>
        </w:rPr>
        <w:t xml:space="preserve"> </w:t>
      </w:r>
      <w:r w:rsidRPr="00F742B7">
        <w:rPr>
          <w:b w:val="0"/>
          <w:lang w:val="ro-RO"/>
        </w:rPr>
        <w:t>implementarea</w:t>
      </w:r>
      <w:r w:rsidR="007472D9" w:rsidRPr="00F742B7">
        <w:rPr>
          <w:b w:val="0"/>
          <w:lang w:val="ro-RO"/>
        </w:rPr>
        <w:t xml:space="preserve"> </w:t>
      </w:r>
      <w:r w:rsidRPr="00F742B7">
        <w:rPr>
          <w:b w:val="0"/>
          <w:lang w:val="ro-RO"/>
        </w:rPr>
        <w:t>u</w:t>
      </w:r>
      <w:r w:rsidR="00091019" w:rsidRPr="00F742B7">
        <w:rPr>
          <w:b w:val="0"/>
          <w:lang w:val="ro-RO"/>
        </w:rPr>
        <w:t>nor</w:t>
      </w:r>
      <w:r w:rsidR="007472D9" w:rsidRPr="00F742B7">
        <w:rPr>
          <w:b w:val="0"/>
          <w:lang w:val="ro-RO"/>
        </w:rPr>
        <w:t xml:space="preserve"> </w:t>
      </w:r>
      <w:r w:rsidR="00091019" w:rsidRPr="00F742B7">
        <w:rPr>
          <w:b w:val="0"/>
          <w:lang w:val="ro-RO"/>
        </w:rPr>
        <w:t>proiecte</w:t>
      </w:r>
      <w:r w:rsidR="007472D9" w:rsidRPr="00F742B7">
        <w:rPr>
          <w:b w:val="0"/>
          <w:lang w:val="ro-RO"/>
        </w:rPr>
        <w:t xml:space="preserve"> </w:t>
      </w:r>
      <w:r w:rsidR="00091019" w:rsidRPr="00F742B7">
        <w:rPr>
          <w:b w:val="0"/>
          <w:lang w:val="ro-RO"/>
        </w:rPr>
        <w:t>care</w:t>
      </w:r>
      <w:r w:rsidR="007472D9" w:rsidRPr="00F742B7">
        <w:rPr>
          <w:b w:val="0"/>
          <w:lang w:val="ro-RO"/>
        </w:rPr>
        <w:t xml:space="preserve"> </w:t>
      </w:r>
      <w:r w:rsidR="00091019" w:rsidRPr="00F742B7">
        <w:rPr>
          <w:b w:val="0"/>
          <w:lang w:val="ro-RO"/>
        </w:rPr>
        <w:t>răspund</w:t>
      </w:r>
      <w:r w:rsidR="007472D9" w:rsidRPr="00F742B7">
        <w:rPr>
          <w:b w:val="0"/>
          <w:lang w:val="ro-RO"/>
        </w:rPr>
        <w:t xml:space="preserve"> </w:t>
      </w:r>
      <w:r w:rsidRPr="00F742B7">
        <w:rPr>
          <w:b w:val="0"/>
          <w:lang w:val="ro-RO"/>
        </w:rPr>
        <w:t>obiectivelor</w:t>
      </w:r>
      <w:r w:rsidR="007472D9" w:rsidRPr="00F742B7">
        <w:rPr>
          <w:b w:val="0"/>
          <w:lang w:val="ro-RO"/>
        </w:rPr>
        <w:t xml:space="preserve"> </w:t>
      </w:r>
      <w:r w:rsidRPr="00F742B7">
        <w:rPr>
          <w:b w:val="0"/>
          <w:lang w:val="ro-RO"/>
        </w:rPr>
        <w:t>și</w:t>
      </w:r>
      <w:r w:rsidR="007472D9" w:rsidRPr="00F742B7">
        <w:rPr>
          <w:b w:val="0"/>
          <w:lang w:val="ro-RO"/>
        </w:rPr>
        <w:t xml:space="preserve"> </w:t>
      </w:r>
      <w:r w:rsidRPr="00F742B7">
        <w:rPr>
          <w:b w:val="0"/>
          <w:lang w:val="ro-RO"/>
        </w:rPr>
        <w:t>priorităților</w:t>
      </w:r>
      <w:r w:rsidR="007472D9" w:rsidRPr="00F742B7">
        <w:rPr>
          <w:b w:val="0"/>
          <w:lang w:val="ro-RO"/>
        </w:rPr>
        <w:t xml:space="preserve"> </w:t>
      </w:r>
      <w:r w:rsidRPr="00F742B7">
        <w:rPr>
          <w:b w:val="0"/>
          <w:lang w:val="ro-RO"/>
        </w:rPr>
        <w:t>din</w:t>
      </w:r>
      <w:r w:rsidR="007472D9" w:rsidRPr="00F742B7">
        <w:rPr>
          <w:b w:val="0"/>
          <w:lang w:val="ro-RO"/>
        </w:rPr>
        <w:t xml:space="preserve"> </w:t>
      </w:r>
      <w:r w:rsidRPr="00914A01">
        <w:rPr>
          <w:b w:val="0"/>
          <w:lang w:val="ro-RO"/>
        </w:rPr>
        <w:t>SDL</w:t>
      </w:r>
      <w:r w:rsidR="007472D9" w:rsidRPr="00914A01">
        <w:rPr>
          <w:b w:val="0"/>
          <w:lang w:val="ro-RO"/>
        </w:rPr>
        <w:t xml:space="preserve"> </w:t>
      </w:r>
      <w:r w:rsidR="004E20C9" w:rsidRPr="00914A01">
        <w:rPr>
          <w:b w:val="0"/>
          <w:lang w:val="ro-RO"/>
        </w:rPr>
        <w:t>GAL</w:t>
      </w:r>
      <w:r w:rsidR="004E20C9" w:rsidRPr="00F742B7">
        <w:rPr>
          <w:b w:val="0"/>
          <w:lang w:val="ro-RO"/>
        </w:rPr>
        <w:t xml:space="preserve"> </w:t>
      </w:r>
      <w:r w:rsidRPr="00F742B7">
        <w:rPr>
          <w:b w:val="0"/>
          <w:lang w:val="ro-RO"/>
        </w:rPr>
        <w:t>Ștefan</w:t>
      </w:r>
      <w:r w:rsidR="007472D9" w:rsidRPr="00F742B7">
        <w:rPr>
          <w:b w:val="0"/>
          <w:lang w:val="ro-RO"/>
        </w:rPr>
        <w:t xml:space="preserve"> </w:t>
      </w:r>
      <w:r w:rsidRPr="00F742B7">
        <w:rPr>
          <w:b w:val="0"/>
          <w:lang w:val="ro-RO"/>
        </w:rPr>
        <w:t>cel</w:t>
      </w:r>
      <w:r w:rsidR="00342175" w:rsidRPr="00F742B7">
        <w:rPr>
          <w:b w:val="0"/>
          <w:lang w:val="ro-RO"/>
        </w:rPr>
        <w:t xml:space="preserve"> </w:t>
      </w:r>
      <w:r w:rsidRPr="00F742B7">
        <w:rPr>
          <w:b w:val="0"/>
          <w:lang w:val="ro-RO"/>
        </w:rPr>
        <w:t>Mare.</w:t>
      </w:r>
    </w:p>
    <w:p w:rsidR="00342175" w:rsidRPr="00F742B7" w:rsidRDefault="00342175" w:rsidP="00771D48">
      <w:pPr>
        <w:pStyle w:val="Heading1"/>
        <w:tabs>
          <w:tab w:val="left" w:pos="9639"/>
        </w:tabs>
        <w:ind w:left="0"/>
        <w:rPr>
          <w:b w:val="0"/>
          <w:lang w:val="ro-RO"/>
        </w:rPr>
      </w:pPr>
    </w:p>
    <w:p w:rsidR="00A31A87" w:rsidRPr="00183C81" w:rsidRDefault="001B42A6" w:rsidP="00183C81">
      <w:pPr>
        <w:pStyle w:val="Heading1"/>
        <w:tabs>
          <w:tab w:val="left" w:pos="9639"/>
        </w:tabs>
        <w:ind w:left="0"/>
        <w:jc w:val="both"/>
        <w:rPr>
          <w:b w:val="0"/>
          <w:lang w:val="ro-RO"/>
        </w:rPr>
      </w:pPr>
      <w:r w:rsidRPr="00F742B7">
        <w:rPr>
          <w:lang w:val="ro-RO"/>
        </w:rPr>
        <w:t>Perioada</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depunere</w:t>
      </w:r>
      <w:r w:rsidR="007472D9" w:rsidRPr="00F742B7">
        <w:rPr>
          <w:lang w:val="ro-RO"/>
        </w:rPr>
        <w:t xml:space="preserve"> </w:t>
      </w:r>
      <w:r w:rsidRPr="00F742B7">
        <w:rPr>
          <w:lang w:val="ro-RO"/>
        </w:rPr>
        <w:t>a</w:t>
      </w:r>
      <w:r w:rsidR="007472D9" w:rsidRPr="00F742B7">
        <w:rPr>
          <w:lang w:val="ro-RO"/>
        </w:rPr>
        <w:t xml:space="preserve"> </w:t>
      </w:r>
      <w:r w:rsidRPr="00F742B7">
        <w:rPr>
          <w:lang w:val="ro-RO"/>
        </w:rPr>
        <w:t>proiectelor</w:t>
      </w:r>
      <w:r w:rsidR="007472D9" w:rsidRPr="00F742B7">
        <w:rPr>
          <w:lang w:val="ro-RO"/>
        </w:rPr>
        <w:t xml:space="preserve"> </w:t>
      </w:r>
      <w:r w:rsidRPr="00F742B7">
        <w:rPr>
          <w:lang w:val="ro-RO"/>
        </w:rPr>
        <w:t>va</w:t>
      </w:r>
      <w:r w:rsidR="007472D9" w:rsidRPr="00F742B7">
        <w:rPr>
          <w:lang w:val="ro-RO"/>
        </w:rPr>
        <w:t xml:space="preserve"> </w:t>
      </w:r>
      <w:r w:rsidRPr="00F742B7">
        <w:rPr>
          <w:lang w:val="ro-RO"/>
        </w:rPr>
        <w:t>fi</w:t>
      </w:r>
      <w:r w:rsidR="007472D9" w:rsidRPr="00F742B7">
        <w:rPr>
          <w:lang w:val="ro-RO"/>
        </w:rPr>
        <w:t xml:space="preserve"> </w:t>
      </w:r>
      <w:r w:rsidRPr="00F742B7">
        <w:rPr>
          <w:lang w:val="ro-RO"/>
        </w:rPr>
        <w:t>menționată</w:t>
      </w:r>
      <w:r w:rsidR="007472D9" w:rsidRPr="00F742B7">
        <w:rPr>
          <w:lang w:val="ro-RO"/>
        </w:rPr>
        <w:t xml:space="preserve"> </w:t>
      </w:r>
      <w:r w:rsidRPr="00F742B7">
        <w:rPr>
          <w:lang w:val="ro-RO"/>
        </w:rPr>
        <w:t>în</w:t>
      </w:r>
      <w:r w:rsidR="007472D9" w:rsidRPr="00F742B7">
        <w:rPr>
          <w:lang w:val="ro-RO"/>
        </w:rPr>
        <w:t xml:space="preserve"> </w:t>
      </w:r>
      <w:r w:rsidRPr="00F742B7">
        <w:rPr>
          <w:lang w:val="ro-RO"/>
        </w:rPr>
        <w:t>cadrul</w:t>
      </w:r>
      <w:r w:rsidR="007472D9" w:rsidRPr="00F742B7">
        <w:rPr>
          <w:lang w:val="ro-RO"/>
        </w:rPr>
        <w:t xml:space="preserve"> </w:t>
      </w:r>
      <w:r w:rsidRPr="00F742B7">
        <w:rPr>
          <w:lang w:val="ro-RO"/>
        </w:rPr>
        <w:t>Apelului</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selecție.</w:t>
      </w:r>
      <w:r w:rsidR="007472D9" w:rsidRPr="00F742B7">
        <w:rPr>
          <w:lang w:val="ro-RO"/>
        </w:rPr>
        <w:t xml:space="preserve"> </w:t>
      </w:r>
      <w:r w:rsidRPr="00F742B7">
        <w:rPr>
          <w:b w:val="0"/>
          <w:lang w:val="ro-RO"/>
        </w:rPr>
        <w:t>În</w:t>
      </w:r>
      <w:r w:rsidR="007472D9" w:rsidRPr="00F742B7">
        <w:rPr>
          <w:b w:val="0"/>
          <w:lang w:val="ro-RO"/>
        </w:rPr>
        <w:t xml:space="preserve"> </w:t>
      </w:r>
      <w:r w:rsidR="00914A01">
        <w:rPr>
          <w:b w:val="0"/>
          <w:lang w:val="ro-RO"/>
        </w:rPr>
        <w:t>vedere</w:t>
      </w:r>
      <w:r w:rsidR="007472D9" w:rsidRPr="00F742B7">
        <w:rPr>
          <w:b w:val="0"/>
          <w:lang w:val="ro-RO"/>
        </w:rPr>
        <w:t xml:space="preserve"> </w:t>
      </w:r>
      <w:r w:rsidRPr="00914A01">
        <w:rPr>
          <w:b w:val="0"/>
          <w:lang w:val="ro-RO"/>
        </w:rPr>
        <w:t>depunere</w:t>
      </w:r>
      <w:r w:rsidR="004E20C9" w:rsidRPr="00914A01">
        <w:rPr>
          <w:b w:val="0"/>
          <w:lang w:val="ro-RO"/>
        </w:rPr>
        <w:t>rii de</w:t>
      </w:r>
      <w:r w:rsidR="007472D9" w:rsidRPr="00F742B7">
        <w:rPr>
          <w:b w:val="0"/>
          <w:lang w:val="ro-RO"/>
        </w:rPr>
        <w:t xml:space="preserve"> </w:t>
      </w:r>
      <w:r w:rsidRPr="00F742B7">
        <w:rPr>
          <w:b w:val="0"/>
          <w:lang w:val="ro-RO"/>
        </w:rPr>
        <w:t>proiecte</w:t>
      </w:r>
      <w:r w:rsidR="007472D9" w:rsidRPr="00F742B7">
        <w:rPr>
          <w:b w:val="0"/>
          <w:lang w:val="ro-RO"/>
        </w:rPr>
        <w:t xml:space="preserve"> </w:t>
      </w:r>
      <w:r w:rsidRPr="00F742B7">
        <w:rPr>
          <w:b w:val="0"/>
          <w:lang w:val="ro-RO"/>
        </w:rPr>
        <w:t>pe</w:t>
      </w:r>
      <w:r w:rsidR="007472D9" w:rsidRPr="00F742B7">
        <w:rPr>
          <w:b w:val="0"/>
          <w:lang w:val="ro-RO"/>
        </w:rPr>
        <w:t xml:space="preserve"> </w:t>
      </w:r>
      <w:r w:rsidRPr="00F742B7">
        <w:rPr>
          <w:b w:val="0"/>
          <w:lang w:val="ro-RO"/>
        </w:rPr>
        <w:t>Măsura</w:t>
      </w:r>
      <w:r w:rsidR="007472D9" w:rsidRPr="00F742B7">
        <w:rPr>
          <w:b w:val="0"/>
          <w:lang w:val="ro-RO"/>
        </w:rPr>
        <w:t xml:space="preserve"> </w:t>
      </w:r>
      <w:r w:rsidR="00183C81">
        <w:rPr>
          <w:b w:val="0"/>
          <w:lang w:val="ro-RO"/>
        </w:rPr>
        <w:t>2.4</w:t>
      </w:r>
      <w:r w:rsidR="00A63ECC">
        <w:rPr>
          <w:b w:val="0"/>
          <w:lang w:val="ro-RO"/>
        </w:rPr>
        <w:t>/</w:t>
      </w:r>
      <w:r w:rsidR="00183C81">
        <w:rPr>
          <w:b w:val="0"/>
          <w:lang w:val="ro-RO"/>
        </w:rPr>
        <w:t>2B</w:t>
      </w:r>
      <w:r w:rsidRPr="00F742B7">
        <w:rPr>
          <w:b w:val="0"/>
          <w:lang w:val="ro-RO"/>
        </w:rPr>
        <w:t>,</w:t>
      </w:r>
      <w:r w:rsidR="007472D9" w:rsidRPr="00F742B7">
        <w:rPr>
          <w:b w:val="0"/>
          <w:lang w:val="ro-RO"/>
        </w:rPr>
        <w:t xml:space="preserve"> </w:t>
      </w:r>
      <w:r w:rsidRPr="00F742B7">
        <w:rPr>
          <w:b w:val="0"/>
          <w:lang w:val="ro-RO"/>
        </w:rPr>
        <w:t>GAL</w:t>
      </w:r>
      <w:r w:rsidR="007472D9" w:rsidRPr="00F742B7">
        <w:rPr>
          <w:b w:val="0"/>
          <w:lang w:val="ro-RO"/>
        </w:rPr>
        <w:t xml:space="preserve"> </w:t>
      </w:r>
      <w:r w:rsidRPr="00F742B7">
        <w:rPr>
          <w:b w:val="0"/>
          <w:lang w:val="ro-RO"/>
        </w:rPr>
        <w:t>Ștefan</w:t>
      </w:r>
      <w:r w:rsidR="007472D9" w:rsidRPr="00F742B7">
        <w:rPr>
          <w:b w:val="0"/>
          <w:lang w:val="ro-RO"/>
        </w:rPr>
        <w:t xml:space="preserve"> </w:t>
      </w:r>
      <w:r w:rsidRPr="00F742B7">
        <w:rPr>
          <w:b w:val="0"/>
          <w:lang w:val="ro-RO"/>
        </w:rPr>
        <w:t>cel</w:t>
      </w:r>
      <w:r w:rsidR="007472D9" w:rsidRPr="00F742B7">
        <w:rPr>
          <w:b w:val="0"/>
          <w:lang w:val="ro-RO"/>
        </w:rPr>
        <w:t xml:space="preserve"> </w:t>
      </w:r>
      <w:r w:rsidRPr="00F742B7">
        <w:rPr>
          <w:b w:val="0"/>
          <w:lang w:val="ro-RO"/>
        </w:rPr>
        <w:t>Mare</w:t>
      </w:r>
      <w:r w:rsidR="007472D9" w:rsidRPr="00F742B7">
        <w:rPr>
          <w:b w:val="0"/>
          <w:lang w:val="ro-RO"/>
        </w:rPr>
        <w:t xml:space="preserve"> </w:t>
      </w:r>
      <w:r w:rsidRPr="00F742B7">
        <w:rPr>
          <w:b w:val="0"/>
          <w:lang w:val="ro-RO"/>
        </w:rPr>
        <w:t>va</w:t>
      </w:r>
      <w:r w:rsidR="007472D9" w:rsidRPr="00F742B7">
        <w:rPr>
          <w:b w:val="0"/>
          <w:lang w:val="ro-RO"/>
        </w:rPr>
        <w:t xml:space="preserve"> </w:t>
      </w:r>
      <w:r w:rsidRPr="00F742B7">
        <w:rPr>
          <w:b w:val="0"/>
          <w:lang w:val="ro-RO"/>
        </w:rPr>
        <w:t>lansa</w:t>
      </w:r>
      <w:r w:rsidR="007472D9" w:rsidRPr="00F742B7">
        <w:rPr>
          <w:b w:val="0"/>
          <w:lang w:val="ro-RO"/>
        </w:rPr>
        <w:t xml:space="preserve"> </w:t>
      </w:r>
      <w:r w:rsidRPr="00F742B7">
        <w:rPr>
          <w:b w:val="0"/>
          <w:lang w:val="ro-RO"/>
        </w:rPr>
        <w:t>apelul</w:t>
      </w:r>
      <w:r w:rsidR="007472D9" w:rsidRPr="00F742B7">
        <w:rPr>
          <w:b w:val="0"/>
          <w:lang w:val="ro-RO"/>
        </w:rPr>
        <w:t xml:space="preserve"> </w:t>
      </w:r>
      <w:r w:rsidRPr="00F742B7">
        <w:rPr>
          <w:b w:val="0"/>
          <w:lang w:val="ro-RO"/>
        </w:rPr>
        <w:t>de</w:t>
      </w:r>
      <w:r w:rsidR="007472D9" w:rsidRPr="00F742B7">
        <w:rPr>
          <w:b w:val="0"/>
          <w:lang w:val="ro-RO"/>
        </w:rPr>
        <w:t xml:space="preserve"> </w:t>
      </w:r>
      <w:r w:rsidRPr="00F742B7">
        <w:rPr>
          <w:b w:val="0"/>
          <w:lang w:val="ro-RO"/>
        </w:rPr>
        <w:t>selecție</w:t>
      </w:r>
      <w:r w:rsidR="007472D9" w:rsidRPr="00F742B7">
        <w:rPr>
          <w:b w:val="0"/>
          <w:lang w:val="ro-RO"/>
        </w:rPr>
        <w:t xml:space="preserve"> </w:t>
      </w:r>
      <w:r w:rsidRPr="00F742B7">
        <w:rPr>
          <w:b w:val="0"/>
          <w:lang w:val="ro-RO"/>
        </w:rPr>
        <w:t>cu</w:t>
      </w:r>
      <w:r w:rsidR="007472D9" w:rsidRPr="00F742B7">
        <w:rPr>
          <w:b w:val="0"/>
          <w:lang w:val="ro-RO"/>
        </w:rPr>
        <w:t xml:space="preserve"> </w:t>
      </w:r>
      <w:r w:rsidRPr="00F742B7">
        <w:rPr>
          <w:b w:val="0"/>
          <w:lang w:val="ro-RO"/>
        </w:rPr>
        <w:t>minimum</w:t>
      </w:r>
      <w:r w:rsidR="007472D9" w:rsidRPr="00F742B7">
        <w:rPr>
          <w:b w:val="0"/>
          <w:lang w:val="ro-RO"/>
        </w:rPr>
        <w:t xml:space="preserve"> </w:t>
      </w:r>
      <w:r w:rsidRPr="00F742B7">
        <w:rPr>
          <w:b w:val="0"/>
          <w:lang w:val="ro-RO"/>
        </w:rPr>
        <w:t>30</w:t>
      </w:r>
      <w:r w:rsidR="007472D9" w:rsidRPr="00F742B7">
        <w:rPr>
          <w:b w:val="0"/>
          <w:lang w:val="ro-RO"/>
        </w:rPr>
        <w:t xml:space="preserve"> </w:t>
      </w:r>
      <w:r w:rsidRPr="00F742B7">
        <w:rPr>
          <w:b w:val="0"/>
          <w:lang w:val="ro-RO"/>
        </w:rPr>
        <w:t>de</w:t>
      </w:r>
      <w:r w:rsidR="007472D9" w:rsidRPr="00F742B7">
        <w:rPr>
          <w:b w:val="0"/>
          <w:lang w:val="ro-RO"/>
        </w:rPr>
        <w:t xml:space="preserve"> </w:t>
      </w:r>
      <w:r w:rsidRPr="00F742B7">
        <w:rPr>
          <w:b w:val="0"/>
          <w:lang w:val="ro-RO"/>
        </w:rPr>
        <w:t>zile</w:t>
      </w:r>
      <w:r w:rsidR="007472D9" w:rsidRPr="00F742B7">
        <w:rPr>
          <w:b w:val="0"/>
          <w:lang w:val="ro-RO"/>
        </w:rPr>
        <w:t xml:space="preserve"> </w:t>
      </w:r>
      <w:r w:rsidRPr="00F742B7">
        <w:rPr>
          <w:b w:val="0"/>
          <w:lang w:val="ro-RO"/>
        </w:rPr>
        <w:t>calendaristice</w:t>
      </w:r>
      <w:r w:rsidR="007472D9" w:rsidRPr="00F742B7">
        <w:rPr>
          <w:b w:val="0"/>
          <w:lang w:val="ro-RO"/>
        </w:rPr>
        <w:t xml:space="preserve"> </w:t>
      </w:r>
      <w:r w:rsidRPr="00F742B7">
        <w:rPr>
          <w:b w:val="0"/>
          <w:lang w:val="ro-RO"/>
        </w:rPr>
        <w:t>înainte</w:t>
      </w:r>
      <w:r w:rsidR="007472D9" w:rsidRPr="00F742B7">
        <w:rPr>
          <w:b w:val="0"/>
          <w:lang w:val="ro-RO"/>
        </w:rPr>
        <w:t xml:space="preserve"> </w:t>
      </w:r>
      <w:r w:rsidRPr="00F742B7">
        <w:rPr>
          <w:b w:val="0"/>
          <w:lang w:val="ro-RO"/>
        </w:rPr>
        <w:t>de</w:t>
      </w:r>
      <w:r w:rsidR="007472D9" w:rsidRPr="00F742B7">
        <w:rPr>
          <w:b w:val="0"/>
          <w:lang w:val="ro-RO"/>
        </w:rPr>
        <w:t xml:space="preserve"> </w:t>
      </w:r>
      <w:r w:rsidRPr="00F742B7">
        <w:rPr>
          <w:b w:val="0"/>
          <w:lang w:val="ro-RO"/>
        </w:rPr>
        <w:t>data</w:t>
      </w:r>
      <w:r w:rsidR="007472D9" w:rsidRPr="00F742B7">
        <w:rPr>
          <w:b w:val="0"/>
          <w:lang w:val="ro-RO"/>
        </w:rPr>
        <w:t xml:space="preserve"> </w:t>
      </w:r>
      <w:r w:rsidRPr="00F742B7">
        <w:rPr>
          <w:b w:val="0"/>
          <w:lang w:val="ro-RO"/>
        </w:rPr>
        <w:t>limită</w:t>
      </w:r>
      <w:r w:rsidR="007472D9" w:rsidRPr="00F742B7">
        <w:rPr>
          <w:b w:val="0"/>
          <w:lang w:val="ro-RO"/>
        </w:rPr>
        <w:t xml:space="preserve"> </w:t>
      </w:r>
      <w:r w:rsidRPr="00F742B7">
        <w:rPr>
          <w:b w:val="0"/>
          <w:lang w:val="ro-RO"/>
        </w:rPr>
        <w:t>de</w:t>
      </w:r>
      <w:r w:rsidR="007472D9" w:rsidRPr="00F742B7">
        <w:rPr>
          <w:b w:val="0"/>
          <w:lang w:val="ro-RO"/>
        </w:rPr>
        <w:t xml:space="preserve"> </w:t>
      </w:r>
      <w:r w:rsidRPr="00F742B7">
        <w:rPr>
          <w:b w:val="0"/>
          <w:lang w:val="ro-RO"/>
        </w:rPr>
        <w:t>depunere</w:t>
      </w:r>
      <w:r w:rsidR="007472D9" w:rsidRPr="00F742B7">
        <w:rPr>
          <w:b w:val="0"/>
          <w:lang w:val="ro-RO"/>
        </w:rPr>
        <w:t xml:space="preserve"> </w:t>
      </w:r>
      <w:r w:rsidR="004E3EB3" w:rsidRPr="00F742B7">
        <w:rPr>
          <w:b w:val="0"/>
          <w:lang w:val="ro-RO"/>
        </w:rPr>
        <w:t>a</w:t>
      </w:r>
      <w:r w:rsidR="007472D9" w:rsidRPr="00F742B7">
        <w:rPr>
          <w:b w:val="0"/>
          <w:lang w:val="ro-RO"/>
        </w:rPr>
        <w:t xml:space="preserve"> </w:t>
      </w:r>
      <w:r w:rsidRPr="00F742B7">
        <w:rPr>
          <w:b w:val="0"/>
          <w:lang w:val="ro-RO"/>
        </w:rPr>
        <w:t>proiectelor.</w:t>
      </w:r>
      <w:r w:rsidR="007472D9" w:rsidRPr="00F742B7">
        <w:rPr>
          <w:b w:val="0"/>
          <w:lang w:val="ro-RO"/>
        </w:rPr>
        <w:t xml:space="preserve"> </w:t>
      </w:r>
      <w:r w:rsidR="00B34B0B" w:rsidRPr="00183C81">
        <w:rPr>
          <w:b w:val="0"/>
          <w:lang w:val="ro-RO"/>
        </w:rPr>
        <w:t>Publicitatea</w:t>
      </w:r>
      <w:r w:rsidR="007472D9" w:rsidRPr="00183C81">
        <w:rPr>
          <w:b w:val="0"/>
          <w:lang w:val="ro-RO"/>
        </w:rPr>
        <w:t xml:space="preserve"> </w:t>
      </w:r>
      <w:r w:rsidR="00B34B0B" w:rsidRPr="00183C81">
        <w:rPr>
          <w:b w:val="0"/>
          <w:lang w:val="ro-RO"/>
        </w:rPr>
        <w:t>prelungirii</w:t>
      </w:r>
      <w:r w:rsidR="007472D9" w:rsidRPr="00183C81">
        <w:rPr>
          <w:b w:val="0"/>
          <w:lang w:val="ro-RO"/>
        </w:rPr>
        <w:t xml:space="preserve"> </w:t>
      </w:r>
      <w:r w:rsidR="00B34B0B" w:rsidRPr="00183C81">
        <w:rPr>
          <w:b w:val="0"/>
          <w:lang w:val="ro-RO"/>
        </w:rPr>
        <w:t>apelurilor</w:t>
      </w:r>
      <w:r w:rsidR="007472D9" w:rsidRPr="00183C81">
        <w:rPr>
          <w:b w:val="0"/>
          <w:lang w:val="ro-RO"/>
        </w:rPr>
        <w:t xml:space="preserve"> </w:t>
      </w:r>
      <w:r w:rsidR="00B34B0B" w:rsidRPr="00183C81">
        <w:rPr>
          <w:b w:val="0"/>
          <w:lang w:val="ro-RO"/>
        </w:rPr>
        <w:t>de</w:t>
      </w:r>
      <w:r w:rsidR="007472D9" w:rsidRPr="00183C81">
        <w:rPr>
          <w:b w:val="0"/>
          <w:lang w:val="ro-RO"/>
        </w:rPr>
        <w:t xml:space="preserve"> </w:t>
      </w:r>
      <w:r w:rsidR="00B34B0B" w:rsidRPr="00183C81">
        <w:rPr>
          <w:b w:val="0"/>
          <w:lang w:val="ro-RO"/>
        </w:rPr>
        <w:t>selecție</w:t>
      </w:r>
      <w:r w:rsidR="007472D9" w:rsidRPr="00183C81">
        <w:rPr>
          <w:b w:val="0"/>
          <w:lang w:val="ro-RO"/>
        </w:rPr>
        <w:t xml:space="preserve"> </w:t>
      </w:r>
      <w:r w:rsidR="00B34B0B" w:rsidRPr="00183C81">
        <w:rPr>
          <w:b w:val="0"/>
          <w:lang w:val="ro-RO"/>
        </w:rPr>
        <w:t>se</w:t>
      </w:r>
      <w:r w:rsidR="007472D9" w:rsidRPr="00183C81">
        <w:rPr>
          <w:b w:val="0"/>
          <w:lang w:val="ro-RO"/>
        </w:rPr>
        <w:t xml:space="preserve"> </w:t>
      </w:r>
      <w:r w:rsidR="00B34B0B" w:rsidRPr="00183C81">
        <w:rPr>
          <w:b w:val="0"/>
          <w:lang w:val="ro-RO"/>
        </w:rPr>
        <w:t>va</w:t>
      </w:r>
      <w:r w:rsidR="007472D9" w:rsidRPr="00183C81">
        <w:rPr>
          <w:b w:val="0"/>
          <w:lang w:val="ro-RO"/>
        </w:rPr>
        <w:t xml:space="preserve"> </w:t>
      </w:r>
      <w:r w:rsidR="00B34B0B" w:rsidRPr="00183C81">
        <w:rPr>
          <w:b w:val="0"/>
          <w:lang w:val="ro-RO"/>
        </w:rPr>
        <w:t>face</w:t>
      </w:r>
      <w:r w:rsidR="007472D9" w:rsidRPr="00183C81">
        <w:rPr>
          <w:b w:val="0"/>
          <w:lang w:val="ro-RO"/>
        </w:rPr>
        <w:t xml:space="preserve"> </w:t>
      </w:r>
      <w:r w:rsidR="00B34B0B" w:rsidRPr="00183C81">
        <w:rPr>
          <w:b w:val="0"/>
          <w:lang w:val="ro-RO"/>
        </w:rPr>
        <w:t>în</w:t>
      </w:r>
      <w:r w:rsidR="007472D9" w:rsidRPr="00183C81">
        <w:rPr>
          <w:b w:val="0"/>
          <w:lang w:val="ro-RO"/>
        </w:rPr>
        <w:t xml:space="preserve"> </w:t>
      </w:r>
      <w:r w:rsidR="00B34B0B" w:rsidRPr="00183C81">
        <w:rPr>
          <w:b w:val="0"/>
          <w:lang w:val="ro-RO"/>
        </w:rPr>
        <w:t>aceleași</w:t>
      </w:r>
      <w:r w:rsidR="007472D9" w:rsidRPr="00183C81">
        <w:rPr>
          <w:b w:val="0"/>
          <w:lang w:val="ro-RO"/>
        </w:rPr>
        <w:t xml:space="preserve"> </w:t>
      </w:r>
      <w:r w:rsidR="00B34B0B" w:rsidRPr="00183C81">
        <w:rPr>
          <w:b w:val="0"/>
          <w:lang w:val="ro-RO"/>
        </w:rPr>
        <w:t>condiții</w:t>
      </w:r>
      <w:r w:rsidR="007472D9" w:rsidRPr="00183C81">
        <w:rPr>
          <w:b w:val="0"/>
          <w:lang w:val="ro-RO"/>
        </w:rPr>
        <w:t xml:space="preserve"> </w:t>
      </w:r>
      <w:r w:rsidR="00B34B0B" w:rsidRPr="00183C81">
        <w:rPr>
          <w:b w:val="0"/>
          <w:lang w:val="ro-RO"/>
        </w:rPr>
        <w:t>în</w:t>
      </w:r>
      <w:r w:rsidR="007472D9" w:rsidRPr="00183C81">
        <w:rPr>
          <w:b w:val="0"/>
          <w:lang w:val="ro-RO"/>
        </w:rPr>
        <w:t xml:space="preserve"> </w:t>
      </w:r>
      <w:r w:rsidR="00B34B0B" w:rsidRPr="00183C81">
        <w:rPr>
          <w:b w:val="0"/>
          <w:lang w:val="ro-RO"/>
        </w:rPr>
        <w:t>care</w:t>
      </w:r>
      <w:r w:rsidR="007472D9" w:rsidRPr="00183C81">
        <w:rPr>
          <w:b w:val="0"/>
          <w:lang w:val="ro-RO"/>
        </w:rPr>
        <w:t xml:space="preserve"> </w:t>
      </w:r>
      <w:r w:rsidR="00B34B0B" w:rsidRPr="00183C81">
        <w:rPr>
          <w:b w:val="0"/>
          <w:lang w:val="ro-RO"/>
        </w:rPr>
        <w:t>a</w:t>
      </w:r>
      <w:r w:rsidR="007472D9" w:rsidRPr="00183C81">
        <w:rPr>
          <w:b w:val="0"/>
          <w:lang w:val="ro-RO"/>
        </w:rPr>
        <w:t xml:space="preserve"> </w:t>
      </w:r>
      <w:r w:rsidR="00B34B0B" w:rsidRPr="00183C81">
        <w:rPr>
          <w:b w:val="0"/>
          <w:lang w:val="ro-RO"/>
        </w:rPr>
        <w:t>fost</w:t>
      </w:r>
      <w:r w:rsidR="007472D9" w:rsidRPr="00183C81">
        <w:rPr>
          <w:b w:val="0"/>
          <w:lang w:val="ro-RO"/>
        </w:rPr>
        <w:t xml:space="preserve"> </w:t>
      </w:r>
      <w:r w:rsidR="00B34B0B" w:rsidRPr="00183C81">
        <w:rPr>
          <w:b w:val="0"/>
          <w:lang w:val="ro-RO"/>
        </w:rPr>
        <w:t>anunțat</w:t>
      </w:r>
      <w:r w:rsidR="007472D9" w:rsidRPr="00183C81">
        <w:rPr>
          <w:b w:val="0"/>
          <w:lang w:val="ro-RO"/>
        </w:rPr>
        <w:t xml:space="preserve"> </w:t>
      </w:r>
      <w:r w:rsidR="00B34B0B" w:rsidRPr="00183C81">
        <w:rPr>
          <w:b w:val="0"/>
          <w:lang w:val="ro-RO"/>
        </w:rPr>
        <w:t>apelul</w:t>
      </w:r>
      <w:r w:rsidR="007472D9" w:rsidRPr="00183C81">
        <w:rPr>
          <w:b w:val="0"/>
          <w:lang w:val="ro-RO"/>
        </w:rPr>
        <w:t xml:space="preserve"> </w:t>
      </w:r>
      <w:r w:rsidRPr="00183C81">
        <w:rPr>
          <w:b w:val="0"/>
          <w:lang w:val="ro-RO"/>
        </w:rPr>
        <w:t>de</w:t>
      </w:r>
      <w:r w:rsidR="007472D9" w:rsidRPr="00183C81">
        <w:rPr>
          <w:b w:val="0"/>
          <w:lang w:val="ro-RO"/>
        </w:rPr>
        <w:t xml:space="preserve"> </w:t>
      </w:r>
      <w:r w:rsidRPr="00183C81">
        <w:rPr>
          <w:b w:val="0"/>
          <w:lang w:val="ro-RO"/>
        </w:rPr>
        <w:t>selecție</w:t>
      </w:r>
      <w:r w:rsidR="007472D9" w:rsidRPr="00183C81">
        <w:rPr>
          <w:b w:val="0"/>
          <w:lang w:val="ro-RO"/>
        </w:rPr>
        <w:t xml:space="preserve"> </w:t>
      </w:r>
      <w:r w:rsidRPr="00183C81">
        <w:rPr>
          <w:b w:val="0"/>
          <w:lang w:val="ro-RO"/>
        </w:rPr>
        <w:t>pentru</w:t>
      </w:r>
      <w:r w:rsidR="007472D9" w:rsidRPr="00183C81">
        <w:rPr>
          <w:b w:val="0"/>
          <w:lang w:val="ro-RO"/>
        </w:rPr>
        <w:t xml:space="preserve"> </w:t>
      </w:r>
      <w:r w:rsidRPr="00183C81">
        <w:rPr>
          <w:b w:val="0"/>
          <w:lang w:val="ro-RO"/>
        </w:rPr>
        <w:t>Măsura</w:t>
      </w:r>
      <w:r w:rsidR="007472D9" w:rsidRPr="00183C81">
        <w:rPr>
          <w:b w:val="0"/>
          <w:lang w:val="ro-RO"/>
        </w:rPr>
        <w:t xml:space="preserve"> </w:t>
      </w:r>
      <w:r w:rsidR="00152B95">
        <w:rPr>
          <w:b w:val="0"/>
          <w:lang w:val="ro-RO"/>
        </w:rPr>
        <w:t>2.4/2B</w:t>
      </w:r>
      <w:r w:rsidR="00B34B0B" w:rsidRPr="00183C81">
        <w:rPr>
          <w:b w:val="0"/>
          <w:lang w:val="ro-RO"/>
        </w:rPr>
        <w:t>.</w:t>
      </w:r>
    </w:p>
    <w:p w:rsidR="00B34B0B" w:rsidRPr="007571A4" w:rsidRDefault="007571A4" w:rsidP="00771D48">
      <w:pPr>
        <w:pStyle w:val="Heading1"/>
        <w:tabs>
          <w:tab w:val="left" w:pos="9639"/>
        </w:tabs>
        <w:ind w:left="0"/>
        <w:jc w:val="both"/>
        <w:rPr>
          <w:b w:val="0"/>
          <w:lang w:val="ro-RO"/>
        </w:rPr>
      </w:pPr>
      <w:r w:rsidRPr="00640A46">
        <w:rPr>
          <w:b w:val="0"/>
          <w:lang w:val="ro-RO"/>
        </w:rPr>
        <w:t xml:space="preserve">În cazul în care se impune modificarea unor condiții de accesare pe perioada de derulare a unei sesiuni de depunere GAL </w:t>
      </w:r>
      <w:r>
        <w:rPr>
          <w:b w:val="0"/>
          <w:lang w:val="ro-RO"/>
        </w:rPr>
        <w:t>Ștefan cel Mare</w:t>
      </w:r>
      <w:r w:rsidRPr="00640A46">
        <w:rPr>
          <w:b w:val="0"/>
          <w:lang w:val="ro-RO"/>
        </w:rPr>
        <w:t xml:space="preserve"> poate emite o Erată aprobată de organele de decizie conform prevederilor statutare. După postarea Eratei pe site-ul GAL, perioada aferentă sesiunii de depunere va fi prelungită cu cel puțin 10 zile calendaristice pentru a permite solicitanților depunerea proiectelor în conformitate cu cerințele apelului de selecție adaptate noilor prevederi legislative.</w:t>
      </w:r>
    </w:p>
    <w:p w:rsidR="00DE2F14" w:rsidRPr="00F742B7" w:rsidRDefault="007571A4" w:rsidP="00771D48">
      <w:pPr>
        <w:pStyle w:val="Heading1"/>
        <w:tabs>
          <w:tab w:val="left" w:pos="9639"/>
        </w:tabs>
        <w:ind w:left="0"/>
        <w:jc w:val="both"/>
        <w:rPr>
          <w:lang w:val="ro-RO"/>
        </w:rPr>
      </w:pPr>
      <w:r w:rsidRPr="00F52FB9">
        <w:rPr>
          <w:b w:val="0"/>
          <w:lang w:val="ro-RO"/>
        </w:rPr>
        <w:t>Alocarea financiară</w:t>
      </w:r>
      <w:r>
        <w:rPr>
          <w:b w:val="0"/>
          <w:lang w:val="ro-RO"/>
        </w:rPr>
        <w:t xml:space="preserve"> </w:t>
      </w:r>
      <w:r w:rsidRPr="00402DDA">
        <w:rPr>
          <w:b w:val="0"/>
          <w:lang w:val="ro-RO"/>
        </w:rPr>
        <w:t xml:space="preserve">pentru sesiunea nr. 2, apel de selecție nr. 2, </w:t>
      </w:r>
      <w:r w:rsidRPr="00F52FB9">
        <w:rPr>
          <w:b w:val="0"/>
          <w:lang w:val="ro-RO"/>
        </w:rPr>
        <w:t xml:space="preserve">aferentă </w:t>
      </w:r>
      <w:r w:rsidR="004D1239" w:rsidRPr="00914A01">
        <w:rPr>
          <w:i/>
          <w:lang w:val="ro-RO"/>
        </w:rPr>
        <w:t>Măs</w:t>
      </w:r>
      <w:r w:rsidR="00A82804" w:rsidRPr="00914A01">
        <w:rPr>
          <w:i/>
          <w:lang w:val="ro-RO"/>
        </w:rPr>
        <w:t>urii</w:t>
      </w:r>
      <w:r w:rsidR="007472D9" w:rsidRPr="00914A01">
        <w:rPr>
          <w:i/>
          <w:lang w:val="ro-RO"/>
        </w:rPr>
        <w:t xml:space="preserve"> </w:t>
      </w:r>
      <w:r w:rsidR="00183C81">
        <w:rPr>
          <w:i/>
          <w:lang w:val="ro-RO"/>
        </w:rPr>
        <w:t>2</w:t>
      </w:r>
      <w:r w:rsidR="00183C81" w:rsidRPr="005D4CFC">
        <w:rPr>
          <w:i/>
          <w:lang w:val="ro-RO"/>
        </w:rPr>
        <w:t>.4</w:t>
      </w:r>
      <w:r w:rsidR="00084E26" w:rsidRPr="005D4CFC">
        <w:rPr>
          <w:i/>
          <w:lang w:val="ro-RO"/>
        </w:rPr>
        <w:t>/2B</w:t>
      </w:r>
      <w:r w:rsidR="007472D9" w:rsidRPr="00914A01">
        <w:rPr>
          <w:i/>
          <w:lang w:val="ro-RO"/>
        </w:rPr>
        <w:t xml:space="preserve"> </w:t>
      </w:r>
      <w:r w:rsidR="00951A5F" w:rsidRPr="00914A01">
        <w:rPr>
          <w:i/>
          <w:lang w:val="ro-RO"/>
        </w:rPr>
        <w:t>-</w:t>
      </w:r>
      <w:r w:rsidR="009139A5" w:rsidRPr="009139A5">
        <w:t xml:space="preserve"> </w:t>
      </w:r>
      <w:r w:rsidR="009139A5" w:rsidRPr="009139A5">
        <w:rPr>
          <w:i/>
          <w:lang w:val="ro-RO"/>
        </w:rPr>
        <w:t>Reînnoirea generației de fermieri prin încurajarea micilor întreprinzători tineri rurali</w:t>
      </w:r>
      <w:r w:rsidR="00275D5A" w:rsidRPr="00275D5A">
        <w:rPr>
          <w:i/>
          <w:lang w:val="ro-RO"/>
        </w:rPr>
        <w:t>,</w:t>
      </w:r>
      <w:r w:rsidR="007472D9" w:rsidRPr="00914A01">
        <w:rPr>
          <w:lang w:val="ro-RO"/>
        </w:rPr>
        <w:t xml:space="preserve"> </w:t>
      </w:r>
      <w:r w:rsidR="00A82804" w:rsidRPr="00914A01">
        <w:rPr>
          <w:b w:val="0"/>
          <w:lang w:val="ro-RO"/>
        </w:rPr>
        <w:t>este</w:t>
      </w:r>
      <w:r w:rsidR="007472D9" w:rsidRPr="00914A01">
        <w:rPr>
          <w:b w:val="0"/>
          <w:lang w:val="ro-RO"/>
        </w:rPr>
        <w:t xml:space="preserve"> </w:t>
      </w:r>
      <w:r w:rsidR="004D1239" w:rsidRPr="00914A01">
        <w:rPr>
          <w:b w:val="0"/>
          <w:lang w:val="ro-RO"/>
        </w:rPr>
        <w:t>de</w:t>
      </w:r>
      <w:r w:rsidR="007472D9" w:rsidRPr="00914A01">
        <w:rPr>
          <w:lang w:val="ro-RO"/>
        </w:rPr>
        <w:t xml:space="preserve"> </w:t>
      </w:r>
      <w:r>
        <w:t xml:space="preserve">50.000,00 </w:t>
      </w:r>
      <w:r w:rsidR="007B5FB5" w:rsidRPr="00914A01">
        <w:rPr>
          <w:lang w:val="ro-RO"/>
        </w:rPr>
        <w:t>Euro</w:t>
      </w:r>
      <w:r w:rsidR="004D1239" w:rsidRPr="00914A01">
        <w:rPr>
          <w:lang w:val="ro-RO"/>
        </w:rPr>
        <w:t>.</w:t>
      </w:r>
    </w:p>
    <w:p w:rsidR="00F674E8" w:rsidRPr="00F742B7" w:rsidRDefault="00357839" w:rsidP="00771D48">
      <w:pPr>
        <w:pStyle w:val="Heading1"/>
        <w:ind w:left="0"/>
        <w:jc w:val="both"/>
        <w:rPr>
          <w:b w:val="0"/>
          <w:lang w:val="ro-RO"/>
        </w:rPr>
      </w:pPr>
      <w:r w:rsidRPr="00C52234">
        <w:rPr>
          <w:lang w:val="ro-RO"/>
        </w:rPr>
        <w:t>Punctajul</w:t>
      </w:r>
      <w:r w:rsidR="007472D9" w:rsidRPr="00C52234">
        <w:rPr>
          <w:lang w:val="ro-RO"/>
        </w:rPr>
        <w:t xml:space="preserve"> </w:t>
      </w:r>
      <w:r w:rsidRPr="00C52234">
        <w:rPr>
          <w:lang w:val="ro-RO"/>
        </w:rPr>
        <w:t>MINIM</w:t>
      </w:r>
      <w:r w:rsidR="007472D9" w:rsidRPr="00C52234">
        <w:rPr>
          <w:lang w:val="ro-RO"/>
        </w:rPr>
        <w:t xml:space="preserve"> </w:t>
      </w:r>
      <w:r w:rsidRPr="00C52234">
        <w:rPr>
          <w:lang w:val="ro-RO"/>
        </w:rPr>
        <w:t>pe</w:t>
      </w:r>
      <w:r w:rsidR="007472D9" w:rsidRPr="00C52234">
        <w:rPr>
          <w:lang w:val="ro-RO"/>
        </w:rPr>
        <w:t xml:space="preserve"> </w:t>
      </w:r>
      <w:r w:rsidRPr="00C52234">
        <w:rPr>
          <w:lang w:val="ro-RO"/>
        </w:rPr>
        <w:t>care</w:t>
      </w:r>
      <w:r w:rsidR="007472D9" w:rsidRPr="00C52234">
        <w:rPr>
          <w:lang w:val="ro-RO"/>
        </w:rPr>
        <w:t xml:space="preserve"> </w:t>
      </w:r>
      <w:r w:rsidRPr="00C52234">
        <w:rPr>
          <w:lang w:val="ro-RO"/>
        </w:rPr>
        <w:t>trebuie</w:t>
      </w:r>
      <w:r w:rsidR="007472D9" w:rsidRPr="00C52234">
        <w:rPr>
          <w:lang w:val="ro-RO"/>
        </w:rPr>
        <w:t xml:space="preserve"> </w:t>
      </w:r>
      <w:r w:rsidRPr="00C52234">
        <w:rPr>
          <w:lang w:val="ro-RO"/>
        </w:rPr>
        <w:t>să-l</w:t>
      </w:r>
      <w:r w:rsidR="007472D9" w:rsidRPr="00C52234">
        <w:rPr>
          <w:lang w:val="ro-RO"/>
        </w:rPr>
        <w:t xml:space="preserve"> </w:t>
      </w:r>
      <w:r w:rsidRPr="00C52234">
        <w:rPr>
          <w:lang w:val="ro-RO"/>
        </w:rPr>
        <w:t>obțină</w:t>
      </w:r>
      <w:r w:rsidR="007472D9" w:rsidRPr="00C52234">
        <w:rPr>
          <w:lang w:val="ro-RO"/>
        </w:rPr>
        <w:t xml:space="preserve"> </w:t>
      </w:r>
      <w:r w:rsidR="004E3EB3" w:rsidRPr="00C52234">
        <w:rPr>
          <w:lang w:val="ro-RO"/>
        </w:rPr>
        <w:t>un</w:t>
      </w:r>
      <w:r w:rsidR="007472D9" w:rsidRPr="00C52234">
        <w:rPr>
          <w:lang w:val="ro-RO"/>
        </w:rPr>
        <w:t xml:space="preserve"> </w:t>
      </w:r>
      <w:r w:rsidR="004E3EB3" w:rsidRPr="00C52234">
        <w:rPr>
          <w:lang w:val="ro-RO"/>
        </w:rPr>
        <w:t>proiect</w:t>
      </w:r>
      <w:r w:rsidR="007472D9" w:rsidRPr="00C52234">
        <w:rPr>
          <w:lang w:val="ro-RO"/>
        </w:rPr>
        <w:t xml:space="preserve"> </w:t>
      </w:r>
      <w:r w:rsidR="004E3EB3" w:rsidRPr="00C52234">
        <w:rPr>
          <w:lang w:val="ro-RO"/>
        </w:rPr>
        <w:t>pentru</w:t>
      </w:r>
      <w:r w:rsidR="007472D9" w:rsidRPr="00C52234">
        <w:rPr>
          <w:lang w:val="ro-RO"/>
        </w:rPr>
        <w:t xml:space="preserve"> </w:t>
      </w:r>
      <w:r w:rsidR="004E3EB3" w:rsidRPr="00C52234">
        <w:rPr>
          <w:lang w:val="ro-RO"/>
        </w:rPr>
        <w:t>a</w:t>
      </w:r>
      <w:r w:rsidR="007472D9" w:rsidRPr="00C52234">
        <w:rPr>
          <w:lang w:val="ro-RO"/>
        </w:rPr>
        <w:t xml:space="preserve"> </w:t>
      </w:r>
      <w:r w:rsidR="004E3EB3" w:rsidRPr="00C52234">
        <w:rPr>
          <w:lang w:val="ro-RO"/>
        </w:rPr>
        <w:t>fi</w:t>
      </w:r>
      <w:r w:rsidR="007472D9" w:rsidRPr="00C52234">
        <w:rPr>
          <w:lang w:val="ro-RO"/>
        </w:rPr>
        <w:t xml:space="preserve"> </w:t>
      </w:r>
      <w:r w:rsidR="004E3EB3" w:rsidRPr="00C52234">
        <w:rPr>
          <w:lang w:val="ro-RO"/>
        </w:rPr>
        <w:t>finanțat</w:t>
      </w:r>
      <w:r w:rsidR="007472D9" w:rsidRPr="00C52234">
        <w:rPr>
          <w:lang w:val="ro-RO"/>
        </w:rPr>
        <w:t xml:space="preserve"> </w:t>
      </w:r>
      <w:r w:rsidRPr="00C52234">
        <w:rPr>
          <w:lang w:val="ro-RO"/>
        </w:rPr>
        <w:t>este</w:t>
      </w:r>
      <w:r w:rsidR="007472D9" w:rsidRPr="00C52234">
        <w:rPr>
          <w:lang w:val="ro-RO"/>
        </w:rPr>
        <w:t xml:space="preserve"> </w:t>
      </w:r>
      <w:r w:rsidRPr="00C52234">
        <w:rPr>
          <w:lang w:val="ro-RO"/>
        </w:rPr>
        <w:t>de</w:t>
      </w:r>
      <w:r w:rsidR="00F74E11" w:rsidRPr="00C52234">
        <w:rPr>
          <w:lang w:val="ro-RO"/>
        </w:rPr>
        <w:t xml:space="preserve"> 40</w:t>
      </w:r>
      <w:r w:rsidR="007472D9" w:rsidRPr="00C52234">
        <w:rPr>
          <w:lang w:val="ro-RO"/>
        </w:rPr>
        <w:t xml:space="preserve"> </w:t>
      </w:r>
      <w:r w:rsidRPr="00C52234">
        <w:rPr>
          <w:lang w:val="ro-RO"/>
        </w:rPr>
        <w:t>de</w:t>
      </w:r>
      <w:r w:rsidR="007472D9" w:rsidRPr="00C52234">
        <w:rPr>
          <w:lang w:val="ro-RO"/>
        </w:rPr>
        <w:t xml:space="preserve"> </w:t>
      </w:r>
      <w:r w:rsidRPr="00C52234">
        <w:rPr>
          <w:lang w:val="ro-RO"/>
        </w:rPr>
        <w:t>puncte</w:t>
      </w:r>
      <w:r w:rsidR="007472D9" w:rsidRPr="00C52234">
        <w:rPr>
          <w:lang w:val="ro-RO"/>
        </w:rPr>
        <w:t xml:space="preserve"> </w:t>
      </w:r>
      <w:r w:rsidR="00A7613C" w:rsidRPr="00C52234">
        <w:rPr>
          <w:b w:val="0"/>
          <w:lang w:val="ro-RO"/>
        </w:rPr>
        <w:t>și</w:t>
      </w:r>
      <w:r w:rsidR="007472D9" w:rsidRPr="00C52234">
        <w:rPr>
          <w:b w:val="0"/>
          <w:lang w:val="ro-RO"/>
        </w:rPr>
        <w:t xml:space="preserve"> </w:t>
      </w:r>
      <w:r w:rsidR="00A7613C" w:rsidRPr="00C52234">
        <w:rPr>
          <w:b w:val="0"/>
          <w:lang w:val="ro-RO"/>
        </w:rPr>
        <w:t>reprezintă</w:t>
      </w:r>
      <w:r w:rsidR="007472D9" w:rsidRPr="00C52234">
        <w:rPr>
          <w:b w:val="0"/>
          <w:lang w:val="ro-RO"/>
        </w:rPr>
        <w:t xml:space="preserve"> </w:t>
      </w:r>
      <w:r w:rsidR="00A7613C" w:rsidRPr="00C52234">
        <w:rPr>
          <w:b w:val="0"/>
          <w:lang w:val="ro-RO"/>
        </w:rPr>
        <w:t>pragul</w:t>
      </w:r>
      <w:r w:rsidR="007472D9" w:rsidRPr="00C52234">
        <w:rPr>
          <w:b w:val="0"/>
          <w:lang w:val="ro-RO"/>
        </w:rPr>
        <w:t xml:space="preserve"> </w:t>
      </w:r>
      <w:r w:rsidR="00A7613C" w:rsidRPr="00C52234">
        <w:rPr>
          <w:b w:val="0"/>
          <w:lang w:val="ro-RO"/>
        </w:rPr>
        <w:t>sub</w:t>
      </w:r>
      <w:r w:rsidR="007472D9" w:rsidRPr="00C52234">
        <w:rPr>
          <w:b w:val="0"/>
          <w:lang w:val="ro-RO"/>
        </w:rPr>
        <w:t xml:space="preserve"> </w:t>
      </w:r>
      <w:r w:rsidR="002041A3" w:rsidRPr="00C52234">
        <w:rPr>
          <w:b w:val="0"/>
          <w:lang w:val="ro-RO"/>
        </w:rPr>
        <w:t>care</w:t>
      </w:r>
      <w:r w:rsidR="007472D9" w:rsidRPr="00C52234">
        <w:rPr>
          <w:b w:val="0"/>
          <w:lang w:val="ro-RO"/>
        </w:rPr>
        <w:t xml:space="preserve"> </w:t>
      </w:r>
      <w:r w:rsidR="002041A3" w:rsidRPr="00C52234">
        <w:rPr>
          <w:b w:val="0"/>
          <w:lang w:val="ro-RO"/>
        </w:rPr>
        <w:t>nici</w:t>
      </w:r>
      <w:r w:rsidR="007472D9" w:rsidRPr="00C52234">
        <w:rPr>
          <w:b w:val="0"/>
          <w:lang w:val="ro-RO"/>
        </w:rPr>
        <w:t xml:space="preserve"> </w:t>
      </w:r>
      <w:r w:rsidR="002041A3" w:rsidRPr="00C52234">
        <w:rPr>
          <w:b w:val="0"/>
          <w:lang w:val="ro-RO"/>
        </w:rPr>
        <w:t>un</w:t>
      </w:r>
      <w:r w:rsidR="007472D9" w:rsidRPr="00C52234">
        <w:rPr>
          <w:b w:val="0"/>
          <w:lang w:val="ro-RO"/>
        </w:rPr>
        <w:t xml:space="preserve"> </w:t>
      </w:r>
      <w:r w:rsidR="002041A3" w:rsidRPr="00C52234">
        <w:rPr>
          <w:b w:val="0"/>
          <w:lang w:val="ro-RO"/>
        </w:rPr>
        <w:t>proiect</w:t>
      </w:r>
      <w:r w:rsidR="007472D9" w:rsidRPr="00C52234">
        <w:rPr>
          <w:b w:val="0"/>
          <w:lang w:val="ro-RO"/>
        </w:rPr>
        <w:t xml:space="preserve"> </w:t>
      </w:r>
      <w:r w:rsidR="002041A3" w:rsidRPr="00C52234">
        <w:rPr>
          <w:b w:val="0"/>
          <w:lang w:val="ro-RO"/>
        </w:rPr>
        <w:t>nu</w:t>
      </w:r>
      <w:r w:rsidR="007472D9" w:rsidRPr="00C52234">
        <w:rPr>
          <w:b w:val="0"/>
          <w:lang w:val="ro-RO"/>
        </w:rPr>
        <w:t xml:space="preserve"> </w:t>
      </w:r>
      <w:r w:rsidR="002041A3" w:rsidRPr="00C52234">
        <w:rPr>
          <w:b w:val="0"/>
          <w:lang w:val="ro-RO"/>
        </w:rPr>
        <w:t>poate</w:t>
      </w:r>
      <w:r w:rsidR="007472D9" w:rsidRPr="00C52234">
        <w:rPr>
          <w:b w:val="0"/>
          <w:lang w:val="ro-RO"/>
        </w:rPr>
        <w:t xml:space="preserve"> </w:t>
      </w:r>
      <w:r w:rsidR="00A7613C" w:rsidRPr="00C52234">
        <w:rPr>
          <w:b w:val="0"/>
          <w:lang w:val="ro-RO"/>
        </w:rPr>
        <w:t>intra</w:t>
      </w:r>
      <w:r w:rsidR="007472D9" w:rsidRPr="00C52234">
        <w:rPr>
          <w:b w:val="0"/>
          <w:lang w:val="ro-RO"/>
        </w:rPr>
        <w:t xml:space="preserve"> </w:t>
      </w:r>
      <w:r w:rsidR="00A7613C" w:rsidRPr="00C52234">
        <w:rPr>
          <w:b w:val="0"/>
          <w:lang w:val="ro-RO"/>
        </w:rPr>
        <w:t>la</w:t>
      </w:r>
      <w:r w:rsidR="007472D9" w:rsidRPr="00C52234">
        <w:rPr>
          <w:b w:val="0"/>
          <w:lang w:val="ro-RO"/>
        </w:rPr>
        <w:t xml:space="preserve"> </w:t>
      </w:r>
      <w:r w:rsidR="00A7613C" w:rsidRPr="00C52234">
        <w:rPr>
          <w:b w:val="0"/>
          <w:lang w:val="ro-RO"/>
        </w:rPr>
        <w:t>finanțare.</w:t>
      </w:r>
      <w:r w:rsidR="007472D9" w:rsidRPr="00F742B7">
        <w:rPr>
          <w:b w:val="0"/>
          <w:lang w:val="ro-RO"/>
        </w:rPr>
        <w:t xml:space="preserve"> </w:t>
      </w:r>
    </w:p>
    <w:p w:rsidR="002041A3" w:rsidRPr="00F742B7" w:rsidRDefault="002041A3" w:rsidP="00771D48">
      <w:pPr>
        <w:pStyle w:val="Heading1"/>
        <w:ind w:left="0"/>
        <w:jc w:val="both"/>
        <w:rPr>
          <w:b w:val="0"/>
          <w:lang w:val="ro-RO"/>
        </w:rPr>
      </w:pPr>
    </w:p>
    <w:p w:rsidR="00116E47" w:rsidRPr="00F742B7" w:rsidRDefault="00357839" w:rsidP="00771D48">
      <w:pPr>
        <w:pStyle w:val="Heading1"/>
        <w:ind w:left="0"/>
        <w:jc w:val="both"/>
        <w:rPr>
          <w:lang w:val="ro-RO"/>
        </w:rPr>
      </w:pPr>
      <w:r w:rsidRPr="00F742B7">
        <w:rPr>
          <w:lang w:val="ro-RO"/>
        </w:rPr>
        <w:t>Depunerea</w:t>
      </w:r>
      <w:r w:rsidR="007472D9" w:rsidRPr="00F742B7">
        <w:rPr>
          <w:lang w:val="ro-RO"/>
        </w:rPr>
        <w:t xml:space="preserve"> </w:t>
      </w:r>
      <w:r w:rsidR="006E6B63" w:rsidRPr="00F742B7">
        <w:rPr>
          <w:lang w:val="ro-RO"/>
        </w:rPr>
        <w:t>dosarului</w:t>
      </w:r>
      <w:r w:rsidR="007472D9" w:rsidRPr="00F742B7">
        <w:rPr>
          <w:lang w:val="ro-RO"/>
        </w:rPr>
        <w:t xml:space="preserve"> </w:t>
      </w:r>
      <w:r w:rsidR="006E6B63" w:rsidRPr="00F742B7">
        <w:rPr>
          <w:lang w:val="ro-RO"/>
        </w:rPr>
        <w:t>Cererii</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finanțare</w:t>
      </w:r>
      <w:r w:rsidR="007472D9" w:rsidRPr="00F742B7">
        <w:rPr>
          <w:lang w:val="ro-RO"/>
        </w:rPr>
        <w:t xml:space="preserve"> </w:t>
      </w:r>
      <w:r w:rsidRPr="00F742B7">
        <w:rPr>
          <w:lang w:val="ro-RO"/>
        </w:rPr>
        <w:t>pentru</w:t>
      </w:r>
      <w:r w:rsidR="007472D9" w:rsidRPr="00F742B7">
        <w:rPr>
          <w:lang w:val="ro-RO"/>
        </w:rPr>
        <w:t xml:space="preserve"> </w:t>
      </w:r>
      <w:r w:rsidRPr="00183C81">
        <w:rPr>
          <w:lang w:val="ro-RO"/>
        </w:rPr>
        <w:t>Măs</w:t>
      </w:r>
      <w:r w:rsidR="00A82804" w:rsidRPr="00183C81">
        <w:rPr>
          <w:lang w:val="ro-RO"/>
        </w:rPr>
        <w:t>ura</w:t>
      </w:r>
      <w:r w:rsidR="007472D9" w:rsidRPr="00183C81">
        <w:rPr>
          <w:lang w:val="ro-RO"/>
        </w:rPr>
        <w:t xml:space="preserve"> </w:t>
      </w:r>
      <w:r w:rsidR="00183C81" w:rsidRPr="00183C81">
        <w:rPr>
          <w:lang w:val="ro-RO"/>
        </w:rPr>
        <w:t>2.4/2B</w:t>
      </w:r>
      <w:r w:rsidR="00275D5A">
        <w:rPr>
          <w:lang w:val="ro-RO"/>
        </w:rPr>
        <w:t xml:space="preserve"> </w:t>
      </w:r>
      <w:r w:rsidRPr="00F742B7">
        <w:rPr>
          <w:lang w:val="ro-RO"/>
        </w:rPr>
        <w:t>se</w:t>
      </w:r>
      <w:r w:rsidR="007472D9" w:rsidRPr="00F742B7">
        <w:rPr>
          <w:lang w:val="ro-RO"/>
        </w:rPr>
        <w:t xml:space="preserve"> </w:t>
      </w:r>
      <w:r w:rsidRPr="00F742B7">
        <w:rPr>
          <w:lang w:val="ro-RO"/>
        </w:rPr>
        <w:t>va</w:t>
      </w:r>
      <w:r w:rsidR="007472D9" w:rsidRPr="00F742B7">
        <w:rPr>
          <w:lang w:val="ro-RO"/>
        </w:rPr>
        <w:t xml:space="preserve"> </w:t>
      </w:r>
      <w:r w:rsidRPr="00F742B7">
        <w:rPr>
          <w:lang w:val="ro-RO"/>
        </w:rPr>
        <w:t>face</w:t>
      </w:r>
      <w:r w:rsidR="007472D9" w:rsidRPr="00F742B7">
        <w:rPr>
          <w:lang w:val="ro-RO"/>
        </w:rPr>
        <w:t xml:space="preserve"> </w:t>
      </w:r>
      <w:r w:rsidRPr="00F742B7">
        <w:rPr>
          <w:lang w:val="ro-RO"/>
        </w:rPr>
        <w:t>la</w:t>
      </w:r>
      <w:r w:rsidR="007472D9" w:rsidRPr="00F742B7">
        <w:rPr>
          <w:lang w:val="ro-RO"/>
        </w:rPr>
        <w:t xml:space="preserve"> </w:t>
      </w:r>
      <w:r w:rsidRPr="00F742B7">
        <w:rPr>
          <w:lang w:val="ro-RO"/>
        </w:rPr>
        <w:t>sediul</w:t>
      </w:r>
      <w:r w:rsidR="007472D9" w:rsidRPr="00F742B7">
        <w:rPr>
          <w:lang w:val="ro-RO"/>
        </w:rPr>
        <w:t xml:space="preserve"> </w:t>
      </w:r>
      <w:r w:rsidRPr="00F742B7">
        <w:rPr>
          <w:lang w:val="ro-RO"/>
        </w:rPr>
        <w:t>ASOCIAȚIEI</w:t>
      </w:r>
      <w:r w:rsidR="007472D9" w:rsidRPr="00F742B7">
        <w:rPr>
          <w:lang w:val="ro-RO"/>
        </w:rPr>
        <w:t xml:space="preserve"> </w:t>
      </w:r>
      <w:r w:rsidRPr="00F742B7">
        <w:rPr>
          <w:lang w:val="ro-RO"/>
        </w:rPr>
        <w:t>GAL</w:t>
      </w:r>
      <w:r w:rsidR="007472D9" w:rsidRPr="00F742B7">
        <w:rPr>
          <w:lang w:val="ro-RO"/>
        </w:rPr>
        <w:t xml:space="preserve"> </w:t>
      </w:r>
      <w:r w:rsidRPr="00F742B7">
        <w:rPr>
          <w:lang w:val="ro-RO"/>
        </w:rPr>
        <w:t>ȘTEFAN</w:t>
      </w:r>
      <w:r w:rsidR="007472D9" w:rsidRPr="00F742B7">
        <w:rPr>
          <w:lang w:val="ro-RO"/>
        </w:rPr>
        <w:t xml:space="preserve"> </w:t>
      </w:r>
      <w:r w:rsidRPr="00F742B7">
        <w:rPr>
          <w:lang w:val="ro-RO"/>
        </w:rPr>
        <w:t>CEL</w:t>
      </w:r>
      <w:r w:rsidR="007472D9" w:rsidRPr="00F742B7">
        <w:rPr>
          <w:lang w:val="ro-RO"/>
        </w:rPr>
        <w:t xml:space="preserve"> </w:t>
      </w:r>
      <w:r w:rsidRPr="00F742B7">
        <w:rPr>
          <w:lang w:val="ro-RO"/>
        </w:rPr>
        <w:t>MARE</w:t>
      </w:r>
      <w:r w:rsidR="007472D9" w:rsidRPr="00F742B7">
        <w:rPr>
          <w:lang w:val="ro-RO"/>
        </w:rPr>
        <w:t xml:space="preserve"> </w:t>
      </w:r>
      <w:r w:rsidR="00454E6C" w:rsidRPr="00F742B7">
        <w:rPr>
          <w:lang w:val="ro-RO"/>
        </w:rPr>
        <w:t>–</w:t>
      </w:r>
      <w:r w:rsidR="007472D9" w:rsidRPr="00F742B7">
        <w:rPr>
          <w:lang w:val="ro-RO"/>
        </w:rPr>
        <w:t xml:space="preserve"> </w:t>
      </w:r>
      <w:r w:rsidR="00454E6C" w:rsidRPr="00F742B7">
        <w:rPr>
          <w:lang w:val="ro-RO"/>
        </w:rPr>
        <w:t>județul</w:t>
      </w:r>
      <w:r w:rsidR="007472D9" w:rsidRPr="00F742B7">
        <w:rPr>
          <w:lang w:val="ro-RO"/>
        </w:rPr>
        <w:t xml:space="preserve"> </w:t>
      </w:r>
      <w:r w:rsidR="00454E6C" w:rsidRPr="00F742B7">
        <w:rPr>
          <w:lang w:val="ro-RO"/>
        </w:rPr>
        <w:t>Iași,</w:t>
      </w:r>
      <w:r w:rsidR="00914A01">
        <w:rPr>
          <w:lang w:val="ro-RO"/>
        </w:rPr>
        <w:t xml:space="preserve"> </w:t>
      </w:r>
      <w:r w:rsidR="00D13E73" w:rsidRPr="00914A01">
        <w:rPr>
          <w:lang w:val="ro-RO"/>
        </w:rPr>
        <w:t>sat</w:t>
      </w:r>
      <w:r w:rsidR="00914A01" w:rsidRPr="00914A01">
        <w:rPr>
          <w:lang w:val="ro-RO"/>
        </w:rPr>
        <w:t xml:space="preserve"> </w:t>
      </w:r>
      <w:r w:rsidR="00D13E73" w:rsidRPr="00914A01">
        <w:rPr>
          <w:lang w:val="ro-RO"/>
        </w:rPr>
        <w:t>Aroneanu,</w:t>
      </w:r>
      <w:r w:rsidR="00D13E73" w:rsidRPr="00F742B7">
        <w:rPr>
          <w:lang w:val="ro-RO"/>
        </w:rPr>
        <w:t xml:space="preserve"> </w:t>
      </w:r>
      <w:r w:rsidR="00A82804" w:rsidRPr="00F742B7">
        <w:rPr>
          <w:lang w:val="ro-RO"/>
        </w:rPr>
        <w:t>comuna</w:t>
      </w:r>
      <w:r w:rsidR="007472D9" w:rsidRPr="00F742B7">
        <w:rPr>
          <w:lang w:val="ro-RO"/>
        </w:rPr>
        <w:t xml:space="preserve"> </w:t>
      </w:r>
      <w:r w:rsidR="00A82804" w:rsidRPr="00F742B7">
        <w:rPr>
          <w:lang w:val="ro-RO"/>
        </w:rPr>
        <w:t>Aroneanu,</w:t>
      </w:r>
      <w:r w:rsidR="007472D9" w:rsidRPr="00F742B7">
        <w:rPr>
          <w:lang w:val="ro-RO"/>
        </w:rPr>
        <w:t xml:space="preserve"> </w:t>
      </w:r>
      <w:r w:rsidR="00A82804" w:rsidRPr="00F742B7">
        <w:rPr>
          <w:lang w:val="ro-RO"/>
        </w:rPr>
        <w:t>de</w:t>
      </w:r>
      <w:r w:rsidR="007472D9" w:rsidRPr="00F742B7">
        <w:rPr>
          <w:lang w:val="ro-RO"/>
        </w:rPr>
        <w:t xml:space="preserve"> </w:t>
      </w:r>
      <w:r w:rsidR="00A82804" w:rsidRPr="00F742B7">
        <w:rPr>
          <w:lang w:val="ro-RO"/>
        </w:rPr>
        <w:t>luni</w:t>
      </w:r>
      <w:r w:rsidR="007472D9" w:rsidRPr="00F742B7">
        <w:rPr>
          <w:lang w:val="ro-RO"/>
        </w:rPr>
        <w:t xml:space="preserve"> </w:t>
      </w:r>
      <w:r w:rsidR="00A82804" w:rsidRPr="00F742B7">
        <w:rPr>
          <w:lang w:val="ro-RO"/>
        </w:rPr>
        <w:t>până</w:t>
      </w:r>
      <w:r w:rsidR="007472D9" w:rsidRPr="00F742B7">
        <w:rPr>
          <w:lang w:val="ro-RO"/>
        </w:rPr>
        <w:t xml:space="preserve"> </w:t>
      </w:r>
      <w:r w:rsidR="00A82804" w:rsidRPr="00F742B7">
        <w:rPr>
          <w:lang w:val="ro-RO"/>
        </w:rPr>
        <w:t>vineri,</w:t>
      </w:r>
      <w:r w:rsidR="007472D9" w:rsidRPr="00F742B7">
        <w:rPr>
          <w:lang w:val="ro-RO"/>
        </w:rPr>
        <w:t xml:space="preserve"> </w:t>
      </w:r>
      <w:r w:rsidR="00A82804" w:rsidRPr="00F742B7">
        <w:rPr>
          <w:lang w:val="ro-RO"/>
        </w:rPr>
        <w:t>în</w:t>
      </w:r>
      <w:r w:rsidR="007472D9" w:rsidRPr="00F742B7">
        <w:rPr>
          <w:lang w:val="ro-RO"/>
        </w:rPr>
        <w:t xml:space="preserve"> </w:t>
      </w:r>
      <w:r w:rsidR="00A82804" w:rsidRPr="00F742B7">
        <w:rPr>
          <w:lang w:val="ro-RO"/>
        </w:rPr>
        <w:t>intervalul</w:t>
      </w:r>
      <w:r w:rsidR="007472D9" w:rsidRPr="00F742B7">
        <w:rPr>
          <w:lang w:val="ro-RO"/>
        </w:rPr>
        <w:t xml:space="preserve"> </w:t>
      </w:r>
      <w:r w:rsidR="00A82804" w:rsidRPr="00F742B7">
        <w:rPr>
          <w:lang w:val="ro-RO"/>
        </w:rPr>
        <w:t>9.00</w:t>
      </w:r>
      <w:r w:rsidR="007B5FB5" w:rsidRPr="00F742B7">
        <w:rPr>
          <w:lang w:val="ro-RO"/>
        </w:rPr>
        <w:t xml:space="preserve"> </w:t>
      </w:r>
      <w:r w:rsidR="00A82804" w:rsidRPr="00F742B7">
        <w:rPr>
          <w:lang w:val="ro-RO"/>
        </w:rPr>
        <w:t>-</w:t>
      </w:r>
      <w:r w:rsidR="007B5FB5" w:rsidRPr="00F742B7">
        <w:rPr>
          <w:lang w:val="ro-RO"/>
        </w:rPr>
        <w:t xml:space="preserve"> </w:t>
      </w:r>
      <w:r w:rsidR="00A82804" w:rsidRPr="00F742B7">
        <w:rPr>
          <w:lang w:val="ro-RO"/>
        </w:rPr>
        <w:t>1</w:t>
      </w:r>
      <w:r w:rsidR="008E63DB">
        <w:rPr>
          <w:lang w:val="ro-RO"/>
        </w:rPr>
        <w:t>2</w:t>
      </w:r>
      <w:r w:rsidR="00A82804" w:rsidRPr="00F742B7">
        <w:rPr>
          <w:lang w:val="ro-RO"/>
        </w:rPr>
        <w:t>.00</w:t>
      </w:r>
      <w:r w:rsidRPr="00F742B7">
        <w:rPr>
          <w:lang w:val="ro-RO"/>
        </w:rPr>
        <w:t>.</w:t>
      </w:r>
      <w:r w:rsidR="007472D9" w:rsidRPr="00F742B7">
        <w:rPr>
          <w:b w:val="0"/>
          <w:lang w:val="ro-RO"/>
        </w:rPr>
        <w:t xml:space="preserve"> </w:t>
      </w:r>
      <w:r w:rsidRPr="00F742B7">
        <w:rPr>
          <w:b w:val="0"/>
          <w:lang w:val="ro-RO"/>
        </w:rPr>
        <w:t>Potențialii</w:t>
      </w:r>
      <w:r w:rsidR="007472D9" w:rsidRPr="00F742B7">
        <w:rPr>
          <w:b w:val="0"/>
          <w:lang w:val="ro-RO"/>
        </w:rPr>
        <w:t xml:space="preserve"> </w:t>
      </w:r>
      <w:r w:rsidRPr="00F742B7">
        <w:rPr>
          <w:b w:val="0"/>
          <w:lang w:val="ro-RO"/>
        </w:rPr>
        <w:t>beneficiar</w:t>
      </w:r>
      <w:r w:rsidR="00A82804" w:rsidRPr="00F742B7">
        <w:rPr>
          <w:b w:val="0"/>
          <w:lang w:val="ro-RO"/>
        </w:rPr>
        <w:t>i</w:t>
      </w:r>
      <w:r w:rsidR="007472D9" w:rsidRPr="00F742B7">
        <w:rPr>
          <w:b w:val="0"/>
          <w:lang w:val="ro-RO"/>
        </w:rPr>
        <w:t xml:space="preserve"> </w:t>
      </w:r>
      <w:r w:rsidR="00A82804" w:rsidRPr="00F742B7">
        <w:rPr>
          <w:b w:val="0"/>
          <w:lang w:val="ro-RO"/>
        </w:rPr>
        <w:t>vor</w:t>
      </w:r>
      <w:r w:rsidR="007472D9" w:rsidRPr="00F742B7">
        <w:rPr>
          <w:b w:val="0"/>
          <w:lang w:val="ro-RO"/>
        </w:rPr>
        <w:t xml:space="preserve"> </w:t>
      </w:r>
      <w:r w:rsidR="00A82804" w:rsidRPr="00F742B7">
        <w:rPr>
          <w:b w:val="0"/>
          <w:lang w:val="ro-RO"/>
        </w:rPr>
        <w:t>depune</w:t>
      </w:r>
      <w:r w:rsidR="007472D9" w:rsidRPr="00F742B7">
        <w:rPr>
          <w:b w:val="0"/>
          <w:lang w:val="ro-RO"/>
        </w:rPr>
        <w:t xml:space="preserve"> </w:t>
      </w:r>
      <w:r w:rsidR="00A82804" w:rsidRPr="00F742B7">
        <w:rPr>
          <w:b w:val="0"/>
          <w:lang w:val="ro-RO"/>
        </w:rPr>
        <w:t>dosarul</w:t>
      </w:r>
      <w:r w:rsidR="007472D9" w:rsidRPr="00F742B7">
        <w:rPr>
          <w:b w:val="0"/>
          <w:lang w:val="ro-RO"/>
        </w:rPr>
        <w:t xml:space="preserve"> </w:t>
      </w:r>
      <w:r w:rsidR="00A82804" w:rsidRPr="00F742B7">
        <w:rPr>
          <w:b w:val="0"/>
          <w:lang w:val="ro-RO"/>
        </w:rPr>
        <w:t>cererii</w:t>
      </w:r>
      <w:r w:rsidR="007472D9" w:rsidRPr="00F742B7">
        <w:rPr>
          <w:b w:val="0"/>
          <w:lang w:val="ro-RO"/>
        </w:rPr>
        <w:t xml:space="preserve"> </w:t>
      </w:r>
      <w:r w:rsidRPr="00F742B7">
        <w:rPr>
          <w:b w:val="0"/>
          <w:lang w:val="ro-RO"/>
        </w:rPr>
        <w:t>în</w:t>
      </w:r>
      <w:r w:rsidR="007472D9" w:rsidRPr="00F742B7">
        <w:rPr>
          <w:b w:val="0"/>
          <w:lang w:val="ro-RO"/>
        </w:rPr>
        <w:t xml:space="preserve"> </w:t>
      </w:r>
      <w:r w:rsidRPr="00F742B7">
        <w:rPr>
          <w:b w:val="0"/>
          <w:lang w:val="ro-RO"/>
        </w:rPr>
        <w:t>t</w:t>
      </w:r>
      <w:r w:rsidR="00B34B0B" w:rsidRPr="00F742B7">
        <w:rPr>
          <w:b w:val="0"/>
          <w:lang w:val="ro-RO"/>
        </w:rPr>
        <w:t>rei</w:t>
      </w:r>
      <w:r w:rsidR="007472D9" w:rsidRPr="00F742B7">
        <w:rPr>
          <w:b w:val="0"/>
          <w:lang w:val="ro-RO"/>
        </w:rPr>
        <w:t xml:space="preserve"> </w:t>
      </w:r>
      <w:r w:rsidR="00B34B0B" w:rsidRPr="00914A01">
        <w:rPr>
          <w:b w:val="0"/>
          <w:lang w:val="ro-RO"/>
        </w:rPr>
        <w:t>exemplare</w:t>
      </w:r>
      <w:r w:rsidR="007472D9" w:rsidRPr="00914A01">
        <w:rPr>
          <w:b w:val="0"/>
          <w:lang w:val="ro-RO"/>
        </w:rPr>
        <w:t xml:space="preserve"> </w:t>
      </w:r>
      <w:r w:rsidR="00D94C69" w:rsidRPr="00914A01">
        <w:rPr>
          <w:b w:val="0"/>
          <w:lang w:val="ro-RO"/>
        </w:rPr>
        <w:t xml:space="preserve">pe suport hârtie </w:t>
      </w:r>
      <w:r w:rsidR="00B34B0B" w:rsidRPr="00914A01">
        <w:rPr>
          <w:b w:val="0"/>
          <w:lang w:val="ro-RO"/>
        </w:rPr>
        <w:t>și</w:t>
      </w:r>
      <w:r w:rsidR="007472D9" w:rsidRPr="00F742B7">
        <w:rPr>
          <w:b w:val="0"/>
          <w:lang w:val="ro-RO"/>
        </w:rPr>
        <w:t xml:space="preserve"> </w:t>
      </w:r>
      <w:r w:rsidR="00B34B0B" w:rsidRPr="00F742B7">
        <w:rPr>
          <w:b w:val="0"/>
          <w:lang w:val="ro-RO"/>
        </w:rPr>
        <w:t>3</w:t>
      </w:r>
      <w:r w:rsidR="007472D9" w:rsidRPr="00F742B7">
        <w:rPr>
          <w:b w:val="0"/>
          <w:lang w:val="ro-RO"/>
        </w:rPr>
        <w:t xml:space="preserve"> </w:t>
      </w:r>
      <w:r w:rsidR="00B34B0B" w:rsidRPr="00F742B7">
        <w:rPr>
          <w:b w:val="0"/>
          <w:lang w:val="ro-RO"/>
        </w:rPr>
        <w:t>exemplare</w:t>
      </w:r>
      <w:r w:rsidR="007472D9" w:rsidRPr="00F742B7">
        <w:rPr>
          <w:b w:val="0"/>
          <w:lang w:val="ro-RO"/>
        </w:rPr>
        <w:t xml:space="preserve"> </w:t>
      </w:r>
      <w:r w:rsidR="00B34B0B" w:rsidRPr="00F742B7">
        <w:rPr>
          <w:b w:val="0"/>
          <w:lang w:val="ro-RO"/>
        </w:rPr>
        <w:t>pe</w:t>
      </w:r>
      <w:r w:rsidR="007472D9" w:rsidRPr="00F742B7">
        <w:rPr>
          <w:b w:val="0"/>
          <w:lang w:val="ro-RO"/>
        </w:rPr>
        <w:t xml:space="preserve"> </w:t>
      </w:r>
      <w:r w:rsidRPr="00F742B7">
        <w:rPr>
          <w:b w:val="0"/>
          <w:lang w:val="ro-RO"/>
        </w:rPr>
        <w:t>suport</w:t>
      </w:r>
      <w:r w:rsidR="007472D9" w:rsidRPr="00F742B7">
        <w:rPr>
          <w:b w:val="0"/>
          <w:lang w:val="ro-RO"/>
        </w:rPr>
        <w:t xml:space="preserve"> </w:t>
      </w:r>
      <w:r w:rsidRPr="00F742B7">
        <w:rPr>
          <w:b w:val="0"/>
          <w:lang w:val="ro-RO"/>
        </w:rPr>
        <w:t>electronic</w:t>
      </w:r>
      <w:r w:rsidR="007472D9" w:rsidRPr="00F742B7">
        <w:rPr>
          <w:b w:val="0"/>
          <w:lang w:val="ro-RO"/>
        </w:rPr>
        <w:t xml:space="preserve"> </w:t>
      </w:r>
      <w:r w:rsidRPr="00F742B7">
        <w:rPr>
          <w:b w:val="0"/>
          <w:lang w:val="ro-RO"/>
        </w:rPr>
        <w:t>(CD</w:t>
      </w:r>
      <w:r w:rsidR="000E5179" w:rsidRPr="00F742B7">
        <w:rPr>
          <w:b w:val="0"/>
          <w:lang w:val="ro-RO"/>
        </w:rPr>
        <w:t>)</w:t>
      </w:r>
      <w:r w:rsidR="007472D9" w:rsidRPr="00F742B7">
        <w:rPr>
          <w:b w:val="0"/>
          <w:lang w:val="ro-RO"/>
        </w:rPr>
        <w:t xml:space="preserve"> </w:t>
      </w:r>
      <w:r w:rsidR="000E5179" w:rsidRPr="00F742B7">
        <w:rPr>
          <w:b w:val="0"/>
          <w:lang w:val="ro-RO"/>
        </w:rPr>
        <w:t>–</w:t>
      </w:r>
      <w:r w:rsidR="007472D9" w:rsidRPr="00F742B7">
        <w:rPr>
          <w:b w:val="0"/>
          <w:lang w:val="ro-RO"/>
        </w:rPr>
        <w:t xml:space="preserve"> </w:t>
      </w:r>
      <w:r w:rsidR="000E5179" w:rsidRPr="00F742B7">
        <w:rPr>
          <w:b w:val="0"/>
          <w:lang w:val="ro-RO"/>
        </w:rPr>
        <w:t>un</w:t>
      </w:r>
      <w:r w:rsidR="007472D9" w:rsidRPr="00F742B7">
        <w:rPr>
          <w:b w:val="0"/>
          <w:lang w:val="ro-RO"/>
        </w:rPr>
        <w:t xml:space="preserve"> </w:t>
      </w:r>
      <w:r w:rsidR="000E5179" w:rsidRPr="00F742B7">
        <w:rPr>
          <w:b w:val="0"/>
          <w:lang w:val="ro-RO"/>
        </w:rPr>
        <w:t>exemplar</w:t>
      </w:r>
      <w:r w:rsidR="007472D9" w:rsidRPr="00F742B7">
        <w:rPr>
          <w:b w:val="0"/>
          <w:lang w:val="ro-RO"/>
        </w:rPr>
        <w:t xml:space="preserve"> </w:t>
      </w:r>
      <w:r w:rsidR="000E5179" w:rsidRPr="00F742B7">
        <w:rPr>
          <w:b w:val="0"/>
          <w:lang w:val="ro-RO"/>
        </w:rPr>
        <w:t>original,</w:t>
      </w:r>
      <w:r w:rsidR="007472D9" w:rsidRPr="00F742B7">
        <w:rPr>
          <w:b w:val="0"/>
          <w:lang w:val="ro-RO"/>
        </w:rPr>
        <w:t xml:space="preserve"> </w:t>
      </w:r>
      <w:r w:rsidR="000E5179" w:rsidRPr="00F742B7">
        <w:rPr>
          <w:b w:val="0"/>
          <w:lang w:val="ro-RO"/>
        </w:rPr>
        <w:t>un</w:t>
      </w:r>
      <w:r w:rsidR="007472D9" w:rsidRPr="00F742B7">
        <w:rPr>
          <w:b w:val="0"/>
          <w:lang w:val="ro-RO"/>
        </w:rPr>
        <w:t xml:space="preserve"> </w:t>
      </w:r>
      <w:r w:rsidR="000E5179" w:rsidRPr="00F742B7">
        <w:rPr>
          <w:b w:val="0"/>
          <w:lang w:val="ro-RO"/>
        </w:rPr>
        <w:t>exemplar</w:t>
      </w:r>
      <w:r w:rsidR="007472D9" w:rsidRPr="00F742B7">
        <w:rPr>
          <w:b w:val="0"/>
          <w:lang w:val="ro-RO"/>
        </w:rPr>
        <w:t xml:space="preserve"> </w:t>
      </w:r>
      <w:r w:rsidR="000E5179" w:rsidRPr="00F742B7">
        <w:rPr>
          <w:b w:val="0"/>
          <w:lang w:val="ro-RO"/>
        </w:rPr>
        <w:t>copie</w:t>
      </w:r>
      <w:r w:rsidR="007472D9" w:rsidRPr="00F742B7">
        <w:rPr>
          <w:b w:val="0"/>
          <w:lang w:val="ro-RO"/>
        </w:rPr>
        <w:t xml:space="preserve"> </w:t>
      </w:r>
      <w:r w:rsidR="000E5179" w:rsidRPr="00F742B7">
        <w:rPr>
          <w:b w:val="0"/>
          <w:lang w:val="ro-RO"/>
        </w:rPr>
        <w:t>și</w:t>
      </w:r>
      <w:r w:rsidR="007472D9" w:rsidRPr="00F742B7">
        <w:rPr>
          <w:b w:val="0"/>
          <w:lang w:val="ro-RO"/>
        </w:rPr>
        <w:t xml:space="preserve"> </w:t>
      </w:r>
      <w:r w:rsidR="000E5179" w:rsidRPr="00F742B7">
        <w:rPr>
          <w:b w:val="0"/>
          <w:lang w:val="ro-RO"/>
        </w:rPr>
        <w:t>un</w:t>
      </w:r>
      <w:r w:rsidR="007472D9" w:rsidRPr="00F742B7">
        <w:rPr>
          <w:b w:val="0"/>
          <w:lang w:val="ro-RO"/>
        </w:rPr>
        <w:t xml:space="preserve"> </w:t>
      </w:r>
      <w:r w:rsidR="000E5179" w:rsidRPr="00F742B7">
        <w:rPr>
          <w:b w:val="0"/>
          <w:lang w:val="ro-RO"/>
        </w:rPr>
        <w:t>exemplar</w:t>
      </w:r>
      <w:r w:rsidR="007472D9" w:rsidRPr="00F742B7">
        <w:rPr>
          <w:b w:val="0"/>
          <w:lang w:val="ro-RO"/>
        </w:rPr>
        <w:t xml:space="preserve"> </w:t>
      </w:r>
      <w:r w:rsidR="000E5179" w:rsidRPr="00F742B7">
        <w:rPr>
          <w:b w:val="0"/>
          <w:lang w:val="ro-RO"/>
        </w:rPr>
        <w:t>beneficiar</w:t>
      </w:r>
      <w:r w:rsidR="007B5FB5" w:rsidRPr="00F742B7">
        <w:rPr>
          <w:b w:val="0"/>
          <w:lang w:val="ro-RO"/>
        </w:rPr>
        <w:t>,</w:t>
      </w:r>
      <w:r w:rsidR="007472D9" w:rsidRPr="00F742B7">
        <w:rPr>
          <w:b w:val="0"/>
          <w:lang w:val="ro-RO"/>
        </w:rPr>
        <w:t xml:space="preserve"> </w:t>
      </w:r>
      <w:r w:rsidR="000E5179" w:rsidRPr="00F742B7">
        <w:rPr>
          <w:b w:val="0"/>
          <w:lang w:val="ro-RO"/>
        </w:rPr>
        <w:t>care</w:t>
      </w:r>
      <w:r w:rsidR="007472D9" w:rsidRPr="00F742B7">
        <w:rPr>
          <w:b w:val="0"/>
          <w:lang w:val="ro-RO"/>
        </w:rPr>
        <w:t xml:space="preserve"> </w:t>
      </w:r>
      <w:r w:rsidR="000E5179" w:rsidRPr="00F742B7">
        <w:rPr>
          <w:b w:val="0"/>
          <w:lang w:val="ro-RO"/>
        </w:rPr>
        <w:t>va</w:t>
      </w:r>
      <w:r w:rsidR="007472D9" w:rsidRPr="00F742B7">
        <w:rPr>
          <w:b w:val="0"/>
          <w:lang w:val="ro-RO"/>
        </w:rPr>
        <w:t xml:space="preserve"> </w:t>
      </w:r>
      <w:r w:rsidR="000E5179" w:rsidRPr="00F742B7">
        <w:rPr>
          <w:b w:val="0"/>
          <w:lang w:val="ro-RO"/>
        </w:rPr>
        <w:t>fi</w:t>
      </w:r>
      <w:r w:rsidR="007472D9" w:rsidRPr="00F742B7">
        <w:rPr>
          <w:b w:val="0"/>
          <w:lang w:val="ro-RO"/>
        </w:rPr>
        <w:t xml:space="preserve"> </w:t>
      </w:r>
      <w:r w:rsidR="000E5179" w:rsidRPr="00F742B7">
        <w:rPr>
          <w:b w:val="0"/>
          <w:lang w:val="ro-RO"/>
        </w:rPr>
        <w:t>restituit</w:t>
      </w:r>
      <w:r w:rsidR="007472D9" w:rsidRPr="00F742B7">
        <w:rPr>
          <w:b w:val="0"/>
          <w:lang w:val="ro-RO"/>
        </w:rPr>
        <w:t xml:space="preserve"> </w:t>
      </w:r>
      <w:r w:rsidR="000E5179" w:rsidRPr="00F742B7">
        <w:rPr>
          <w:b w:val="0"/>
          <w:lang w:val="ro-RO"/>
        </w:rPr>
        <w:t>după</w:t>
      </w:r>
      <w:r w:rsidR="007472D9" w:rsidRPr="00F742B7">
        <w:rPr>
          <w:b w:val="0"/>
          <w:lang w:val="ro-RO"/>
        </w:rPr>
        <w:t xml:space="preserve"> </w:t>
      </w:r>
      <w:r w:rsidR="000E5179" w:rsidRPr="00F742B7">
        <w:rPr>
          <w:b w:val="0"/>
          <w:lang w:val="ro-RO"/>
        </w:rPr>
        <w:t>realizarea</w:t>
      </w:r>
      <w:r w:rsidR="007472D9" w:rsidRPr="00F742B7">
        <w:rPr>
          <w:b w:val="0"/>
          <w:lang w:val="ro-RO"/>
        </w:rPr>
        <w:t xml:space="preserve"> </w:t>
      </w:r>
      <w:r w:rsidR="000E5179" w:rsidRPr="00F742B7">
        <w:rPr>
          <w:b w:val="0"/>
          <w:lang w:val="ro-RO"/>
        </w:rPr>
        <w:t>conformității</w:t>
      </w:r>
      <w:r w:rsidRPr="00F742B7">
        <w:rPr>
          <w:b w:val="0"/>
          <w:lang w:val="ro-RO"/>
        </w:rPr>
        <w:t>.</w:t>
      </w:r>
      <w:r w:rsidR="007472D9" w:rsidRPr="00F742B7">
        <w:rPr>
          <w:lang w:val="ro-RO"/>
        </w:rPr>
        <w:t xml:space="preserve"> </w:t>
      </w:r>
    </w:p>
    <w:p w:rsidR="0095736B" w:rsidRPr="00F742B7" w:rsidRDefault="0095736B" w:rsidP="00771D48">
      <w:pPr>
        <w:rPr>
          <w:lang w:val="ro-RO"/>
        </w:rPr>
      </w:pPr>
    </w:p>
    <w:p w:rsidR="0095736B" w:rsidRDefault="0095736B" w:rsidP="00771D48">
      <w:pPr>
        <w:rPr>
          <w:sz w:val="28"/>
          <w:lang w:val="ro-RO"/>
        </w:rPr>
      </w:pPr>
    </w:p>
    <w:p w:rsidR="000C7FEB" w:rsidRPr="00F742B7" w:rsidRDefault="000C7FEB" w:rsidP="00771D48">
      <w:pPr>
        <w:rPr>
          <w:sz w:val="28"/>
          <w:lang w:val="ro-RO"/>
        </w:rPr>
      </w:pPr>
      <w:r>
        <w:rPr>
          <w:sz w:val="28"/>
          <w:lang w:val="ro-RO"/>
        </w:rPr>
        <w:br w:type="page"/>
      </w:r>
    </w:p>
    <w:p w:rsidR="00E47C1E" w:rsidRDefault="00E47C1E" w:rsidP="00F74E11">
      <w:pPr>
        <w:pStyle w:val="Heading1"/>
        <w:tabs>
          <w:tab w:val="left" w:pos="9781"/>
        </w:tabs>
        <w:ind w:left="0"/>
        <w:jc w:val="center"/>
        <w:rPr>
          <w:sz w:val="28"/>
          <w:lang w:val="ro-RO"/>
        </w:rPr>
      </w:pPr>
    </w:p>
    <w:p w:rsidR="00354424" w:rsidRPr="00F74E11" w:rsidRDefault="007D4320" w:rsidP="00F74E11">
      <w:pPr>
        <w:pStyle w:val="Heading1"/>
        <w:tabs>
          <w:tab w:val="left" w:pos="9781"/>
        </w:tabs>
        <w:ind w:left="0"/>
        <w:jc w:val="center"/>
        <w:rPr>
          <w:sz w:val="28"/>
          <w:lang w:val="ro-RO"/>
        </w:rPr>
      </w:pPr>
      <w:r w:rsidRPr="00F742B7">
        <w:rPr>
          <w:sz w:val="28"/>
          <w:lang w:val="ro-RO"/>
        </w:rPr>
        <w:t>CAPITOLUL</w:t>
      </w:r>
      <w:r w:rsidR="007472D9" w:rsidRPr="00F742B7">
        <w:rPr>
          <w:sz w:val="28"/>
          <w:lang w:val="ro-RO"/>
        </w:rPr>
        <w:t xml:space="preserve"> </w:t>
      </w:r>
      <w:r w:rsidRPr="00F742B7">
        <w:rPr>
          <w:sz w:val="28"/>
          <w:lang w:val="ro-RO"/>
        </w:rPr>
        <w:t>4</w:t>
      </w:r>
      <w:r w:rsidR="00354424" w:rsidRPr="00F742B7">
        <w:rPr>
          <w:sz w:val="28"/>
          <w:lang w:val="ro-RO"/>
        </w:rPr>
        <w:t>.</w:t>
      </w:r>
      <w:r w:rsidR="007472D9" w:rsidRPr="00F742B7">
        <w:rPr>
          <w:sz w:val="28"/>
          <w:lang w:val="ro-RO"/>
        </w:rPr>
        <w:t xml:space="preserve"> </w:t>
      </w:r>
      <w:r w:rsidR="00C51D40">
        <w:rPr>
          <w:sz w:val="28"/>
          <w:lang w:val="ro-RO"/>
        </w:rPr>
        <w:t xml:space="preserve"> </w:t>
      </w:r>
      <w:r w:rsidR="00354424" w:rsidRPr="00F742B7">
        <w:rPr>
          <w:sz w:val="28"/>
          <w:lang w:val="ro-RO"/>
        </w:rPr>
        <w:t>CATEGORII</w:t>
      </w:r>
      <w:r w:rsidR="00084E26">
        <w:rPr>
          <w:sz w:val="28"/>
          <w:lang w:val="ro-RO"/>
        </w:rPr>
        <w:t>LE</w:t>
      </w:r>
      <w:r w:rsidR="007472D9" w:rsidRPr="00F742B7">
        <w:rPr>
          <w:sz w:val="28"/>
          <w:lang w:val="ro-RO"/>
        </w:rPr>
        <w:t xml:space="preserve"> </w:t>
      </w:r>
      <w:r w:rsidR="00354424" w:rsidRPr="00F742B7">
        <w:rPr>
          <w:sz w:val="28"/>
          <w:lang w:val="ro-RO"/>
        </w:rPr>
        <w:t>DE</w:t>
      </w:r>
      <w:r w:rsidR="007472D9" w:rsidRPr="00F742B7">
        <w:rPr>
          <w:sz w:val="28"/>
          <w:lang w:val="ro-RO"/>
        </w:rPr>
        <w:t xml:space="preserve"> </w:t>
      </w:r>
      <w:r w:rsidR="00354424" w:rsidRPr="00F742B7">
        <w:rPr>
          <w:sz w:val="28"/>
          <w:lang w:val="ro-RO"/>
        </w:rPr>
        <w:t>BENEFICIARI</w:t>
      </w:r>
      <w:r w:rsidR="007472D9" w:rsidRPr="00F742B7">
        <w:rPr>
          <w:sz w:val="28"/>
          <w:lang w:val="ro-RO"/>
        </w:rPr>
        <w:t xml:space="preserve"> </w:t>
      </w:r>
      <w:r w:rsidR="00354424" w:rsidRPr="00F742B7">
        <w:rPr>
          <w:sz w:val="28"/>
          <w:lang w:val="ro-RO"/>
        </w:rPr>
        <w:t>ELIGIBILI</w:t>
      </w:r>
    </w:p>
    <w:p w:rsidR="00116E47" w:rsidRPr="00F742B7" w:rsidRDefault="00116E47" w:rsidP="00771D48">
      <w:pPr>
        <w:pStyle w:val="ListParagraph"/>
        <w:pBdr>
          <w:bottom w:val="thinThickSmallGap" w:sz="24" w:space="2" w:color="auto"/>
        </w:pBdr>
        <w:tabs>
          <w:tab w:val="left" w:pos="2124"/>
          <w:tab w:val="left" w:pos="2125"/>
          <w:tab w:val="left" w:pos="9781"/>
        </w:tabs>
        <w:spacing w:before="0"/>
        <w:ind w:left="0" w:firstLine="0"/>
        <w:rPr>
          <w:b/>
          <w:color w:val="00B050"/>
          <w:sz w:val="24"/>
          <w:lang w:val="ro-RO"/>
        </w:rPr>
      </w:pPr>
    </w:p>
    <w:p w:rsidR="00626BEE" w:rsidRPr="00F742B7" w:rsidRDefault="00626BEE" w:rsidP="00771D48">
      <w:pPr>
        <w:pStyle w:val="Heading1"/>
        <w:tabs>
          <w:tab w:val="left" w:pos="9781"/>
        </w:tabs>
        <w:ind w:left="0"/>
        <w:rPr>
          <w:color w:val="FF0000"/>
          <w:lang w:val="ro-RO"/>
        </w:rPr>
      </w:pPr>
    </w:p>
    <w:p w:rsidR="006C15EC" w:rsidRPr="00F742B7" w:rsidRDefault="000350D7" w:rsidP="00947C8E">
      <w:pPr>
        <w:pStyle w:val="BodyText"/>
        <w:spacing w:before="0"/>
        <w:ind w:left="0"/>
        <w:rPr>
          <w:lang w:val="ro-RO"/>
        </w:rPr>
      </w:pPr>
      <w:r w:rsidRPr="00F742B7">
        <w:rPr>
          <w:lang w:val="ro-RO"/>
        </w:rPr>
        <w:t>Beneficiarii</w:t>
      </w:r>
      <w:r w:rsidR="007472D9" w:rsidRPr="00F742B7">
        <w:rPr>
          <w:lang w:val="ro-RO"/>
        </w:rPr>
        <w:t xml:space="preserve"> </w:t>
      </w:r>
      <w:r w:rsidRPr="00F742B7">
        <w:rPr>
          <w:lang w:val="ro-RO"/>
        </w:rPr>
        <w:t>eligibili</w:t>
      </w:r>
      <w:r w:rsidR="007472D9" w:rsidRPr="00F742B7">
        <w:rPr>
          <w:lang w:val="ro-RO"/>
        </w:rPr>
        <w:t xml:space="preserve"> </w:t>
      </w:r>
      <w:r w:rsidR="0016131E" w:rsidRPr="00F742B7">
        <w:rPr>
          <w:lang w:val="ro-RO"/>
        </w:rPr>
        <w:t>(direcți)</w:t>
      </w:r>
      <w:r w:rsidR="007472D9" w:rsidRPr="00F742B7">
        <w:rPr>
          <w:lang w:val="ro-RO"/>
        </w:rPr>
        <w:t xml:space="preserve"> </w:t>
      </w:r>
      <w:r w:rsidRPr="00F742B7">
        <w:rPr>
          <w:lang w:val="ro-RO"/>
        </w:rPr>
        <w:t>pentru</w:t>
      </w:r>
      <w:r w:rsidR="007472D9" w:rsidRPr="00F742B7">
        <w:rPr>
          <w:lang w:val="ro-RO"/>
        </w:rPr>
        <w:t xml:space="preserve"> </w:t>
      </w:r>
      <w:r w:rsidRPr="00F742B7">
        <w:rPr>
          <w:lang w:val="ro-RO"/>
        </w:rPr>
        <w:t>spijinul</w:t>
      </w:r>
      <w:r w:rsidR="007472D9" w:rsidRPr="00F742B7">
        <w:rPr>
          <w:lang w:val="ro-RO"/>
        </w:rPr>
        <w:t xml:space="preserve"> </w:t>
      </w:r>
      <w:r w:rsidRPr="00F742B7">
        <w:rPr>
          <w:lang w:val="ro-RO"/>
        </w:rPr>
        <w:t>acordat</w:t>
      </w:r>
      <w:r w:rsidR="007472D9" w:rsidRPr="00F742B7">
        <w:rPr>
          <w:lang w:val="ro-RO"/>
        </w:rPr>
        <w:t xml:space="preserve"> </w:t>
      </w:r>
      <w:r w:rsidRPr="00F742B7">
        <w:rPr>
          <w:lang w:val="ro-RO"/>
        </w:rPr>
        <w:t>prin</w:t>
      </w:r>
      <w:r w:rsidR="007472D9" w:rsidRPr="00F742B7">
        <w:rPr>
          <w:lang w:val="ro-RO"/>
        </w:rPr>
        <w:t xml:space="preserve"> </w:t>
      </w:r>
      <w:r w:rsidR="006C15EC" w:rsidRPr="00F742B7">
        <w:rPr>
          <w:lang w:val="ro-RO"/>
        </w:rPr>
        <w:t>Măsura</w:t>
      </w:r>
      <w:r w:rsidR="007472D9" w:rsidRPr="00F742B7">
        <w:rPr>
          <w:lang w:val="ro-RO"/>
        </w:rPr>
        <w:t xml:space="preserve"> </w:t>
      </w:r>
      <w:r w:rsidR="00183C81">
        <w:rPr>
          <w:lang w:val="ro-RO"/>
        </w:rPr>
        <w:t xml:space="preserve">2.4/2B </w:t>
      </w:r>
      <w:r w:rsidRPr="00F742B7">
        <w:rPr>
          <w:lang w:val="ro-RO"/>
        </w:rPr>
        <w:t>sunt:</w:t>
      </w:r>
    </w:p>
    <w:p w:rsidR="00183C81" w:rsidRPr="00183C81" w:rsidRDefault="00183C81" w:rsidP="00947C8E">
      <w:pPr>
        <w:pStyle w:val="Default"/>
        <w:jc w:val="both"/>
        <w:rPr>
          <w:rFonts w:ascii="Times New Roman" w:hAnsi="Times New Roman" w:cs="Times New Roman"/>
          <w:noProof/>
          <w:color w:val="000000" w:themeColor="text1"/>
          <w:lang w:val="ro-RO"/>
        </w:rPr>
      </w:pPr>
      <w:r>
        <w:rPr>
          <w:rFonts w:ascii="Times New Roman" w:hAnsi="Times New Roman" w:cs="Times New Roman"/>
          <w:noProof/>
          <w:color w:val="000000" w:themeColor="text1"/>
          <w:lang w:val="ro-RO"/>
        </w:rPr>
        <w:t>Entităț</w:t>
      </w:r>
      <w:r w:rsidRPr="00183C81">
        <w:rPr>
          <w:rFonts w:ascii="Times New Roman" w:hAnsi="Times New Roman" w:cs="Times New Roman"/>
          <w:noProof/>
          <w:color w:val="000000" w:themeColor="text1"/>
          <w:lang w:val="ro-RO"/>
        </w:rPr>
        <w:t xml:space="preserve">i private: </w:t>
      </w:r>
    </w:p>
    <w:p w:rsidR="00183C81" w:rsidRPr="00183C81" w:rsidRDefault="00183C81" w:rsidP="001B3261">
      <w:pPr>
        <w:pStyle w:val="Default"/>
        <w:numPr>
          <w:ilvl w:val="0"/>
          <w:numId w:val="35"/>
        </w:numPr>
        <w:ind w:left="567"/>
        <w:jc w:val="both"/>
        <w:rPr>
          <w:rFonts w:ascii="Times New Roman" w:hAnsi="Times New Roman" w:cs="Times New Roman"/>
          <w:noProof/>
          <w:color w:val="000000" w:themeColor="text1"/>
          <w:lang w:val="ro-RO"/>
        </w:rPr>
      </w:pPr>
      <w:r>
        <w:rPr>
          <w:rFonts w:ascii="Times New Roman" w:hAnsi="Times New Roman" w:cs="Times New Roman"/>
          <w:noProof/>
          <w:color w:val="000000" w:themeColor="text1"/>
          <w:lang w:val="ro-RO"/>
        </w:rPr>
        <w:t>tânărul fermier așa cum este definit î</w:t>
      </w:r>
      <w:r w:rsidRPr="00183C81">
        <w:rPr>
          <w:rFonts w:ascii="Times New Roman" w:hAnsi="Times New Roman" w:cs="Times New Roman"/>
          <w:noProof/>
          <w:color w:val="000000" w:themeColor="text1"/>
          <w:lang w:val="ro-RO"/>
        </w:rPr>
        <w:t>n art. 2 din Re</w:t>
      </w:r>
      <w:r w:rsidR="00AA4384">
        <w:rPr>
          <w:rFonts w:ascii="Times New Roman" w:hAnsi="Times New Roman" w:cs="Times New Roman"/>
          <w:noProof/>
          <w:color w:val="000000" w:themeColor="text1"/>
          <w:lang w:val="ro-RO"/>
        </w:rPr>
        <w:t>g. (UE) nr. 1305/2013, care se i</w:t>
      </w:r>
      <w:r>
        <w:rPr>
          <w:rFonts w:ascii="Times New Roman" w:hAnsi="Times New Roman" w:cs="Times New Roman"/>
          <w:noProof/>
          <w:color w:val="000000" w:themeColor="text1"/>
          <w:lang w:val="ro-RO"/>
        </w:rPr>
        <w:t>nstalează ca unic șef al exploataț</w:t>
      </w:r>
      <w:r w:rsidRPr="00183C81">
        <w:rPr>
          <w:rFonts w:ascii="Times New Roman" w:hAnsi="Times New Roman" w:cs="Times New Roman"/>
          <w:noProof/>
          <w:color w:val="000000" w:themeColor="text1"/>
          <w:lang w:val="ro-RO"/>
        </w:rPr>
        <w:t>iei agricole;</w:t>
      </w:r>
    </w:p>
    <w:p w:rsidR="00183C81" w:rsidRPr="00183C81" w:rsidRDefault="00183C81" w:rsidP="001B3261">
      <w:pPr>
        <w:pStyle w:val="Default"/>
        <w:numPr>
          <w:ilvl w:val="0"/>
          <w:numId w:val="35"/>
        </w:numPr>
        <w:ind w:left="567"/>
        <w:jc w:val="both"/>
        <w:rPr>
          <w:rFonts w:ascii="Times New Roman" w:hAnsi="Times New Roman" w:cs="Times New Roman"/>
          <w:noProof/>
          <w:color w:val="000000" w:themeColor="text1"/>
          <w:lang w:val="ro-RO"/>
        </w:rPr>
      </w:pPr>
      <w:r>
        <w:rPr>
          <w:rFonts w:ascii="Times New Roman" w:hAnsi="Times New Roman" w:cs="Times New Roman"/>
          <w:noProof/>
          <w:color w:val="000000" w:themeColor="text1"/>
          <w:lang w:val="ro-RO"/>
        </w:rPr>
        <w:t>persoana juridică cu mai mulți acționari unde un tânăr fermier, așa cum este definit î</w:t>
      </w:r>
      <w:r w:rsidRPr="00183C81">
        <w:rPr>
          <w:rFonts w:ascii="Times New Roman" w:hAnsi="Times New Roman" w:cs="Times New Roman"/>
          <w:noProof/>
          <w:color w:val="000000" w:themeColor="text1"/>
          <w:lang w:val="ro-RO"/>
        </w:rPr>
        <w:t xml:space="preserve">n art. 2 din Reg. </w:t>
      </w:r>
      <w:r>
        <w:rPr>
          <w:rFonts w:ascii="Times New Roman" w:hAnsi="Times New Roman" w:cs="Times New Roman"/>
          <w:noProof/>
          <w:color w:val="000000" w:themeColor="text1"/>
          <w:lang w:val="ro-RO"/>
        </w:rPr>
        <w:t>(UE) nr. 1305/2013 se instalează</w:t>
      </w:r>
      <w:r w:rsidRPr="00183C81">
        <w:rPr>
          <w:rFonts w:ascii="Times New Roman" w:hAnsi="Times New Roman" w:cs="Times New Roman"/>
          <w:noProof/>
          <w:color w:val="000000" w:themeColor="text1"/>
          <w:lang w:val="ro-RO"/>
        </w:rPr>
        <w:t xml:space="preserve"> </w:t>
      </w:r>
      <w:r>
        <w:rPr>
          <w:rFonts w:ascii="Times New Roman" w:hAnsi="Times New Roman" w:cs="Times New Roman"/>
          <w:noProof/>
          <w:color w:val="000000" w:themeColor="text1"/>
          <w:lang w:val="ro-RO"/>
        </w:rPr>
        <w:t xml:space="preserve">și exercită </w:t>
      </w:r>
      <w:r w:rsidRPr="00183C81">
        <w:rPr>
          <w:rFonts w:ascii="Times New Roman" w:hAnsi="Times New Roman" w:cs="Times New Roman"/>
          <w:noProof/>
          <w:color w:val="000000" w:themeColor="text1"/>
          <w:lang w:val="ro-RO"/>
        </w:rPr>
        <w:t xml:space="preserve">un </w:t>
      </w:r>
      <w:r>
        <w:rPr>
          <w:rFonts w:ascii="Times New Roman" w:hAnsi="Times New Roman" w:cs="Times New Roman"/>
          <w:noProof/>
          <w:color w:val="000000" w:themeColor="text1"/>
          <w:lang w:val="ro-RO"/>
        </w:rPr>
        <w:t>control efectiv pe termen lung în ceea ce priveș</w:t>
      </w:r>
      <w:r w:rsidRPr="00183C81">
        <w:rPr>
          <w:rFonts w:ascii="Times New Roman" w:hAnsi="Times New Roman" w:cs="Times New Roman"/>
          <w:noProof/>
          <w:color w:val="000000" w:themeColor="text1"/>
          <w:lang w:val="ro-RO"/>
        </w:rPr>
        <w:t>te deciziile referitoa</w:t>
      </w:r>
      <w:r w:rsidR="00AA4384">
        <w:rPr>
          <w:rFonts w:ascii="Times New Roman" w:hAnsi="Times New Roman" w:cs="Times New Roman"/>
          <w:noProof/>
          <w:color w:val="000000" w:themeColor="text1"/>
          <w:lang w:val="ro-RO"/>
        </w:rPr>
        <w:t>re la gestionare, la beneficii ș</w:t>
      </w:r>
      <w:r w:rsidRPr="00183C81">
        <w:rPr>
          <w:rFonts w:ascii="Times New Roman" w:hAnsi="Times New Roman" w:cs="Times New Roman"/>
          <w:noProof/>
          <w:color w:val="000000" w:themeColor="text1"/>
          <w:lang w:val="ro-RO"/>
        </w:rPr>
        <w:t>i la riscuril</w:t>
      </w:r>
      <w:r>
        <w:rPr>
          <w:rFonts w:ascii="Times New Roman" w:hAnsi="Times New Roman" w:cs="Times New Roman"/>
          <w:noProof/>
          <w:color w:val="000000" w:themeColor="text1"/>
          <w:lang w:val="ro-RO"/>
        </w:rPr>
        <w:t>e financiare legate de exploatație și deține cel puțin 50% + 1 din acț</w:t>
      </w:r>
      <w:r w:rsidRPr="00183C81">
        <w:rPr>
          <w:rFonts w:ascii="Times New Roman" w:hAnsi="Times New Roman" w:cs="Times New Roman"/>
          <w:noProof/>
          <w:color w:val="000000" w:themeColor="text1"/>
          <w:lang w:val="ro-RO"/>
        </w:rPr>
        <w:t>iuni.</w:t>
      </w:r>
    </w:p>
    <w:p w:rsidR="00E61E1D" w:rsidRDefault="00183C81" w:rsidP="00947C8E">
      <w:pPr>
        <w:pStyle w:val="Default"/>
        <w:jc w:val="both"/>
        <w:rPr>
          <w:rFonts w:ascii="Times New Roman" w:hAnsi="Times New Roman" w:cs="Times New Roman"/>
          <w:noProof/>
          <w:color w:val="auto"/>
          <w:lang w:val="ro-RO"/>
        </w:rPr>
      </w:pPr>
      <w:r>
        <w:rPr>
          <w:rFonts w:ascii="Times New Roman" w:hAnsi="Times New Roman" w:cs="Times New Roman"/>
          <w:noProof/>
          <w:color w:val="auto"/>
          <w:lang w:val="ro-RO"/>
        </w:rPr>
        <w:t xml:space="preserve"> </w:t>
      </w:r>
      <w:r w:rsidR="00E61E1D">
        <w:rPr>
          <w:rFonts w:ascii="Times New Roman" w:hAnsi="Times New Roman" w:cs="Times New Roman"/>
          <w:noProof/>
          <w:color w:val="auto"/>
          <w:lang w:val="ro-RO"/>
        </w:rPr>
        <w:t>Beneficiari indirecți:</w:t>
      </w:r>
    </w:p>
    <w:p w:rsidR="00E61E1D" w:rsidRDefault="00E61E1D" w:rsidP="001B3261">
      <w:pPr>
        <w:pStyle w:val="Default"/>
        <w:numPr>
          <w:ilvl w:val="0"/>
          <w:numId w:val="28"/>
        </w:numPr>
        <w:jc w:val="both"/>
        <w:rPr>
          <w:rFonts w:ascii="Times New Roman" w:hAnsi="Times New Roman" w:cs="Times New Roman"/>
          <w:noProof/>
          <w:color w:val="auto"/>
          <w:lang w:val="ro-RO"/>
        </w:rPr>
      </w:pPr>
      <w:r>
        <w:rPr>
          <w:rFonts w:ascii="Times New Roman" w:hAnsi="Times New Roman" w:cs="Times New Roman"/>
          <w:noProof/>
          <w:color w:val="auto"/>
          <w:lang w:val="ro-RO"/>
        </w:rPr>
        <w:t>Populația din teritoriul GAL Ștefan cel Mare;</w:t>
      </w:r>
    </w:p>
    <w:p w:rsidR="00183C81" w:rsidRPr="00947C8E" w:rsidRDefault="00E61E1D" w:rsidP="001B3261">
      <w:pPr>
        <w:pStyle w:val="Default"/>
        <w:numPr>
          <w:ilvl w:val="0"/>
          <w:numId w:val="28"/>
        </w:numPr>
        <w:jc w:val="both"/>
        <w:rPr>
          <w:rFonts w:ascii="Times New Roman" w:hAnsi="Times New Roman" w:cs="Times New Roman"/>
          <w:noProof/>
          <w:color w:val="auto"/>
          <w:lang w:val="ro-RO"/>
        </w:rPr>
      </w:pPr>
      <w:r>
        <w:rPr>
          <w:rFonts w:ascii="Times New Roman" w:hAnsi="Times New Roman" w:cs="Times New Roman"/>
          <w:noProof/>
          <w:color w:val="auto"/>
          <w:lang w:val="ro-RO"/>
        </w:rPr>
        <w:t>Entități publice și/sau private care au în obiectul de activitate</w:t>
      </w:r>
      <w:r w:rsidR="00AA4384">
        <w:rPr>
          <w:rFonts w:ascii="Times New Roman" w:hAnsi="Times New Roman" w:cs="Times New Roman"/>
          <w:noProof/>
          <w:color w:val="auto"/>
          <w:lang w:val="ro-RO"/>
        </w:rPr>
        <w:t>,</w:t>
      </w:r>
      <w:r>
        <w:rPr>
          <w:rFonts w:ascii="Times New Roman" w:hAnsi="Times New Roman" w:cs="Times New Roman"/>
          <w:noProof/>
          <w:color w:val="auto"/>
          <w:lang w:val="ro-RO"/>
        </w:rPr>
        <w:t xml:space="preserve"> activități de informare/demonstrative și sau/dis</w:t>
      </w:r>
      <w:r w:rsidR="00EB5EA8">
        <w:rPr>
          <w:rFonts w:ascii="Times New Roman" w:hAnsi="Times New Roman" w:cs="Times New Roman"/>
          <w:noProof/>
          <w:color w:val="auto"/>
          <w:lang w:val="ro-RO"/>
        </w:rPr>
        <w:t>eminare.</w:t>
      </w:r>
    </w:p>
    <w:p w:rsidR="0051436D" w:rsidRPr="00947C8E" w:rsidRDefault="001F33D1" w:rsidP="00771D48">
      <w:pPr>
        <w:pStyle w:val="BodyText"/>
        <w:tabs>
          <w:tab w:val="left" w:pos="9781"/>
        </w:tabs>
        <w:spacing w:before="0"/>
        <w:ind w:left="0"/>
        <w:jc w:val="both"/>
      </w:pPr>
      <w:r>
        <w:t>Conform art. 2 din R(UE) nr. 1305/ 2013, (1) „</w:t>
      </w:r>
      <w:r>
        <w:rPr>
          <w:b/>
        </w:rPr>
        <w:t>tânăr fermier</w:t>
      </w:r>
      <w:r>
        <w:t>” înseamnă o persoană cu vârsta de până la 40 de ani inclusiv (până cel mult cu o zi înainte de a împlini 41 de ani) la momentul depunerii Cererii, care deține competențele și calif</w:t>
      </w:r>
      <w:r w:rsidR="00AA4384">
        <w:t xml:space="preserve">icările profesionale adecvate </w:t>
      </w:r>
      <w:r>
        <w:t>și care se stabilește pentru prima dată într-o exploatație agricolă ca șef al respectivei</w:t>
      </w:r>
      <w:r>
        <w:rPr>
          <w:spacing w:val="-31"/>
        </w:rPr>
        <w:t xml:space="preserve"> </w:t>
      </w:r>
      <w:r>
        <w:t>exploatații.</w:t>
      </w:r>
    </w:p>
    <w:p w:rsidR="001760B5" w:rsidRPr="00947C8E" w:rsidRDefault="002806D6" w:rsidP="00947C8E">
      <w:pPr>
        <w:pStyle w:val="BodyText"/>
        <w:tabs>
          <w:tab w:val="left" w:pos="9781"/>
        </w:tabs>
        <w:spacing w:before="0"/>
        <w:ind w:left="0"/>
        <w:jc w:val="both"/>
        <w:rPr>
          <w:lang w:val="ro-RO"/>
        </w:rPr>
      </w:pPr>
      <w:r w:rsidRPr="00F742B7">
        <w:rPr>
          <w:lang w:val="ro-RO"/>
        </w:rPr>
        <w:t>În</w:t>
      </w:r>
      <w:r w:rsidR="007472D9" w:rsidRPr="00F742B7">
        <w:rPr>
          <w:lang w:val="ro-RO"/>
        </w:rPr>
        <w:t xml:space="preserve"> </w:t>
      </w:r>
      <w:r w:rsidRPr="00F742B7">
        <w:rPr>
          <w:lang w:val="ro-RO"/>
        </w:rPr>
        <w:t>conformitate</w:t>
      </w:r>
      <w:r w:rsidR="007472D9" w:rsidRPr="00F742B7">
        <w:rPr>
          <w:lang w:val="ro-RO"/>
        </w:rPr>
        <w:t xml:space="preserve"> </w:t>
      </w:r>
      <w:r w:rsidRPr="00F742B7">
        <w:rPr>
          <w:lang w:val="ro-RO"/>
        </w:rPr>
        <w:t>cu</w:t>
      </w:r>
      <w:r w:rsidR="007472D9" w:rsidRPr="00F742B7">
        <w:rPr>
          <w:lang w:val="ro-RO"/>
        </w:rPr>
        <w:t xml:space="preserve"> </w:t>
      </w:r>
      <w:r w:rsidRPr="00F742B7">
        <w:rPr>
          <w:lang w:val="ro-RO"/>
        </w:rPr>
        <w:t>prevederile</w:t>
      </w:r>
      <w:r w:rsidR="007472D9" w:rsidRPr="00F742B7">
        <w:rPr>
          <w:lang w:val="ro-RO"/>
        </w:rPr>
        <w:t xml:space="preserve"> </w:t>
      </w:r>
      <w:r w:rsidRPr="00F742B7">
        <w:rPr>
          <w:lang w:val="ro-RO"/>
        </w:rPr>
        <w:t>art.</w:t>
      </w:r>
      <w:r w:rsidR="007472D9" w:rsidRPr="00F742B7">
        <w:rPr>
          <w:lang w:val="ro-RO"/>
        </w:rPr>
        <w:t xml:space="preserve"> </w:t>
      </w:r>
      <w:r w:rsidRPr="00F742B7">
        <w:rPr>
          <w:lang w:val="ro-RO"/>
        </w:rPr>
        <w:t>60</w:t>
      </w:r>
      <w:r w:rsidR="007472D9" w:rsidRPr="00F742B7">
        <w:rPr>
          <w:lang w:val="ro-RO"/>
        </w:rPr>
        <w:t xml:space="preserve"> </w:t>
      </w:r>
      <w:r w:rsidRPr="00F742B7">
        <w:rPr>
          <w:lang w:val="ro-RO"/>
        </w:rPr>
        <w:t>din</w:t>
      </w:r>
      <w:r w:rsidR="007472D9" w:rsidRPr="00F742B7">
        <w:rPr>
          <w:lang w:val="ro-RO"/>
        </w:rPr>
        <w:t xml:space="preserve"> </w:t>
      </w:r>
      <w:r w:rsidRPr="00F742B7">
        <w:rPr>
          <w:lang w:val="ro-RO"/>
        </w:rPr>
        <w:t>Regulamentul</w:t>
      </w:r>
      <w:r w:rsidR="007472D9" w:rsidRPr="00F742B7">
        <w:rPr>
          <w:lang w:val="ro-RO"/>
        </w:rPr>
        <w:t xml:space="preserve"> </w:t>
      </w:r>
      <w:r w:rsidRPr="00F742B7">
        <w:rPr>
          <w:lang w:val="ro-RO"/>
        </w:rPr>
        <w:t>(CE)</w:t>
      </w:r>
      <w:r w:rsidR="007472D9" w:rsidRPr="00F742B7">
        <w:rPr>
          <w:lang w:val="ro-RO"/>
        </w:rPr>
        <w:t xml:space="preserve"> </w:t>
      </w:r>
      <w:r w:rsidRPr="00F742B7">
        <w:rPr>
          <w:lang w:val="ro-RO"/>
        </w:rPr>
        <w:t>nr.</w:t>
      </w:r>
      <w:r w:rsidR="007472D9" w:rsidRPr="00F742B7">
        <w:rPr>
          <w:lang w:val="ro-RO"/>
        </w:rPr>
        <w:t xml:space="preserve"> </w:t>
      </w:r>
      <w:r w:rsidRPr="00F742B7">
        <w:rPr>
          <w:lang w:val="ro-RO"/>
        </w:rPr>
        <w:t>1306/2013</w:t>
      </w:r>
      <w:r w:rsidRPr="00F742B7">
        <w:rPr>
          <w:b/>
          <w:lang w:val="ro-RO"/>
        </w:rPr>
        <w:t>,</w:t>
      </w:r>
      <w:r w:rsidR="007472D9" w:rsidRPr="00F742B7">
        <w:rPr>
          <w:b/>
          <w:lang w:val="ro-RO"/>
        </w:rPr>
        <w:t xml:space="preserve"> </w:t>
      </w:r>
      <w:r w:rsidRPr="00F742B7">
        <w:rPr>
          <w:b/>
          <w:lang w:val="ro-RO"/>
        </w:rPr>
        <w:t>nu</w:t>
      </w:r>
      <w:r w:rsidR="007472D9" w:rsidRPr="00F742B7">
        <w:rPr>
          <w:b/>
          <w:lang w:val="ro-RO"/>
        </w:rPr>
        <w:t xml:space="preserve"> </w:t>
      </w:r>
      <w:r w:rsidRPr="00F742B7">
        <w:rPr>
          <w:b/>
          <w:lang w:val="ro-RO"/>
        </w:rPr>
        <w:t>sunt</w:t>
      </w:r>
      <w:r w:rsidR="007472D9" w:rsidRPr="00F742B7">
        <w:rPr>
          <w:b/>
          <w:lang w:val="ro-RO"/>
        </w:rPr>
        <w:t xml:space="preserve"> </w:t>
      </w:r>
      <w:r w:rsidRPr="00F742B7">
        <w:rPr>
          <w:b/>
          <w:lang w:val="ro-RO"/>
        </w:rPr>
        <w:t>eligibili</w:t>
      </w:r>
      <w:r w:rsidR="007472D9" w:rsidRPr="00F742B7">
        <w:rPr>
          <w:b/>
          <w:lang w:val="ro-RO"/>
        </w:rPr>
        <w:t xml:space="preserve"> </w:t>
      </w:r>
      <w:r w:rsidRPr="00F742B7">
        <w:rPr>
          <w:b/>
          <w:lang w:val="ro-RO"/>
        </w:rPr>
        <w:t>beneficiarii</w:t>
      </w:r>
      <w:r w:rsidR="007472D9" w:rsidRPr="00F742B7">
        <w:rPr>
          <w:b/>
          <w:lang w:val="ro-RO"/>
        </w:rPr>
        <w:t xml:space="preserve"> </w:t>
      </w:r>
      <w:r w:rsidRPr="00F742B7">
        <w:rPr>
          <w:lang w:val="ro-RO"/>
        </w:rPr>
        <w:t>care</w:t>
      </w:r>
      <w:r w:rsidR="007472D9" w:rsidRPr="00F742B7">
        <w:rPr>
          <w:lang w:val="ro-RO"/>
        </w:rPr>
        <w:t xml:space="preserve"> </w:t>
      </w:r>
      <w:r w:rsidRPr="00F742B7">
        <w:rPr>
          <w:lang w:val="ro-RO"/>
        </w:rPr>
        <w:t>au</w:t>
      </w:r>
      <w:r w:rsidR="007472D9" w:rsidRPr="00F742B7">
        <w:rPr>
          <w:lang w:val="ro-RO"/>
        </w:rPr>
        <w:t xml:space="preserve"> </w:t>
      </w:r>
      <w:r w:rsidRPr="00F742B7">
        <w:rPr>
          <w:lang w:val="ro-RO"/>
        </w:rPr>
        <w:t>creat</w:t>
      </w:r>
      <w:r w:rsidR="007472D9" w:rsidRPr="00F742B7">
        <w:rPr>
          <w:lang w:val="ro-RO"/>
        </w:rPr>
        <w:t xml:space="preserve"> </w:t>
      </w:r>
      <w:r w:rsidRPr="00F742B7">
        <w:rPr>
          <w:lang w:val="ro-RO"/>
        </w:rPr>
        <w:t>în</w:t>
      </w:r>
      <w:r w:rsidR="007472D9" w:rsidRPr="00F742B7">
        <w:rPr>
          <w:lang w:val="ro-RO"/>
        </w:rPr>
        <w:t xml:space="preserve"> </w:t>
      </w:r>
      <w:r w:rsidRPr="00F742B7">
        <w:rPr>
          <w:lang w:val="ro-RO"/>
        </w:rPr>
        <w:t>mod</w:t>
      </w:r>
      <w:r w:rsidR="007472D9" w:rsidRPr="00F742B7">
        <w:rPr>
          <w:lang w:val="ro-RO"/>
        </w:rPr>
        <w:t xml:space="preserve"> </w:t>
      </w:r>
      <w:r w:rsidRPr="00F742B7">
        <w:rPr>
          <w:lang w:val="ro-RO"/>
        </w:rPr>
        <w:t>artificial</w:t>
      </w:r>
      <w:r w:rsidR="007472D9" w:rsidRPr="00F742B7">
        <w:rPr>
          <w:lang w:val="ro-RO"/>
        </w:rPr>
        <w:t xml:space="preserve"> </w:t>
      </w:r>
      <w:r w:rsidRPr="00F742B7">
        <w:rPr>
          <w:lang w:val="ro-RO"/>
        </w:rPr>
        <w:t>condițiile</w:t>
      </w:r>
      <w:r w:rsidR="007472D9" w:rsidRPr="00F742B7">
        <w:rPr>
          <w:lang w:val="ro-RO"/>
        </w:rPr>
        <w:t xml:space="preserve"> </w:t>
      </w:r>
      <w:r w:rsidRPr="00F742B7">
        <w:rPr>
          <w:lang w:val="ro-RO"/>
        </w:rPr>
        <w:t>necesare</w:t>
      </w:r>
      <w:r w:rsidR="007472D9" w:rsidRPr="00F742B7">
        <w:rPr>
          <w:lang w:val="ro-RO"/>
        </w:rPr>
        <w:t xml:space="preserve"> </w:t>
      </w:r>
      <w:r w:rsidRPr="00F742B7">
        <w:rPr>
          <w:lang w:val="ro-RO"/>
        </w:rPr>
        <w:t>pentru</w:t>
      </w:r>
      <w:r w:rsidR="007472D9" w:rsidRPr="00F742B7">
        <w:rPr>
          <w:lang w:val="ro-RO"/>
        </w:rPr>
        <w:t xml:space="preserve"> </w:t>
      </w:r>
      <w:r w:rsidRPr="00F742B7">
        <w:rPr>
          <w:lang w:val="ro-RO"/>
        </w:rPr>
        <w:t>a</w:t>
      </w:r>
      <w:r w:rsidR="007472D9" w:rsidRPr="00F742B7">
        <w:rPr>
          <w:lang w:val="ro-RO"/>
        </w:rPr>
        <w:t xml:space="preserve"> </w:t>
      </w:r>
      <w:r w:rsidRPr="00F742B7">
        <w:rPr>
          <w:lang w:val="ro-RO"/>
        </w:rPr>
        <w:t>beneficia</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finanțare</w:t>
      </w:r>
      <w:r w:rsidR="007472D9" w:rsidRPr="00F742B7">
        <w:rPr>
          <w:lang w:val="ro-RO"/>
        </w:rPr>
        <w:t xml:space="preserve"> </w:t>
      </w:r>
      <w:r w:rsidRPr="00F742B7">
        <w:rPr>
          <w:lang w:val="ro-RO"/>
        </w:rPr>
        <w:t>în</w:t>
      </w:r>
      <w:r w:rsidR="007472D9" w:rsidRPr="00F742B7">
        <w:rPr>
          <w:lang w:val="ro-RO"/>
        </w:rPr>
        <w:t xml:space="preserve"> </w:t>
      </w:r>
      <w:r w:rsidRPr="00F742B7">
        <w:rPr>
          <w:lang w:val="ro-RO"/>
        </w:rPr>
        <w:t>cadrul</w:t>
      </w:r>
      <w:r w:rsidR="007472D9" w:rsidRPr="00F742B7">
        <w:rPr>
          <w:lang w:val="ro-RO"/>
        </w:rPr>
        <w:t xml:space="preserve"> </w:t>
      </w:r>
      <w:r w:rsidRPr="00F742B7">
        <w:rPr>
          <w:lang w:val="ro-RO"/>
        </w:rPr>
        <w:t>măsurilor</w:t>
      </w:r>
      <w:r w:rsidR="007472D9" w:rsidRPr="00F742B7">
        <w:rPr>
          <w:lang w:val="ro-RO"/>
        </w:rPr>
        <w:t xml:space="preserve"> </w:t>
      </w:r>
      <w:r w:rsidRPr="00F742B7">
        <w:rPr>
          <w:lang w:val="ro-RO"/>
        </w:rPr>
        <w:t>PNDR</w:t>
      </w:r>
      <w:r w:rsidR="007472D9" w:rsidRPr="00F742B7">
        <w:rPr>
          <w:lang w:val="ro-RO"/>
        </w:rPr>
        <w:t xml:space="preserve"> </w:t>
      </w:r>
      <w:r w:rsidRPr="00F742B7">
        <w:rPr>
          <w:lang w:val="ro-RO"/>
        </w:rPr>
        <w:t>2014</w:t>
      </w:r>
      <w:r w:rsidR="00F742B7" w:rsidRPr="00F742B7">
        <w:rPr>
          <w:lang w:val="ro-RO"/>
        </w:rPr>
        <w:t xml:space="preserve"> </w:t>
      </w:r>
      <w:r w:rsidRPr="00F742B7">
        <w:rPr>
          <w:rFonts w:ascii="Cambria Math" w:hAnsi="Cambria Math" w:cs="Cambria Math"/>
          <w:lang w:val="ro-RO"/>
        </w:rPr>
        <w:t>‐</w:t>
      </w:r>
      <w:r w:rsidR="007472D9" w:rsidRPr="00F742B7">
        <w:rPr>
          <w:lang w:val="ro-RO"/>
        </w:rPr>
        <w:t xml:space="preserve"> </w:t>
      </w:r>
      <w:r w:rsidRPr="00F742B7">
        <w:rPr>
          <w:lang w:val="ro-RO"/>
        </w:rPr>
        <w:t>2020.</w:t>
      </w:r>
      <w:r w:rsidR="007472D9" w:rsidRPr="00F742B7">
        <w:rPr>
          <w:lang w:val="ro-RO"/>
        </w:rPr>
        <w:t xml:space="preserve"> </w:t>
      </w:r>
      <w:r w:rsidRPr="00F742B7">
        <w:rPr>
          <w:lang w:val="ro-RO"/>
        </w:rPr>
        <w:t>În</w:t>
      </w:r>
      <w:r w:rsidR="007472D9" w:rsidRPr="00F742B7">
        <w:rPr>
          <w:lang w:val="ro-RO"/>
        </w:rPr>
        <w:t xml:space="preserve"> </w:t>
      </w:r>
      <w:r w:rsidRPr="00F742B7">
        <w:rPr>
          <w:lang w:val="ro-RO"/>
        </w:rPr>
        <w:t>cazul</w:t>
      </w:r>
      <w:r w:rsidR="007472D9" w:rsidRPr="00F742B7">
        <w:rPr>
          <w:lang w:val="ro-RO"/>
        </w:rPr>
        <w:t xml:space="preserve"> </w:t>
      </w:r>
      <w:r w:rsidRPr="00F742B7">
        <w:rPr>
          <w:lang w:val="ro-RO"/>
        </w:rPr>
        <w:t>constatării</w:t>
      </w:r>
      <w:r w:rsidR="007472D9" w:rsidRPr="00F742B7">
        <w:rPr>
          <w:lang w:val="ro-RO"/>
        </w:rPr>
        <w:t xml:space="preserve"> </w:t>
      </w:r>
      <w:r w:rsidRPr="00F742B7">
        <w:rPr>
          <w:lang w:val="ro-RO"/>
        </w:rPr>
        <w:t>unor</w:t>
      </w:r>
      <w:r w:rsidR="007472D9" w:rsidRPr="00F742B7">
        <w:rPr>
          <w:lang w:val="ro-RO"/>
        </w:rPr>
        <w:t xml:space="preserve"> </w:t>
      </w:r>
      <w:r w:rsidRPr="00F742B7">
        <w:rPr>
          <w:lang w:val="ro-RO"/>
        </w:rPr>
        <w:t>astfel</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situații,</w:t>
      </w:r>
      <w:r w:rsidR="007472D9" w:rsidRPr="00F742B7">
        <w:rPr>
          <w:lang w:val="ro-RO"/>
        </w:rPr>
        <w:t xml:space="preserve"> </w:t>
      </w:r>
      <w:r w:rsidRPr="00F742B7">
        <w:rPr>
          <w:lang w:val="ro-RO"/>
        </w:rPr>
        <w:t>în</w:t>
      </w:r>
      <w:r w:rsidR="007472D9" w:rsidRPr="00F742B7">
        <w:rPr>
          <w:lang w:val="ro-RO"/>
        </w:rPr>
        <w:t xml:space="preserve"> </w:t>
      </w:r>
      <w:r w:rsidRPr="00F742B7">
        <w:rPr>
          <w:lang w:val="ro-RO"/>
        </w:rPr>
        <w:t>orice</w:t>
      </w:r>
      <w:r w:rsidR="007472D9" w:rsidRPr="00F742B7">
        <w:rPr>
          <w:lang w:val="ro-RO"/>
        </w:rPr>
        <w:t xml:space="preserve"> </w:t>
      </w:r>
      <w:r w:rsidRPr="00F742B7">
        <w:rPr>
          <w:lang w:val="ro-RO"/>
        </w:rPr>
        <w:t>etapă</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derulare</w:t>
      </w:r>
      <w:r w:rsidR="007472D9" w:rsidRPr="00F742B7">
        <w:rPr>
          <w:lang w:val="ro-RO"/>
        </w:rPr>
        <w:t xml:space="preserve"> </w:t>
      </w:r>
      <w:r w:rsidRPr="00F742B7">
        <w:rPr>
          <w:lang w:val="ro-RO"/>
        </w:rPr>
        <w:t>a</w:t>
      </w:r>
      <w:r w:rsidR="007472D9" w:rsidRPr="00F742B7">
        <w:rPr>
          <w:lang w:val="ro-RO"/>
        </w:rPr>
        <w:t xml:space="preserve"> </w:t>
      </w:r>
      <w:r w:rsidRPr="00F742B7">
        <w:rPr>
          <w:lang w:val="ro-RO"/>
        </w:rPr>
        <w:t>proiectului,</w:t>
      </w:r>
      <w:r w:rsidR="007472D9" w:rsidRPr="00F742B7">
        <w:rPr>
          <w:lang w:val="ro-RO"/>
        </w:rPr>
        <w:t xml:space="preserve"> </w:t>
      </w:r>
      <w:r w:rsidRPr="00F742B7">
        <w:rPr>
          <w:lang w:val="ro-RO"/>
        </w:rPr>
        <w:t>acesta</w:t>
      </w:r>
      <w:r w:rsidR="007472D9" w:rsidRPr="00F742B7">
        <w:rPr>
          <w:lang w:val="ro-RO"/>
        </w:rPr>
        <w:t xml:space="preserve"> </w:t>
      </w:r>
      <w:r w:rsidRPr="00F742B7">
        <w:rPr>
          <w:lang w:val="ro-RO"/>
        </w:rPr>
        <w:t>este</w:t>
      </w:r>
      <w:r w:rsidR="007472D9" w:rsidRPr="00F742B7">
        <w:rPr>
          <w:lang w:val="ro-RO"/>
        </w:rPr>
        <w:t xml:space="preserve"> </w:t>
      </w:r>
      <w:r w:rsidRPr="00F742B7">
        <w:rPr>
          <w:lang w:val="ro-RO"/>
        </w:rPr>
        <w:t>declarat</w:t>
      </w:r>
      <w:r w:rsidR="007472D9" w:rsidRPr="00F742B7">
        <w:rPr>
          <w:lang w:val="ro-RO"/>
        </w:rPr>
        <w:t xml:space="preserve"> </w:t>
      </w:r>
      <w:r w:rsidRPr="00F742B7">
        <w:rPr>
          <w:lang w:val="ro-RO"/>
        </w:rPr>
        <w:t>neeligibil</w:t>
      </w:r>
      <w:r w:rsidR="007472D9" w:rsidRPr="00F742B7">
        <w:rPr>
          <w:lang w:val="ro-RO"/>
        </w:rPr>
        <w:t xml:space="preserve"> </w:t>
      </w:r>
      <w:r w:rsidRPr="00F742B7">
        <w:rPr>
          <w:lang w:val="ro-RO"/>
        </w:rPr>
        <w:t>și</w:t>
      </w:r>
      <w:r w:rsidR="007472D9" w:rsidRPr="00F742B7">
        <w:rPr>
          <w:lang w:val="ro-RO"/>
        </w:rPr>
        <w:t xml:space="preserve"> </w:t>
      </w:r>
      <w:r w:rsidRPr="00F742B7">
        <w:rPr>
          <w:lang w:val="ro-RO"/>
        </w:rPr>
        <w:t>se</w:t>
      </w:r>
      <w:r w:rsidR="007472D9" w:rsidRPr="00F742B7">
        <w:rPr>
          <w:lang w:val="ro-RO"/>
        </w:rPr>
        <w:t xml:space="preserve"> </w:t>
      </w:r>
      <w:r w:rsidRPr="00F742B7">
        <w:rPr>
          <w:lang w:val="ro-RO"/>
        </w:rPr>
        <w:t>procedează</w:t>
      </w:r>
      <w:r w:rsidR="007472D9" w:rsidRPr="00F742B7">
        <w:rPr>
          <w:lang w:val="ro-RO"/>
        </w:rPr>
        <w:t xml:space="preserve"> </w:t>
      </w:r>
      <w:r w:rsidRPr="00F742B7">
        <w:rPr>
          <w:lang w:val="ro-RO"/>
        </w:rPr>
        <w:t>la</w:t>
      </w:r>
      <w:r w:rsidR="007472D9" w:rsidRPr="00F742B7">
        <w:rPr>
          <w:lang w:val="ro-RO"/>
        </w:rPr>
        <w:t xml:space="preserve"> </w:t>
      </w:r>
      <w:r w:rsidRPr="00F742B7">
        <w:rPr>
          <w:lang w:val="ro-RO"/>
        </w:rPr>
        <w:t>recuperarea</w:t>
      </w:r>
      <w:r w:rsidR="007472D9" w:rsidRPr="00F742B7">
        <w:rPr>
          <w:lang w:val="ro-RO"/>
        </w:rPr>
        <w:t xml:space="preserve"> </w:t>
      </w:r>
      <w:r w:rsidRPr="00F742B7">
        <w:rPr>
          <w:lang w:val="ro-RO"/>
        </w:rPr>
        <w:t>sprijinului</w:t>
      </w:r>
      <w:r w:rsidR="007472D9" w:rsidRPr="00F742B7">
        <w:rPr>
          <w:lang w:val="ro-RO"/>
        </w:rPr>
        <w:t xml:space="preserve"> </w:t>
      </w:r>
      <w:r w:rsidRPr="00F742B7">
        <w:rPr>
          <w:lang w:val="ro-RO"/>
        </w:rPr>
        <w:t>financiar,</w:t>
      </w:r>
      <w:r w:rsidR="007472D9" w:rsidRPr="00F742B7">
        <w:rPr>
          <w:lang w:val="ro-RO"/>
        </w:rPr>
        <w:t xml:space="preserve"> </w:t>
      </w:r>
      <w:r w:rsidRPr="00F742B7">
        <w:rPr>
          <w:lang w:val="ro-RO"/>
        </w:rPr>
        <w:t>dacă</w:t>
      </w:r>
      <w:r w:rsidR="007472D9" w:rsidRPr="00F742B7">
        <w:rPr>
          <w:lang w:val="ro-RO"/>
        </w:rPr>
        <w:t xml:space="preserve"> </w:t>
      </w:r>
      <w:r w:rsidRPr="00F742B7">
        <w:rPr>
          <w:lang w:val="ro-RO"/>
        </w:rPr>
        <w:t>s</w:t>
      </w:r>
      <w:r w:rsidRPr="00F742B7">
        <w:rPr>
          <w:rFonts w:ascii="Cambria Math" w:hAnsi="Cambria Math" w:cs="Cambria Math"/>
          <w:lang w:val="ro-RO"/>
        </w:rPr>
        <w:t>‐</w:t>
      </w:r>
      <w:r w:rsidRPr="00F742B7">
        <w:rPr>
          <w:lang w:val="ro-RO"/>
        </w:rPr>
        <w:t>au</w:t>
      </w:r>
      <w:r w:rsidR="007472D9" w:rsidRPr="00F742B7">
        <w:rPr>
          <w:lang w:val="ro-RO"/>
        </w:rPr>
        <w:t xml:space="preserve"> </w:t>
      </w:r>
      <w:r w:rsidRPr="00F742B7">
        <w:rPr>
          <w:lang w:val="ro-RO"/>
        </w:rPr>
        <w:t>efectuat</w:t>
      </w:r>
      <w:r w:rsidR="007472D9" w:rsidRPr="00F742B7">
        <w:rPr>
          <w:lang w:val="ro-RO"/>
        </w:rPr>
        <w:t xml:space="preserve"> </w:t>
      </w:r>
      <w:r w:rsidRPr="00F742B7">
        <w:rPr>
          <w:lang w:val="ro-RO"/>
        </w:rPr>
        <w:t>plăți.</w:t>
      </w:r>
      <w:r w:rsidR="00084E26">
        <w:rPr>
          <w:lang w:val="ro-RO"/>
        </w:rPr>
        <w:t xml:space="preserve"> M</w:t>
      </w:r>
      <w:r w:rsidR="00084E26" w:rsidRPr="00084E26">
        <w:rPr>
          <w:lang w:val="ro-RO"/>
        </w:rPr>
        <w:t xml:space="preserve">ai multe detalii privind înţelegerea condiţiilor artificiale, </w:t>
      </w:r>
      <w:r w:rsidR="00084E26" w:rsidRPr="00947C8E">
        <w:rPr>
          <w:lang w:val="ro-RO"/>
        </w:rPr>
        <w:t xml:space="preserve">puteţi regăsi </w:t>
      </w:r>
      <w:r w:rsidR="00947C8E" w:rsidRPr="00947C8E">
        <w:rPr>
          <w:lang w:val="ro-RO"/>
        </w:rPr>
        <w:t>în Anexa nr. 11</w:t>
      </w:r>
      <w:r w:rsidR="00084E26" w:rsidRPr="00947C8E">
        <w:rPr>
          <w:lang w:val="ro-RO"/>
        </w:rPr>
        <w:t xml:space="preserve"> - Instrucţiuni privind evitarea creării de condiţii artificiale în accesarea PNDR 2014-2020.</w:t>
      </w:r>
    </w:p>
    <w:p w:rsidR="001760B5" w:rsidRPr="00947C8E" w:rsidRDefault="001760B5" w:rsidP="00947C8E">
      <w:pPr>
        <w:pStyle w:val="BodyText"/>
        <w:spacing w:before="0"/>
        <w:ind w:left="0"/>
        <w:jc w:val="both"/>
        <w:rPr>
          <w:b/>
          <w:lang w:val="ro-RO"/>
        </w:rPr>
      </w:pPr>
      <w:r w:rsidRPr="00F742B7">
        <w:rPr>
          <w:b/>
          <w:lang w:val="ro-RO"/>
        </w:rPr>
        <w:t>Atenție! Dacă proiectul se află în sistem (solicitantul a mai depus același proiect și în cadrul altei măsuri din PNDR), aces</w:t>
      </w:r>
      <w:r w:rsidR="00947C8E">
        <w:rPr>
          <w:b/>
          <w:lang w:val="ro-RO"/>
        </w:rPr>
        <w:t>ta nu poate fi depus și la GAL.</w:t>
      </w:r>
    </w:p>
    <w:p w:rsidR="00947C8E" w:rsidRDefault="00947C8E" w:rsidP="00947C8E">
      <w:pPr>
        <w:jc w:val="both"/>
        <w:rPr>
          <w:b/>
          <w:sz w:val="24"/>
        </w:rPr>
      </w:pPr>
    </w:p>
    <w:p w:rsidR="005407A3" w:rsidRDefault="005407A3" w:rsidP="00947C8E">
      <w:pPr>
        <w:jc w:val="both"/>
        <w:rPr>
          <w:sz w:val="24"/>
        </w:rPr>
      </w:pPr>
      <w:r>
        <w:rPr>
          <w:b/>
          <w:sz w:val="24"/>
        </w:rPr>
        <w:t xml:space="preserve">Solicitantul </w:t>
      </w:r>
      <w:r>
        <w:rPr>
          <w:sz w:val="24"/>
        </w:rPr>
        <w:t>trebuie să respecte următoarele:</w:t>
      </w:r>
    </w:p>
    <w:p w:rsidR="005407A3" w:rsidRPr="005407A3" w:rsidRDefault="005407A3" w:rsidP="001B3261">
      <w:pPr>
        <w:pStyle w:val="ListParagraph"/>
        <w:numPr>
          <w:ilvl w:val="0"/>
          <w:numId w:val="63"/>
        </w:numPr>
        <w:tabs>
          <w:tab w:val="left" w:pos="873"/>
        </w:tabs>
        <w:spacing w:before="0"/>
        <w:rPr>
          <w:sz w:val="24"/>
        </w:rPr>
      </w:pPr>
      <w:r w:rsidRPr="005407A3">
        <w:rPr>
          <w:sz w:val="24"/>
        </w:rPr>
        <w:t>să fi</w:t>
      </w:r>
      <w:r w:rsidR="00BB1C0C">
        <w:rPr>
          <w:sz w:val="24"/>
        </w:rPr>
        <w:t>e persoană fizică autorizată</w:t>
      </w:r>
      <w:proofErr w:type="gramStart"/>
      <w:r w:rsidR="00BB1C0C">
        <w:rPr>
          <w:sz w:val="24"/>
        </w:rPr>
        <w:t xml:space="preserve">/  </w:t>
      </w:r>
      <w:r w:rsidRPr="005407A3">
        <w:rPr>
          <w:sz w:val="24"/>
        </w:rPr>
        <w:t>întreprindere</w:t>
      </w:r>
      <w:proofErr w:type="gramEnd"/>
      <w:r w:rsidRPr="005407A3">
        <w:rPr>
          <w:sz w:val="24"/>
        </w:rPr>
        <w:t xml:space="preserve"> familială/individuală sau persoană juridică</w:t>
      </w:r>
      <w:r>
        <w:rPr>
          <w:sz w:val="24"/>
        </w:rPr>
        <w:t xml:space="preserve"> </w:t>
      </w:r>
      <w:r>
        <w:t>română</w:t>
      </w:r>
      <w:r w:rsidRPr="005407A3">
        <w:t>;</w:t>
      </w:r>
    </w:p>
    <w:p w:rsidR="005407A3" w:rsidRPr="005407A3" w:rsidRDefault="005407A3" w:rsidP="001B3261">
      <w:pPr>
        <w:pStyle w:val="ListParagraph"/>
        <w:numPr>
          <w:ilvl w:val="0"/>
          <w:numId w:val="63"/>
        </w:numPr>
        <w:tabs>
          <w:tab w:val="left" w:pos="873"/>
        </w:tabs>
        <w:spacing w:before="0"/>
        <w:rPr>
          <w:sz w:val="24"/>
        </w:rPr>
      </w:pPr>
      <w:r w:rsidRPr="005407A3">
        <w:rPr>
          <w:sz w:val="24"/>
        </w:rPr>
        <w:t>să acţioneze în nume</w:t>
      </w:r>
      <w:r w:rsidRPr="005407A3">
        <w:rPr>
          <w:spacing w:val="-5"/>
          <w:sz w:val="24"/>
        </w:rPr>
        <w:t xml:space="preserve"> </w:t>
      </w:r>
      <w:r w:rsidRPr="005407A3">
        <w:rPr>
          <w:sz w:val="24"/>
        </w:rPr>
        <w:t>propriu.</w:t>
      </w:r>
    </w:p>
    <w:p w:rsidR="005407A3" w:rsidRDefault="005407A3" w:rsidP="00947C8E">
      <w:pPr>
        <w:rPr>
          <w:strike/>
          <w:lang w:val="ro-RO"/>
        </w:rPr>
      </w:pPr>
    </w:p>
    <w:p w:rsidR="001F33D1" w:rsidRPr="001F33D1" w:rsidRDefault="001F33D1" w:rsidP="00947C8E">
      <w:pPr>
        <w:jc w:val="both"/>
        <w:rPr>
          <w:sz w:val="24"/>
          <w:szCs w:val="24"/>
          <w:lang w:val="ro-RO"/>
        </w:rPr>
      </w:pPr>
      <w:r w:rsidRPr="001F33D1">
        <w:rPr>
          <w:sz w:val="24"/>
          <w:szCs w:val="24"/>
          <w:lang w:val="ro-RO"/>
        </w:rPr>
        <w:t>Categoriile de soli</w:t>
      </w:r>
      <w:r>
        <w:rPr>
          <w:sz w:val="24"/>
          <w:szCs w:val="24"/>
          <w:lang w:val="ro-RO"/>
        </w:rPr>
        <w:t>citanţi eligibili în cadrul M</w:t>
      </w:r>
      <w:r w:rsidRPr="001F33D1">
        <w:rPr>
          <w:sz w:val="24"/>
          <w:szCs w:val="24"/>
          <w:lang w:val="ro-RO"/>
        </w:rPr>
        <w:t xml:space="preserve">ăsurii </w:t>
      </w:r>
      <w:r>
        <w:rPr>
          <w:sz w:val="24"/>
          <w:szCs w:val="24"/>
          <w:lang w:val="ro-RO"/>
        </w:rPr>
        <w:t xml:space="preserve">2.4/2B, </w:t>
      </w:r>
      <w:r w:rsidRPr="001F33D1">
        <w:rPr>
          <w:sz w:val="24"/>
          <w:szCs w:val="24"/>
          <w:lang w:val="ro-RO"/>
        </w:rPr>
        <w:t>în funcție de forma de organizare sunt:</w:t>
      </w:r>
    </w:p>
    <w:p w:rsidR="001F33D1" w:rsidRPr="001F33D1" w:rsidRDefault="001F33D1" w:rsidP="001B3261">
      <w:pPr>
        <w:pStyle w:val="ListParagraph"/>
        <w:numPr>
          <w:ilvl w:val="0"/>
          <w:numId w:val="36"/>
        </w:numPr>
        <w:spacing w:before="0"/>
        <w:ind w:left="426" w:hanging="284"/>
        <w:jc w:val="both"/>
        <w:rPr>
          <w:sz w:val="24"/>
          <w:szCs w:val="24"/>
          <w:lang w:val="ro-RO"/>
        </w:rPr>
      </w:pPr>
      <w:r w:rsidRPr="0027530A">
        <w:rPr>
          <w:b/>
          <w:sz w:val="24"/>
          <w:szCs w:val="24"/>
          <w:lang w:val="ro-RO"/>
        </w:rPr>
        <w:t>persoană fizică</w:t>
      </w:r>
      <w:r w:rsidRPr="001F33D1">
        <w:rPr>
          <w:sz w:val="24"/>
          <w:szCs w:val="24"/>
          <w:lang w:val="ro-RO"/>
        </w:rPr>
        <w:t xml:space="preserve"> înregistrată şi autorizată în conformitate cu prevederile Ordonanţei de Urgenţă a Guvernului nr. 44/2008, cu modificările şi completările ulterioare:</w:t>
      </w:r>
    </w:p>
    <w:p w:rsidR="001F33D1" w:rsidRPr="001F33D1" w:rsidRDefault="001F33D1" w:rsidP="001B3261">
      <w:pPr>
        <w:pStyle w:val="ListParagraph"/>
        <w:numPr>
          <w:ilvl w:val="0"/>
          <w:numId w:val="61"/>
        </w:numPr>
        <w:spacing w:before="0"/>
        <w:ind w:hanging="153"/>
        <w:jc w:val="both"/>
        <w:rPr>
          <w:sz w:val="24"/>
          <w:szCs w:val="24"/>
          <w:lang w:val="ro-RO"/>
        </w:rPr>
      </w:pPr>
      <w:r w:rsidRPr="001F33D1">
        <w:rPr>
          <w:sz w:val="24"/>
          <w:szCs w:val="24"/>
          <w:lang w:val="ro-RO"/>
        </w:rPr>
        <w:t>individual şi independent, ca persoană fizică autorizată (PFA);</w:t>
      </w:r>
    </w:p>
    <w:p w:rsidR="001F33D1" w:rsidRPr="001F33D1" w:rsidRDefault="001F33D1" w:rsidP="001B3261">
      <w:pPr>
        <w:pStyle w:val="ListParagraph"/>
        <w:numPr>
          <w:ilvl w:val="0"/>
          <w:numId w:val="61"/>
        </w:numPr>
        <w:spacing w:before="0"/>
        <w:ind w:hanging="153"/>
        <w:jc w:val="both"/>
        <w:rPr>
          <w:sz w:val="24"/>
          <w:szCs w:val="24"/>
          <w:lang w:val="ro-RO"/>
        </w:rPr>
      </w:pPr>
      <w:r w:rsidRPr="001F33D1">
        <w:rPr>
          <w:sz w:val="24"/>
          <w:szCs w:val="24"/>
          <w:lang w:val="ro-RO"/>
        </w:rPr>
        <w:t>ca întreprinzător titular al unei întreprinderi individuale (II);</w:t>
      </w:r>
    </w:p>
    <w:p w:rsidR="001F33D1" w:rsidRPr="001F33D1" w:rsidRDefault="001F33D1" w:rsidP="001B3261">
      <w:pPr>
        <w:pStyle w:val="ListParagraph"/>
        <w:numPr>
          <w:ilvl w:val="0"/>
          <w:numId w:val="61"/>
        </w:numPr>
        <w:spacing w:before="0"/>
        <w:ind w:hanging="153"/>
        <w:jc w:val="both"/>
        <w:rPr>
          <w:sz w:val="24"/>
          <w:szCs w:val="24"/>
          <w:lang w:val="ro-RO"/>
        </w:rPr>
      </w:pPr>
      <w:r w:rsidRPr="001F33D1">
        <w:rPr>
          <w:sz w:val="24"/>
          <w:szCs w:val="24"/>
          <w:lang w:val="ro-RO"/>
        </w:rPr>
        <w:t>ca întreprinzător titular al unei întreprinderi familiale (IF).</w:t>
      </w:r>
    </w:p>
    <w:p w:rsidR="001F33D1" w:rsidRPr="001F33D1" w:rsidRDefault="001F33D1" w:rsidP="001B3261">
      <w:pPr>
        <w:pStyle w:val="ListParagraph"/>
        <w:numPr>
          <w:ilvl w:val="0"/>
          <w:numId w:val="37"/>
        </w:numPr>
        <w:spacing w:before="0"/>
        <w:ind w:left="426" w:hanging="284"/>
        <w:jc w:val="both"/>
        <w:rPr>
          <w:sz w:val="24"/>
          <w:szCs w:val="24"/>
          <w:lang w:val="ro-RO"/>
        </w:rPr>
      </w:pPr>
      <w:r w:rsidRPr="00173719">
        <w:rPr>
          <w:b/>
          <w:sz w:val="24"/>
          <w:szCs w:val="24"/>
          <w:lang w:val="ro-RO"/>
        </w:rPr>
        <w:t>asociat unic şi administrator</w:t>
      </w:r>
      <w:r w:rsidRPr="001F33D1">
        <w:rPr>
          <w:sz w:val="24"/>
          <w:szCs w:val="24"/>
          <w:lang w:val="ro-RO"/>
        </w:rPr>
        <w:t xml:space="preserve"> al unei societăţi cu răspundere limitată – SRL, înfiinţată în  baza Legii nr. 31/1990 republicată, cu modificările şi completările ulterioare;</w:t>
      </w:r>
    </w:p>
    <w:p w:rsidR="001F33D1" w:rsidRPr="001F33D1" w:rsidRDefault="001F33D1" w:rsidP="001B3261">
      <w:pPr>
        <w:pStyle w:val="ListParagraph"/>
        <w:numPr>
          <w:ilvl w:val="0"/>
          <w:numId w:val="37"/>
        </w:numPr>
        <w:spacing w:before="0"/>
        <w:ind w:left="426" w:hanging="284"/>
        <w:jc w:val="both"/>
        <w:rPr>
          <w:sz w:val="24"/>
          <w:szCs w:val="24"/>
          <w:lang w:val="ro-RO"/>
        </w:rPr>
      </w:pPr>
      <w:r w:rsidRPr="00173719">
        <w:rPr>
          <w:b/>
          <w:sz w:val="24"/>
          <w:szCs w:val="24"/>
          <w:lang w:val="ro-RO"/>
        </w:rPr>
        <w:t>asociat majoritar</w:t>
      </w:r>
      <w:r w:rsidRPr="001F33D1">
        <w:rPr>
          <w:sz w:val="24"/>
          <w:szCs w:val="24"/>
          <w:lang w:val="ro-RO"/>
        </w:rPr>
        <w:t xml:space="preserve"> (majoritate absolută 50%+1) și administrator al unei societăţi cu răspundere limitată – SRL, înfiinţată în baza Legii nr. 31/1990 republicată, cu modificările şi completările ulterioare.</w:t>
      </w:r>
    </w:p>
    <w:p w:rsidR="005244B6" w:rsidRDefault="001F33D1" w:rsidP="001F33D1">
      <w:pPr>
        <w:jc w:val="both"/>
        <w:rPr>
          <w:sz w:val="24"/>
          <w:szCs w:val="24"/>
          <w:lang w:val="ro-RO"/>
        </w:rPr>
      </w:pPr>
      <w:r w:rsidRPr="001F33D1">
        <w:rPr>
          <w:sz w:val="24"/>
          <w:szCs w:val="24"/>
          <w:lang w:val="ro-RO"/>
        </w:rPr>
        <w:t>Tânărul care se instalează (cel care reprezintă societatea în relaţia cu AFIR) va fi membrul asociat desemnat de către asociaţi ca administrator al societăţii.</w:t>
      </w:r>
    </w:p>
    <w:p w:rsidR="003A78D6" w:rsidRDefault="003A78D6" w:rsidP="003A78D6">
      <w:pPr>
        <w:pStyle w:val="Heading1"/>
        <w:spacing w:before="52"/>
        <w:ind w:left="0" w:right="146"/>
      </w:pPr>
      <w:r>
        <w:t>Exploataţia trebuie să îndeplinească următoarele condiţii:</w:t>
      </w:r>
    </w:p>
    <w:p w:rsidR="003A78D6" w:rsidRPr="003A78D6" w:rsidRDefault="003A78D6" w:rsidP="001B3261">
      <w:pPr>
        <w:pStyle w:val="ListParagraph"/>
        <w:numPr>
          <w:ilvl w:val="0"/>
          <w:numId w:val="62"/>
        </w:numPr>
        <w:tabs>
          <w:tab w:val="left" w:pos="709"/>
        </w:tabs>
        <w:spacing w:before="0"/>
        <w:ind w:left="567" w:hanging="283"/>
        <w:rPr>
          <w:color w:val="000000" w:themeColor="text1"/>
          <w:sz w:val="24"/>
        </w:rPr>
      </w:pPr>
      <w:r w:rsidRPr="003A78D6">
        <w:rPr>
          <w:color w:val="000000" w:themeColor="text1"/>
          <w:sz w:val="24"/>
        </w:rPr>
        <w:t xml:space="preserve">Exploataţia are o </w:t>
      </w:r>
      <w:r w:rsidRPr="003A78D6">
        <w:rPr>
          <w:b/>
          <w:color w:val="000000" w:themeColor="text1"/>
          <w:sz w:val="24"/>
        </w:rPr>
        <w:t>dimensiune economică cuprinsă între 8.000 – 50.000</w:t>
      </w:r>
      <w:r w:rsidRPr="003A78D6">
        <w:rPr>
          <w:b/>
          <w:color w:val="000000" w:themeColor="text1"/>
          <w:spacing w:val="-27"/>
          <w:sz w:val="24"/>
        </w:rPr>
        <w:t xml:space="preserve"> </w:t>
      </w:r>
      <w:r w:rsidRPr="003A78D6">
        <w:rPr>
          <w:b/>
          <w:color w:val="000000" w:themeColor="text1"/>
          <w:sz w:val="24"/>
        </w:rPr>
        <w:t>SO</w:t>
      </w:r>
      <w:r w:rsidRPr="003A78D6">
        <w:rPr>
          <w:color w:val="000000" w:themeColor="text1"/>
          <w:sz w:val="24"/>
        </w:rPr>
        <w:t>;</w:t>
      </w:r>
    </w:p>
    <w:p w:rsidR="003A78D6" w:rsidRPr="003A78D6" w:rsidRDefault="003A78D6" w:rsidP="001B3261">
      <w:pPr>
        <w:pStyle w:val="ListParagraph"/>
        <w:numPr>
          <w:ilvl w:val="0"/>
          <w:numId w:val="62"/>
        </w:numPr>
        <w:tabs>
          <w:tab w:val="left" w:pos="709"/>
        </w:tabs>
        <w:spacing w:before="0"/>
        <w:ind w:left="567" w:hanging="283"/>
        <w:rPr>
          <w:color w:val="000000" w:themeColor="text1"/>
          <w:sz w:val="24"/>
        </w:rPr>
      </w:pPr>
      <w:r w:rsidRPr="003A78D6">
        <w:rPr>
          <w:color w:val="000000" w:themeColor="text1"/>
          <w:sz w:val="24"/>
        </w:rPr>
        <w:t xml:space="preserve">Exploataţia este </w:t>
      </w:r>
      <w:r w:rsidRPr="003A78D6">
        <w:rPr>
          <w:b/>
          <w:color w:val="000000" w:themeColor="text1"/>
          <w:sz w:val="24"/>
        </w:rPr>
        <w:t>înregistrată ca microîntreprindere</w:t>
      </w:r>
      <w:r w:rsidRPr="003A78D6">
        <w:rPr>
          <w:color w:val="000000" w:themeColor="text1"/>
          <w:sz w:val="24"/>
        </w:rPr>
        <w:t xml:space="preserve">/ </w:t>
      </w:r>
      <w:r w:rsidRPr="003A78D6">
        <w:rPr>
          <w:b/>
          <w:color w:val="000000" w:themeColor="text1"/>
          <w:sz w:val="24"/>
        </w:rPr>
        <w:t>întreprindere</w:t>
      </w:r>
      <w:r w:rsidRPr="003A78D6">
        <w:rPr>
          <w:b/>
          <w:color w:val="000000" w:themeColor="text1"/>
          <w:spacing w:val="-28"/>
          <w:sz w:val="24"/>
        </w:rPr>
        <w:t xml:space="preserve"> </w:t>
      </w:r>
      <w:r w:rsidRPr="003A78D6">
        <w:rPr>
          <w:b/>
          <w:color w:val="000000" w:themeColor="text1"/>
          <w:sz w:val="24"/>
        </w:rPr>
        <w:t>mică</w:t>
      </w:r>
      <w:r w:rsidRPr="003A78D6">
        <w:rPr>
          <w:color w:val="000000" w:themeColor="text1"/>
          <w:sz w:val="24"/>
        </w:rPr>
        <w:t>;</w:t>
      </w:r>
    </w:p>
    <w:p w:rsidR="00F0431C" w:rsidRPr="00CE7CC8" w:rsidRDefault="003A78D6" w:rsidP="001B3261">
      <w:pPr>
        <w:pStyle w:val="ListParagraph"/>
        <w:numPr>
          <w:ilvl w:val="0"/>
          <w:numId w:val="62"/>
        </w:numPr>
        <w:tabs>
          <w:tab w:val="left" w:pos="709"/>
        </w:tabs>
        <w:spacing w:before="0"/>
        <w:ind w:left="567" w:hanging="283"/>
        <w:rPr>
          <w:color w:val="000000" w:themeColor="text1"/>
          <w:sz w:val="24"/>
        </w:rPr>
      </w:pPr>
      <w:r w:rsidRPr="003A78D6">
        <w:rPr>
          <w:color w:val="000000" w:themeColor="text1"/>
          <w:sz w:val="24"/>
        </w:rPr>
        <w:t xml:space="preserve">Exploataţia este </w:t>
      </w:r>
      <w:r w:rsidRPr="003A78D6">
        <w:rPr>
          <w:b/>
          <w:color w:val="000000" w:themeColor="text1"/>
          <w:sz w:val="24"/>
        </w:rPr>
        <w:t>înregistrată obligatoriu în Registrul Unic de Identificare – APIA</w:t>
      </w:r>
      <w:r w:rsidRPr="003A78D6">
        <w:rPr>
          <w:color w:val="000000" w:themeColor="text1"/>
          <w:sz w:val="24"/>
        </w:rPr>
        <w:t xml:space="preserve">, </w:t>
      </w:r>
      <w:r w:rsidRPr="003A78D6">
        <w:rPr>
          <w:color w:val="000000" w:themeColor="text1"/>
          <w:spacing w:val="-3"/>
          <w:sz w:val="24"/>
        </w:rPr>
        <w:t xml:space="preserve">în </w:t>
      </w:r>
      <w:r w:rsidRPr="003A78D6">
        <w:rPr>
          <w:color w:val="000000" w:themeColor="text1"/>
          <w:sz w:val="24"/>
        </w:rPr>
        <w:lastRenderedPageBreak/>
        <w:t>Registrul agricol și/ sau în Registrul exploatațiilor –</w:t>
      </w:r>
      <w:r w:rsidRPr="003A78D6">
        <w:rPr>
          <w:color w:val="000000" w:themeColor="text1"/>
          <w:spacing w:val="-23"/>
          <w:sz w:val="24"/>
        </w:rPr>
        <w:t xml:space="preserve"> </w:t>
      </w:r>
      <w:r w:rsidRPr="003A78D6">
        <w:rPr>
          <w:color w:val="000000" w:themeColor="text1"/>
          <w:sz w:val="24"/>
        </w:rPr>
        <w:t>ANSVSA.</w:t>
      </w:r>
    </w:p>
    <w:p w:rsidR="006358A4" w:rsidRPr="006358A4" w:rsidRDefault="00F0431C" w:rsidP="00E53A86">
      <w:pPr>
        <w:jc w:val="both"/>
        <w:rPr>
          <w:sz w:val="24"/>
          <w:szCs w:val="24"/>
        </w:rPr>
      </w:pPr>
      <w:r w:rsidRPr="00F0431C">
        <w:rPr>
          <w:sz w:val="24"/>
          <w:szCs w:val="24"/>
        </w:rPr>
        <w:t>Exploataţia agricolă trebuie să fie înregistrată de solicitant, în nume propriu, conform formei de organizare pentru accesarea sprijinului, la Primărie în Registrul Agricol, la APIA în Registrul Unic de Identificare şi la ANSVSA în Registrul Exploataţiilor – după caz, înainte de solicitarea sprijinului pentru instalarea tinerilor fermieri.</w:t>
      </w:r>
    </w:p>
    <w:p w:rsidR="00F87691" w:rsidRPr="00FA34AC" w:rsidRDefault="00F87691" w:rsidP="00F87691">
      <w:pPr>
        <w:jc w:val="both"/>
        <w:rPr>
          <w:sz w:val="24"/>
          <w:szCs w:val="24"/>
        </w:rPr>
      </w:pPr>
      <w:r w:rsidRPr="00FA34AC">
        <w:rPr>
          <w:sz w:val="24"/>
          <w:szCs w:val="24"/>
        </w:rPr>
        <w:t>Pentru studenţii înscrişi la cursuri cu frecvenţă (la zi) care doresc să acces</w:t>
      </w:r>
      <w:r>
        <w:rPr>
          <w:sz w:val="24"/>
          <w:szCs w:val="24"/>
        </w:rPr>
        <w:t>eze sprijin prin intermediul Măsurii 2.4</w:t>
      </w:r>
      <w:r w:rsidR="00FB4FBD">
        <w:rPr>
          <w:sz w:val="24"/>
          <w:szCs w:val="24"/>
        </w:rPr>
        <w:t>/2B</w:t>
      </w:r>
      <w:r w:rsidRPr="00FA34AC">
        <w:rPr>
          <w:sz w:val="24"/>
          <w:szCs w:val="24"/>
        </w:rPr>
        <w:t>, unitatea de învăţământ frecventată (facultatea) la care sunt înscrişi trebuie să se afle în acelaşi UAT în care este înregistrată exploataţia agricolă sa</w:t>
      </w:r>
      <w:r w:rsidR="00CE7CC8">
        <w:rPr>
          <w:sz w:val="24"/>
          <w:szCs w:val="24"/>
        </w:rPr>
        <w:t>u în zona limitrofă a acestuia.</w:t>
      </w:r>
    </w:p>
    <w:p w:rsidR="00F87691" w:rsidRPr="00FA34AC" w:rsidRDefault="00F87691" w:rsidP="00F87691">
      <w:pPr>
        <w:jc w:val="both"/>
        <w:rPr>
          <w:sz w:val="24"/>
          <w:szCs w:val="24"/>
        </w:rPr>
      </w:pPr>
      <w:r w:rsidRPr="00FA34AC">
        <w:rPr>
          <w:sz w:val="24"/>
          <w:szCs w:val="24"/>
        </w:rPr>
        <w:t>Sunt eligibili studenţii care urmează modul de învăţământ cu frecvenţă redusă (fără frecvenţă/ prin corespondenţă) indiferent de localizarea unit</w:t>
      </w:r>
      <w:r w:rsidR="00CE7CC8">
        <w:rPr>
          <w:sz w:val="24"/>
          <w:szCs w:val="24"/>
        </w:rPr>
        <w:t xml:space="preserve">ăţii de învăţământ frecventate. </w:t>
      </w:r>
      <w:r w:rsidRPr="00FA34AC">
        <w:rPr>
          <w:sz w:val="24"/>
          <w:szCs w:val="24"/>
        </w:rPr>
        <w:t>Prevederea vizează, de exemplu, studenții care urmează cursuri la zi (cu frecvență) și nu sunt înscriși la o facultate din același UAT sau zonă limitrofă a UAT-ului în care este înregistrată exploatația, iar condiția trebuie îndeplinită în 9 luni de la data deciziei de acordare a sprijinului în mod similar condiției de eligibilitate privind locul de muncă al tânărului fermier. În cazul în care condiția nu poate fi îndeplinită, studentul va fi eligibil numai dacă urmează modul de învățământ cu frecvență redusă (fără frecvență/prin corespondență, etc), inclusiv prin trecerea la acest mod de învățământ în cele 9 luni mai sus menționate. În cazul studenţilor care urmează forma de învăţământ „cu frecvență”, aceștia sunt eligibili indiferent de UAT în care se află unitatea de învăţământ frecventată, numai dacă frecventează o facultate cu specializare în domeniul proiectului (conform HG nr. 580/2014 cu modificările şi completările ulterioare, pentru studii universitare, ramurile de ştiinţe: „Ingineria resurselor vegetale şi animale”, „Medicină veterinară”, ramura „Științe economice” -  specializarea „Economie agroalimentară”).</w:t>
      </w:r>
    </w:p>
    <w:p w:rsidR="00F87691" w:rsidRDefault="00F87691" w:rsidP="00F87691">
      <w:pPr>
        <w:jc w:val="both"/>
        <w:rPr>
          <w:sz w:val="24"/>
          <w:szCs w:val="24"/>
        </w:rPr>
      </w:pPr>
      <w:r w:rsidRPr="00FA34AC">
        <w:rPr>
          <w:sz w:val="24"/>
          <w:szCs w:val="24"/>
        </w:rPr>
        <w:t>Planul de afaceri trebuie să includă prezentarea modului de gestionare a exploataţiei de la distanţă, respectiv studentul trebuie să dovedească, în acord cu fluxul tehnologic de cultivare a produselor vegetale/creştere a animalelor, prezenţa sa activă în exp</w:t>
      </w:r>
      <w:r>
        <w:rPr>
          <w:sz w:val="24"/>
          <w:szCs w:val="24"/>
        </w:rPr>
        <w:t xml:space="preserve">loataţie şi modul de gestionare </w:t>
      </w:r>
      <w:r w:rsidRPr="00FA34AC">
        <w:rPr>
          <w:sz w:val="24"/>
          <w:szCs w:val="24"/>
        </w:rPr>
        <w:t>a afacerii în calitate de manager de exploataţie. Astfel, se va dovedi modul de evitare a riscului gestionării afacerii agricole dintr-o localitate aflată la distanţă faţă de exploataţie.</w:t>
      </w:r>
    </w:p>
    <w:p w:rsidR="006358A4" w:rsidRDefault="006358A4" w:rsidP="00F87691">
      <w:pPr>
        <w:jc w:val="both"/>
        <w:rPr>
          <w:sz w:val="24"/>
          <w:szCs w:val="24"/>
        </w:rPr>
      </w:pPr>
    </w:p>
    <w:p w:rsidR="006358A4" w:rsidRPr="00E53A86" w:rsidRDefault="006358A4" w:rsidP="006358A4">
      <w:pPr>
        <w:shd w:val="clear" w:color="auto" w:fill="BFBFBF" w:themeFill="background1" w:themeFillShade="BF"/>
        <w:ind w:right="3"/>
        <w:jc w:val="center"/>
        <w:rPr>
          <w:b/>
        </w:rPr>
      </w:pPr>
      <w:r w:rsidRPr="00E53A86">
        <w:rPr>
          <w:b/>
        </w:rPr>
        <w:t>ATENȚIE!</w:t>
      </w:r>
    </w:p>
    <w:p w:rsidR="006358A4" w:rsidRPr="00CE7CC8" w:rsidRDefault="006358A4" w:rsidP="006358A4">
      <w:pPr>
        <w:shd w:val="clear" w:color="auto" w:fill="BFBFBF" w:themeFill="background1" w:themeFillShade="BF"/>
        <w:ind w:right="3"/>
        <w:jc w:val="both"/>
        <w:rPr>
          <w:sz w:val="24"/>
          <w:szCs w:val="24"/>
        </w:rPr>
      </w:pPr>
      <w:r w:rsidRPr="00CE7CC8">
        <w:rPr>
          <w:sz w:val="24"/>
          <w:szCs w:val="24"/>
        </w:rPr>
        <w:t>Un singur reprezentant al unui SRL (asociat unic/ asociat majoritar şi administrator) poate primi sprijin prin această măsură.</w:t>
      </w:r>
    </w:p>
    <w:p w:rsidR="006358A4" w:rsidRPr="00CE7CC8" w:rsidRDefault="006358A4" w:rsidP="006358A4">
      <w:pPr>
        <w:shd w:val="clear" w:color="auto" w:fill="BFBFBF" w:themeFill="background1" w:themeFillShade="BF"/>
        <w:ind w:right="3"/>
        <w:jc w:val="both"/>
        <w:rPr>
          <w:sz w:val="24"/>
          <w:szCs w:val="24"/>
        </w:rPr>
      </w:pPr>
      <w:r w:rsidRPr="00CE7CC8">
        <w:rPr>
          <w:sz w:val="24"/>
          <w:szCs w:val="24"/>
        </w:rPr>
        <w:t xml:space="preserve">În cadrul unei familii, doar unul din membri (soţ-soţie) poate să beneficieze de sprijin pentru instalare fie prin intermediul Măsurii 112 - Instalarea tinerilor fermieri, fie prin intermediul submăsurii 6.1 - Sprijin pentru instalarea tinerilor fermieri. Aceste condiţii vor fi verificate în cadrul Cererilor de finanțare depuse prin intermediul GAL Ștefan cel Mare. Contractele care conferă dreptul de folosință asupra terenurilor agricole trebuie sa fie încheiate în numele solicitantului şi valabile la momentul </w:t>
      </w:r>
      <w:proofErr w:type="gramStart"/>
      <w:r w:rsidRPr="00CE7CC8">
        <w:rPr>
          <w:sz w:val="24"/>
          <w:szCs w:val="24"/>
        </w:rPr>
        <w:t>depunerii  Cererii</w:t>
      </w:r>
      <w:proofErr w:type="gramEnd"/>
      <w:r w:rsidRPr="00CE7CC8">
        <w:rPr>
          <w:sz w:val="24"/>
          <w:szCs w:val="24"/>
        </w:rPr>
        <w:t xml:space="preserve"> de</w:t>
      </w:r>
      <w:r w:rsidRPr="00CE7CC8">
        <w:rPr>
          <w:spacing w:val="-5"/>
          <w:sz w:val="24"/>
          <w:szCs w:val="24"/>
        </w:rPr>
        <w:t xml:space="preserve"> </w:t>
      </w:r>
      <w:r w:rsidRPr="00CE7CC8">
        <w:rPr>
          <w:sz w:val="24"/>
          <w:szCs w:val="24"/>
        </w:rPr>
        <w:t>finanțare.</w:t>
      </w:r>
    </w:p>
    <w:p w:rsidR="006358A4" w:rsidRPr="00CE7CC8" w:rsidRDefault="006358A4" w:rsidP="006358A4">
      <w:pPr>
        <w:shd w:val="clear" w:color="auto" w:fill="BFBFBF" w:themeFill="background1" w:themeFillShade="BF"/>
        <w:ind w:right="3"/>
        <w:jc w:val="both"/>
        <w:rPr>
          <w:sz w:val="24"/>
          <w:szCs w:val="24"/>
        </w:rPr>
      </w:pPr>
      <w:r w:rsidRPr="00CE7CC8">
        <w:rPr>
          <w:b/>
          <w:sz w:val="24"/>
          <w:szCs w:val="24"/>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 în nicio situație, sub pragul minim de 8.000 SO stabilit prin condițiile de eligibilitate. </w:t>
      </w:r>
      <w:r w:rsidRPr="00CE7CC8">
        <w:rPr>
          <w:sz w:val="24"/>
          <w:szCs w:val="24"/>
        </w:rPr>
        <w:t xml:space="preserve">În </w:t>
      </w:r>
      <w:proofErr w:type="gramStart"/>
      <w:r w:rsidRPr="00CE7CC8">
        <w:rPr>
          <w:sz w:val="24"/>
          <w:szCs w:val="24"/>
        </w:rPr>
        <w:t>cazul  exploataţiilor</w:t>
      </w:r>
      <w:proofErr w:type="gramEnd"/>
      <w:r w:rsidRPr="00CE7CC8">
        <w:rPr>
          <w:sz w:val="24"/>
          <w:szCs w:val="24"/>
        </w:rPr>
        <w:t xml:space="preserve"> care deţin animale, acestea vor fi în proprietatea persoanei autorizate/</w:t>
      </w:r>
      <w:r w:rsidRPr="00CE7CC8">
        <w:rPr>
          <w:spacing w:val="-12"/>
          <w:sz w:val="24"/>
          <w:szCs w:val="24"/>
        </w:rPr>
        <w:t xml:space="preserve"> </w:t>
      </w:r>
      <w:r w:rsidRPr="00CE7CC8">
        <w:rPr>
          <w:sz w:val="24"/>
          <w:szCs w:val="24"/>
        </w:rPr>
        <w:t>societăţii.</w:t>
      </w:r>
    </w:p>
    <w:p w:rsidR="006358A4" w:rsidRPr="00FA34AC" w:rsidRDefault="006358A4" w:rsidP="00F87691">
      <w:pPr>
        <w:jc w:val="both"/>
        <w:rPr>
          <w:sz w:val="24"/>
          <w:szCs w:val="24"/>
        </w:rPr>
      </w:pPr>
    </w:p>
    <w:p w:rsidR="00E53A86" w:rsidRPr="00E53A86" w:rsidRDefault="00E53A86" w:rsidP="00E53A86">
      <w:pPr>
        <w:jc w:val="both"/>
        <w:rPr>
          <w:sz w:val="24"/>
          <w:szCs w:val="24"/>
          <w:lang w:val="ro-RO"/>
        </w:rPr>
      </w:pPr>
      <w:r w:rsidRPr="00E53A86">
        <w:rPr>
          <w:sz w:val="24"/>
          <w:szCs w:val="24"/>
          <w:lang w:val="ro-RO"/>
        </w:rPr>
        <w:t>C</w:t>
      </w:r>
      <w:r>
        <w:rPr>
          <w:sz w:val="24"/>
          <w:szCs w:val="24"/>
          <w:lang w:val="ro-RO"/>
        </w:rPr>
        <w:t>ategoriile de solicitanţi ai Măsurii 2.4/2B</w:t>
      </w:r>
      <w:r w:rsidRPr="00E53A86">
        <w:rPr>
          <w:sz w:val="24"/>
          <w:szCs w:val="24"/>
          <w:lang w:val="ro-RO"/>
        </w:rPr>
        <w:t xml:space="preserve"> derulate prin PNDR 2014-2020, restricţionate de l</w:t>
      </w:r>
      <w:r w:rsidR="00CE7CC8">
        <w:rPr>
          <w:sz w:val="24"/>
          <w:szCs w:val="24"/>
          <w:lang w:val="ro-RO"/>
        </w:rPr>
        <w:t>a finanțare, sunt, după caz:</w:t>
      </w:r>
    </w:p>
    <w:p w:rsidR="00E53A86" w:rsidRDefault="00E53A86" w:rsidP="001B3261">
      <w:pPr>
        <w:pStyle w:val="ListParagraph"/>
        <w:numPr>
          <w:ilvl w:val="0"/>
          <w:numId w:val="40"/>
        </w:numPr>
        <w:jc w:val="both"/>
        <w:rPr>
          <w:sz w:val="24"/>
          <w:szCs w:val="24"/>
          <w:lang w:val="ro-RO"/>
        </w:rPr>
      </w:pPr>
      <w:r w:rsidRPr="00E53A86">
        <w:rPr>
          <w:sz w:val="24"/>
          <w:szCs w:val="24"/>
          <w:lang w:val="ro-RO"/>
        </w:rPr>
        <w:t>Solicitanții/beneficiarii/membrii asociaţiilor de dezvoltare intercomunitară, după caz, înregistraţi în registrul debitorilor AFIR, atât pentru Programul SAPARD, cât şi pentru FEADR, care NU achită integral datoria faţă de AFIR, inclusiv dobânzile şi majorările de întârziere până la semnarea Contractelor de finanțare;</w:t>
      </w:r>
    </w:p>
    <w:p w:rsidR="00E53A86" w:rsidRDefault="00E53A86" w:rsidP="001B3261">
      <w:pPr>
        <w:pStyle w:val="ListParagraph"/>
        <w:numPr>
          <w:ilvl w:val="0"/>
          <w:numId w:val="40"/>
        </w:numPr>
        <w:jc w:val="both"/>
        <w:rPr>
          <w:sz w:val="24"/>
          <w:szCs w:val="24"/>
          <w:lang w:val="ro-RO"/>
        </w:rPr>
      </w:pPr>
      <w:r w:rsidRPr="00E53A86">
        <w:rPr>
          <w:sz w:val="24"/>
          <w:szCs w:val="24"/>
          <w:lang w:val="ro-RO"/>
        </w:rPr>
        <w:t xml:space="preserve">Beneficiarii Măsurii 112 „Instalarea tinerilor fermieri”, denumită în continuare 112, beneficiarii Măsurii 411-112 „Instalarea tinerilot fermieri” prin LEADER, denumită în </w:t>
      </w:r>
      <w:r w:rsidRPr="00E53A86">
        <w:rPr>
          <w:sz w:val="24"/>
          <w:szCs w:val="24"/>
          <w:lang w:val="ro-RO"/>
        </w:rPr>
        <w:lastRenderedPageBreak/>
        <w:t xml:space="preserve">continuare 411-112, şi beneficiarii Măsurilor 141 „Sprijinirea fermelor agricole de semisubzistenta ” denumită în continuare 141 și 411-141 „Sprijinirea fermelor agricole de semisubzistenta ” prin LEADR, denumită în continuare 411-141 din cadrul PNDR 2007-2013, precum și beneficiarii submăsurii 6.1„Sprijin pentru </w:t>
      </w:r>
      <w:r w:rsidR="00E875C3">
        <w:rPr>
          <w:sz w:val="24"/>
          <w:szCs w:val="24"/>
          <w:lang w:val="ro-RO"/>
        </w:rPr>
        <w:t>instalarea tinerilor fermieri”</w:t>
      </w:r>
      <w:r w:rsidRPr="00E53A86">
        <w:rPr>
          <w:sz w:val="24"/>
          <w:szCs w:val="24"/>
          <w:lang w:val="ro-RO"/>
        </w:rPr>
        <w:t xml:space="preserve">, submăsurii 6.3 „Sprijin pentru dezvoltarea fermelor </w:t>
      </w:r>
      <w:r w:rsidRPr="00E875C3">
        <w:rPr>
          <w:sz w:val="24"/>
          <w:szCs w:val="24"/>
          <w:lang w:val="ro-RO"/>
        </w:rPr>
        <w:t>mici” din</w:t>
      </w:r>
      <w:r w:rsidRPr="00E53A86">
        <w:rPr>
          <w:sz w:val="24"/>
          <w:szCs w:val="24"/>
          <w:lang w:val="ro-RO"/>
        </w:rPr>
        <w:t xml:space="preserve"> PNDR 2014-2020;</w:t>
      </w:r>
    </w:p>
    <w:p w:rsidR="00E53A86" w:rsidRPr="00BF46E3" w:rsidRDefault="00E53A86" w:rsidP="001B3261">
      <w:pPr>
        <w:pStyle w:val="ListParagraph"/>
        <w:numPr>
          <w:ilvl w:val="0"/>
          <w:numId w:val="40"/>
        </w:numPr>
        <w:jc w:val="both"/>
        <w:rPr>
          <w:sz w:val="24"/>
          <w:szCs w:val="24"/>
          <w:lang w:val="ro-RO"/>
        </w:rPr>
      </w:pPr>
      <w:r w:rsidRPr="00E53A86">
        <w:rPr>
          <w:sz w:val="24"/>
          <w:szCs w:val="24"/>
          <w:lang w:val="ro-RO"/>
        </w:rPr>
        <w:t>Exploataţiile care au beneficiat de sprijin prin intermediul Măsurii 112 „Instalarea tinerilor fermieri”, cele care au proiecte nefinalizate (fără statut de proiect finalizat sau reziliat) în cadrul Măsurii 141 „Sprijinirea fermelor agricole de semisubzistență ”, din PNDR 2007-2013, dar sunt restricţionate şi cele care au beneficiat de sprijin prin intermediul submăsurii 6.1 „Sprijin pentru</w:t>
      </w:r>
      <w:r w:rsidR="00BF46E3">
        <w:rPr>
          <w:sz w:val="24"/>
          <w:szCs w:val="24"/>
          <w:lang w:val="ro-RO"/>
        </w:rPr>
        <w:t xml:space="preserve"> instalarea tinerilor fermieri”, </w:t>
      </w:r>
      <w:r w:rsidRPr="00E53A86">
        <w:rPr>
          <w:sz w:val="24"/>
          <w:szCs w:val="24"/>
          <w:lang w:val="ro-RO"/>
        </w:rPr>
        <w:t>6.3 „Sprijin pentru dezvoltarea fermelor mici”, din PNDR 2014-2020, indiferent dacă au finalizat sau nu proiectul;</w:t>
      </w:r>
    </w:p>
    <w:p w:rsidR="00E53A86" w:rsidRPr="00E53A86" w:rsidRDefault="00E53A86" w:rsidP="00E53A86">
      <w:pPr>
        <w:jc w:val="both"/>
        <w:rPr>
          <w:sz w:val="24"/>
          <w:szCs w:val="24"/>
          <w:lang w:val="ro-RO"/>
        </w:rPr>
      </w:pPr>
      <w:r w:rsidRPr="00E53A86">
        <w:rPr>
          <w:sz w:val="24"/>
          <w:szCs w:val="24"/>
          <w:lang w:val="ro-RO"/>
        </w:rPr>
        <w:t>Beneficiarii C</w:t>
      </w:r>
      <w:r>
        <w:rPr>
          <w:sz w:val="24"/>
          <w:szCs w:val="24"/>
          <w:lang w:val="ro-RO"/>
        </w:rPr>
        <w:t xml:space="preserve">ontractelor de finanțare Măsura 2.4/2B </w:t>
      </w:r>
      <w:r w:rsidRPr="00E53A86">
        <w:rPr>
          <w:sz w:val="24"/>
          <w:szCs w:val="24"/>
          <w:lang w:val="ro-RO"/>
        </w:rPr>
        <w:t>care depun proiecte pentru oricare dintre celelalte măsuri care privesc activități agricole (de exemplu:</w:t>
      </w:r>
      <w:r w:rsidR="00BF46E3">
        <w:rPr>
          <w:sz w:val="24"/>
          <w:szCs w:val="24"/>
          <w:lang w:val="ro-RO"/>
        </w:rPr>
        <w:t xml:space="preserve"> sM4.1, sM4.1a, sM4.2, s.M4.2a </w:t>
      </w:r>
      <w:r w:rsidRPr="00E53A86">
        <w:rPr>
          <w:sz w:val="24"/>
          <w:szCs w:val="24"/>
          <w:lang w:val="ro-RO"/>
        </w:rPr>
        <w:t>) din cadrul PNDR 2014 – 2020, până la acordarea celei de-a doua tranș</w:t>
      </w:r>
      <w:r w:rsidR="00BF46E3">
        <w:rPr>
          <w:sz w:val="24"/>
          <w:szCs w:val="24"/>
          <w:lang w:val="ro-RO"/>
        </w:rPr>
        <w:t>e de plată din  PNDR 2014-2020.</w:t>
      </w:r>
    </w:p>
    <w:p w:rsidR="00E53A86" w:rsidRPr="00E53A86" w:rsidRDefault="00E53A86" w:rsidP="00917A61">
      <w:pPr>
        <w:jc w:val="both"/>
        <w:rPr>
          <w:sz w:val="24"/>
          <w:szCs w:val="24"/>
          <w:lang w:val="ro-RO"/>
        </w:rPr>
      </w:pPr>
      <w:r w:rsidRPr="00E53A86">
        <w:rPr>
          <w:sz w:val="24"/>
          <w:szCs w:val="24"/>
          <w:lang w:val="ro-RO"/>
        </w:rPr>
        <w:t>Este permisă accesarea submăsurii non-agricole 6.2/ 6.4</w:t>
      </w:r>
      <w:r>
        <w:rPr>
          <w:sz w:val="24"/>
          <w:szCs w:val="24"/>
          <w:lang w:val="ro-RO"/>
        </w:rPr>
        <w:t xml:space="preserve"> </w:t>
      </w:r>
      <w:r w:rsidR="003B2241">
        <w:rPr>
          <w:sz w:val="24"/>
          <w:szCs w:val="24"/>
          <w:lang w:val="ro-RO"/>
        </w:rPr>
        <w:t xml:space="preserve">la nivel național, </w:t>
      </w:r>
      <w:r w:rsidR="00BF46E3">
        <w:rPr>
          <w:sz w:val="24"/>
          <w:szCs w:val="24"/>
          <w:lang w:val="ro-RO"/>
        </w:rPr>
        <w:t xml:space="preserve">măsura </w:t>
      </w:r>
      <w:r w:rsidR="003B2241">
        <w:rPr>
          <w:sz w:val="24"/>
          <w:szCs w:val="24"/>
          <w:lang w:val="ro-RO"/>
        </w:rPr>
        <w:t xml:space="preserve">4.1/4.2 prin GAL Ștefan cel Mare, </w:t>
      </w:r>
      <w:r>
        <w:rPr>
          <w:sz w:val="24"/>
          <w:szCs w:val="24"/>
          <w:lang w:val="ro-RO"/>
        </w:rPr>
        <w:t>în același timp cu Măsura 2.4/2B</w:t>
      </w:r>
      <w:r w:rsidR="003B2241">
        <w:rPr>
          <w:sz w:val="24"/>
          <w:szCs w:val="24"/>
          <w:lang w:val="ro-RO"/>
        </w:rPr>
        <w:t xml:space="preserve">, dar </w:t>
      </w:r>
      <w:r w:rsidRPr="00E53A86">
        <w:rPr>
          <w:sz w:val="24"/>
          <w:szCs w:val="24"/>
          <w:lang w:val="ro-RO"/>
        </w:rPr>
        <w:t>prin Cereri de finanțare diferite.</w:t>
      </w:r>
    </w:p>
    <w:p w:rsidR="00917A61" w:rsidRPr="00CE7CC8" w:rsidRDefault="00917A61" w:rsidP="00CE7CC8">
      <w:pPr>
        <w:pStyle w:val="BodyText"/>
        <w:spacing w:before="0"/>
        <w:ind w:left="0"/>
        <w:jc w:val="both"/>
      </w:pPr>
      <w:r>
        <w:t>O exploatație agricolă sau un tânăr fermier, NU p</w:t>
      </w:r>
      <w:r w:rsidR="00CE7CC8">
        <w:t xml:space="preserve">ot primi sprijin prin această </w:t>
      </w:r>
      <w:r>
        <w:t>măsură decât o singură</w:t>
      </w:r>
      <w:r>
        <w:rPr>
          <w:spacing w:val="-3"/>
        </w:rPr>
        <w:t xml:space="preserve"> </w:t>
      </w:r>
      <w:r>
        <w:t>data. NU este permisă preluarea de exploataţii agricole care au p</w:t>
      </w:r>
      <w:r w:rsidR="00CE7CC8">
        <w:t xml:space="preserve">rimit sprijin prin intermediul </w:t>
      </w:r>
      <w:r>
        <w:t>Măsurii 112 „Instalarea tinerilor fermieri”, prin intermediul submăsurii 6.1 „Sprijin pentru instalarea tinerilor fermieri”, din PNDR</w:t>
      </w:r>
      <w:r>
        <w:rPr>
          <w:spacing w:val="-19"/>
        </w:rPr>
        <w:t xml:space="preserve"> </w:t>
      </w:r>
      <w:r>
        <w:t>2</w:t>
      </w:r>
      <w:r w:rsidR="00CE7CC8">
        <w:t>014-2020;</w:t>
      </w:r>
    </w:p>
    <w:p w:rsidR="00917A61" w:rsidRDefault="00917A61" w:rsidP="00917A61">
      <w:pPr>
        <w:pStyle w:val="BodyText"/>
        <w:spacing w:before="0"/>
        <w:ind w:left="0" w:right="150"/>
        <w:jc w:val="both"/>
      </w:pPr>
      <w:r>
        <w:t>Pentru evitarea creării de condiţii artificiale, verificarea se face atât pentru tânărul fermier cât şi pentru cedenţi. NU este admisă fărâmițarea exploatațiilor agri</w:t>
      </w:r>
      <w:r w:rsidR="00CE7CC8">
        <w:t xml:space="preserve">cole, în scopul creării în mod </w:t>
      </w:r>
      <w:r>
        <w:t>artificial de condiții necesare pentru a beneficia de sprijin (mai multe detalii privind înţelegerea condiţiilor artificiale, puteţi regăsi în Anexa nr. 16 Instrucţiuni privind evitarea creării de condiţii artificiale în accesarea PNDR</w:t>
      </w:r>
      <w:r>
        <w:rPr>
          <w:spacing w:val="-14"/>
        </w:rPr>
        <w:t xml:space="preserve"> </w:t>
      </w:r>
      <w:r>
        <w:t>2014-2020).</w:t>
      </w:r>
    </w:p>
    <w:p w:rsidR="00917A61" w:rsidRDefault="00917A61" w:rsidP="00917A61">
      <w:pPr>
        <w:pStyle w:val="BodyText"/>
        <w:spacing w:before="0"/>
        <w:ind w:left="0" w:right="151"/>
        <w:jc w:val="both"/>
      </w:pPr>
      <w:r>
        <w:t>Se va verifica, începând cu momentul înregistrării tânărului fermier, istoricul exploataţiei preluate pentru evitarea fracţionării exploataţiilor cu dimensiunea mai mare de 50.000 SO în vederea accesării fondurilor</w:t>
      </w:r>
      <w:r>
        <w:rPr>
          <w:spacing w:val="-12"/>
        </w:rPr>
        <w:t xml:space="preserve"> </w:t>
      </w:r>
      <w:r>
        <w:t>FEADR.</w:t>
      </w:r>
    </w:p>
    <w:p w:rsidR="00835A75" w:rsidRDefault="00835A75" w:rsidP="00917A61">
      <w:pPr>
        <w:pStyle w:val="BodyText"/>
        <w:spacing w:before="0"/>
        <w:ind w:left="0" w:right="151"/>
        <w:jc w:val="both"/>
      </w:pPr>
      <w:r>
        <w:t>În situația în care, o exploatație se preia de la propria Persoană Fizică, aceasta trebuie să preia integral exploatația agricolă deținută, fără a primi punctaj la selecţie. De asemenea, preluarea unei exploataţii de la soţ/soţie trebuie să fie integrală şi nu beneficiază de punctaj la selecţie, pentru preluarea integrală a exploataţiilor agricole. Este interzisă terţilor folosinţa sau administrarea exploataţiei agricole beneficiară de sprijin!</w:t>
      </w:r>
    </w:p>
    <w:p w:rsidR="00917A61" w:rsidRPr="00E53A86" w:rsidRDefault="00917A61" w:rsidP="00E53A86">
      <w:pPr>
        <w:jc w:val="both"/>
        <w:rPr>
          <w:sz w:val="24"/>
          <w:szCs w:val="24"/>
          <w:lang w:val="ro-RO"/>
        </w:rPr>
      </w:pPr>
    </w:p>
    <w:p w:rsidR="00E53A86" w:rsidRPr="00CE7CC8" w:rsidRDefault="00CE7CC8" w:rsidP="00E53A86">
      <w:pPr>
        <w:jc w:val="both"/>
        <w:rPr>
          <w:b/>
          <w:sz w:val="24"/>
          <w:szCs w:val="24"/>
          <w:lang w:val="ro-RO"/>
        </w:rPr>
      </w:pPr>
      <w:r>
        <w:rPr>
          <w:b/>
          <w:sz w:val="24"/>
          <w:szCs w:val="24"/>
          <w:lang w:val="ro-RO"/>
        </w:rPr>
        <w:t>INSTALAREA TÂNĂRULUI FERMIER</w:t>
      </w:r>
    </w:p>
    <w:p w:rsidR="00E44300" w:rsidRPr="00E53A86" w:rsidRDefault="00E44300" w:rsidP="00E53A86">
      <w:pPr>
        <w:jc w:val="both"/>
        <w:rPr>
          <w:sz w:val="24"/>
          <w:szCs w:val="24"/>
          <w:lang w:val="ro-RO"/>
        </w:rPr>
      </w:pPr>
      <w:r w:rsidRPr="00E53A86">
        <w:rPr>
          <w:sz w:val="24"/>
          <w:szCs w:val="24"/>
          <w:lang w:val="ro-RO"/>
        </w:rPr>
        <w:t xml:space="preserve">Instalarea tinerilor fermieri reprezintă activitatea de administrare cu drepturi depline în calitate de şefi/ manageri ai unei exploataţii agricole, pentru prima dată. Transferul exploataţiei se realizează prin intermediul documentelor de proprietate şi/ sau arendă şi/ sau concesionare. Exploataţia agricolă </w:t>
      </w:r>
      <w:r>
        <w:rPr>
          <w:sz w:val="24"/>
          <w:szCs w:val="24"/>
          <w:lang w:val="ro-RO"/>
        </w:rPr>
        <w:t>cu dimensiunea cuprinsă între 8</w:t>
      </w:r>
      <w:r w:rsidRPr="00E53A86">
        <w:rPr>
          <w:sz w:val="24"/>
          <w:szCs w:val="24"/>
          <w:lang w:val="ro-RO"/>
        </w:rPr>
        <w:t xml:space="preserve">.000 şi 50.000 SO produce în principal produse agricole vegetale şi/ sau animale (materie primă) pentru consum uman şi hrana animalelor. În dimensiunea economică a exploataţiei agricole, culturile şi animalele care asigură consumul uman şi hrana animalelor trebuie să reprezinte peste 75% din total SO, atât în anul 0 (conform definiției din prezentul Ghid al solicitantului) cât şi la solicitarea acordarii celei de a doua tranşe de plată (pe toată perioada de implementare </w:t>
      </w:r>
      <w:r w:rsidR="00BF46E3">
        <w:rPr>
          <w:sz w:val="24"/>
          <w:szCs w:val="24"/>
          <w:lang w:val="ro-RO"/>
        </w:rPr>
        <w:t>şi monitorizare a proiectului).</w:t>
      </w:r>
    </w:p>
    <w:p w:rsidR="00E53A86" w:rsidRPr="00E53A86" w:rsidRDefault="00E44300" w:rsidP="00E53A86">
      <w:pPr>
        <w:jc w:val="both"/>
        <w:rPr>
          <w:sz w:val="24"/>
          <w:szCs w:val="24"/>
          <w:lang w:val="ro-RO"/>
        </w:rPr>
      </w:pPr>
      <w:r>
        <w:rPr>
          <w:sz w:val="24"/>
          <w:szCs w:val="24"/>
          <w:lang w:val="ro-RO"/>
        </w:rPr>
        <w:t>P</w:t>
      </w:r>
      <w:r w:rsidR="00E53A86" w:rsidRPr="00E53A86">
        <w:rPr>
          <w:sz w:val="24"/>
          <w:szCs w:val="24"/>
          <w:lang w:val="ro-RO"/>
        </w:rPr>
        <w:t>roces</w:t>
      </w:r>
      <w:r>
        <w:rPr>
          <w:sz w:val="24"/>
          <w:szCs w:val="24"/>
          <w:lang w:val="ro-RO"/>
        </w:rPr>
        <w:t>ul de instalare a tânărului fermier</w:t>
      </w:r>
      <w:r w:rsidR="00E53A86" w:rsidRPr="00E53A86">
        <w:rPr>
          <w:sz w:val="24"/>
          <w:szCs w:val="24"/>
          <w:lang w:val="ro-RO"/>
        </w:rPr>
        <w:t xml:space="preserve"> trebuie să fie început și să fie în curs de desfășurare la momentul depunerii Cererii de finanțare pentru accesarea sprijinului acor</w:t>
      </w:r>
      <w:r>
        <w:rPr>
          <w:sz w:val="24"/>
          <w:szCs w:val="24"/>
          <w:lang w:val="ro-RO"/>
        </w:rPr>
        <w:t xml:space="preserve">dat prin intermediul acestei </w:t>
      </w:r>
      <w:r w:rsidR="00E53A86" w:rsidRPr="00E53A86">
        <w:rPr>
          <w:sz w:val="24"/>
          <w:szCs w:val="24"/>
          <w:lang w:val="ro-RO"/>
        </w:rPr>
        <w:t>măsuri.</w:t>
      </w:r>
    </w:p>
    <w:p w:rsidR="00E53A86" w:rsidRPr="00E53A86" w:rsidRDefault="00E53A86" w:rsidP="00E53A86">
      <w:pPr>
        <w:jc w:val="both"/>
        <w:rPr>
          <w:sz w:val="24"/>
          <w:szCs w:val="24"/>
          <w:lang w:val="ro-RO"/>
        </w:rPr>
      </w:pPr>
    </w:p>
    <w:p w:rsidR="00E53A86" w:rsidRPr="00E53A86" w:rsidRDefault="00E53A86" w:rsidP="00E53A86">
      <w:pPr>
        <w:jc w:val="both"/>
        <w:rPr>
          <w:sz w:val="24"/>
          <w:szCs w:val="24"/>
          <w:lang w:val="ro-RO"/>
        </w:rPr>
      </w:pPr>
      <w:r w:rsidRPr="00E53A86">
        <w:rPr>
          <w:sz w:val="24"/>
          <w:szCs w:val="24"/>
          <w:lang w:val="ro-RO"/>
        </w:rPr>
        <w:t>Instalarea tânărului fermier se desfășoară în următoarele etape:</w:t>
      </w:r>
    </w:p>
    <w:p w:rsidR="00E53A86" w:rsidRPr="00E53A86" w:rsidRDefault="00E53A86" w:rsidP="00E53A86">
      <w:pPr>
        <w:jc w:val="both"/>
        <w:rPr>
          <w:sz w:val="24"/>
          <w:szCs w:val="24"/>
          <w:lang w:val="ro-RO"/>
        </w:rPr>
      </w:pPr>
      <w:r w:rsidRPr="003B2BFA">
        <w:rPr>
          <w:b/>
          <w:sz w:val="24"/>
          <w:szCs w:val="24"/>
          <w:lang w:val="ro-RO"/>
        </w:rPr>
        <w:t>Etapa I:</w:t>
      </w:r>
      <w:r w:rsidRPr="00E53A86">
        <w:rPr>
          <w:sz w:val="24"/>
          <w:szCs w:val="24"/>
          <w:lang w:val="ro-RO"/>
        </w:rPr>
        <w:t xml:space="preserve"> Înregistrarea tânărului fermier (care urmează să se instaleze) la Oficiul Registrului Comerțului ca microîntreprindere/întreprindere mică, având pentru prima dată obiect de </w:t>
      </w:r>
      <w:r w:rsidRPr="00E53A86">
        <w:rPr>
          <w:sz w:val="24"/>
          <w:szCs w:val="24"/>
          <w:lang w:val="ro-RO"/>
        </w:rPr>
        <w:lastRenderedPageBreak/>
        <w:t>activitate în domeniul agricol, cu maximum 24 de luni înaintea depunerii Cererii de finanțare (între timp, fermierul pregătește Planul de afaceri, organizează activităţile administrative, achiziționează bunuri pentru noua întreprindere, etc.), iar înscrierea la APIA şi/ sau Registrul Exploataţiei de la ANSVSA/ DSVSA a exploataţiei deţinute sub entitatea economică prin care solicită sprijin, se face în acelaş</w:t>
      </w:r>
      <w:r w:rsidR="003B2BFA">
        <w:rPr>
          <w:sz w:val="24"/>
          <w:szCs w:val="24"/>
          <w:lang w:val="ro-RO"/>
        </w:rPr>
        <w:t xml:space="preserve">i termen de maximum 24 de luni. </w:t>
      </w:r>
      <w:r w:rsidRPr="00E53A86">
        <w:rPr>
          <w:sz w:val="24"/>
          <w:szCs w:val="24"/>
          <w:lang w:val="ro-RO"/>
        </w:rPr>
        <w:t>Această etapă trebuie să fie încheiată înaintea depunerii Cererii de finan</w:t>
      </w:r>
      <w:r w:rsidR="003B2BFA">
        <w:rPr>
          <w:sz w:val="24"/>
          <w:szCs w:val="24"/>
          <w:lang w:val="ro-RO"/>
        </w:rPr>
        <w:t xml:space="preserve">țare pentru această </w:t>
      </w:r>
      <w:r w:rsidRPr="00E53A86">
        <w:rPr>
          <w:sz w:val="24"/>
          <w:szCs w:val="24"/>
          <w:lang w:val="ro-RO"/>
        </w:rPr>
        <w:t>măsură.</w:t>
      </w:r>
    </w:p>
    <w:p w:rsidR="00E53A86" w:rsidRPr="00E53A86" w:rsidRDefault="00E53A86" w:rsidP="00E53A86">
      <w:pPr>
        <w:jc w:val="both"/>
        <w:rPr>
          <w:sz w:val="24"/>
          <w:szCs w:val="24"/>
          <w:lang w:val="ro-RO"/>
        </w:rPr>
      </w:pPr>
      <w:r w:rsidRPr="003B2BFA">
        <w:rPr>
          <w:b/>
          <w:sz w:val="24"/>
          <w:szCs w:val="24"/>
          <w:lang w:val="ro-RO"/>
        </w:rPr>
        <w:t>Etapa II:</w:t>
      </w:r>
      <w:r w:rsidRPr="00E53A86">
        <w:rPr>
          <w:sz w:val="24"/>
          <w:szCs w:val="24"/>
          <w:lang w:val="ro-RO"/>
        </w:rPr>
        <w:t xml:space="preserve"> Depunerea şi înregistrarea Cererii de finanțare însoţită de Planul de afaceri şi documentele obligatorii (documentele justificative legate de baza materială cu activele deținute la momentul depunerii Cererii de finanțare), precum și documentele anexă;</w:t>
      </w:r>
    </w:p>
    <w:p w:rsidR="00E53A86" w:rsidRPr="003B2BFA" w:rsidRDefault="00E53A86" w:rsidP="001B3261">
      <w:pPr>
        <w:pStyle w:val="ListParagraph"/>
        <w:numPr>
          <w:ilvl w:val="0"/>
          <w:numId w:val="41"/>
        </w:numPr>
        <w:jc w:val="both"/>
        <w:rPr>
          <w:sz w:val="24"/>
          <w:szCs w:val="24"/>
          <w:lang w:val="ro-RO"/>
        </w:rPr>
      </w:pPr>
      <w:r w:rsidRPr="003B2BFA">
        <w:rPr>
          <w:sz w:val="24"/>
          <w:szCs w:val="24"/>
          <w:lang w:val="ro-RO"/>
        </w:rPr>
        <w:t>implementarea Planului de afaceri trebuie să înceapă în termen de cel mult 9 luni  de la data deciziei de acordare a sprijinului;</w:t>
      </w:r>
    </w:p>
    <w:p w:rsidR="00E53A86" w:rsidRPr="003B2BFA" w:rsidRDefault="00E53A86" w:rsidP="001B3261">
      <w:pPr>
        <w:pStyle w:val="ListParagraph"/>
        <w:numPr>
          <w:ilvl w:val="0"/>
          <w:numId w:val="41"/>
        </w:numPr>
        <w:jc w:val="both"/>
        <w:rPr>
          <w:sz w:val="24"/>
          <w:szCs w:val="24"/>
          <w:lang w:val="ro-RO"/>
        </w:rPr>
      </w:pPr>
      <w:r w:rsidRPr="003B2BFA">
        <w:rPr>
          <w:sz w:val="24"/>
          <w:szCs w:val="24"/>
          <w:lang w:val="ro-RO"/>
        </w:rPr>
        <w:t xml:space="preserve">înaintea solicitării celei de-a doua tranșe de plată, beneficiarul face dovada creşterii performanţelor economice ale exploatației, prin comercializarea producției </w:t>
      </w:r>
      <w:r w:rsidR="003B2BFA">
        <w:rPr>
          <w:sz w:val="24"/>
          <w:szCs w:val="24"/>
          <w:lang w:val="ro-RO"/>
        </w:rPr>
        <w:t>proprii în procent de minimum 5</w:t>
      </w:r>
      <w:r w:rsidRPr="003B2BFA">
        <w:rPr>
          <w:sz w:val="24"/>
          <w:szCs w:val="24"/>
          <w:lang w:val="ro-RO"/>
        </w:rPr>
        <w:t>% din valoarea primei tranșe de plată.</w:t>
      </w:r>
    </w:p>
    <w:p w:rsidR="00E53A86" w:rsidRPr="00E53A86" w:rsidRDefault="00E53A86" w:rsidP="00E53A86">
      <w:pPr>
        <w:jc w:val="both"/>
        <w:rPr>
          <w:sz w:val="24"/>
          <w:szCs w:val="24"/>
          <w:lang w:val="ro-RO"/>
        </w:rPr>
      </w:pPr>
      <w:r w:rsidRPr="003B2BFA">
        <w:rPr>
          <w:b/>
          <w:sz w:val="24"/>
          <w:szCs w:val="24"/>
          <w:lang w:val="ro-RO"/>
        </w:rPr>
        <w:t>Etapa III:</w:t>
      </w:r>
      <w:r w:rsidRPr="00E53A86">
        <w:rPr>
          <w:sz w:val="24"/>
          <w:szCs w:val="24"/>
          <w:lang w:val="ro-RO"/>
        </w:rPr>
        <w:t xml:space="preserve"> Instalarea tânărului fermier este considerată finalizată la momentul implementării corecte a Planului de afaceri (adică la acordarea celei de-a doua tranșe de plată).</w:t>
      </w:r>
    </w:p>
    <w:p w:rsidR="00CE7CC8" w:rsidRDefault="00E53A86" w:rsidP="001B3261">
      <w:pPr>
        <w:pStyle w:val="ListParagraph"/>
        <w:numPr>
          <w:ilvl w:val="0"/>
          <w:numId w:val="42"/>
        </w:numPr>
        <w:jc w:val="both"/>
        <w:rPr>
          <w:sz w:val="24"/>
          <w:szCs w:val="24"/>
          <w:lang w:val="ro-RO"/>
        </w:rPr>
      </w:pPr>
      <w:r w:rsidRPr="003B2BFA">
        <w:rPr>
          <w:sz w:val="24"/>
          <w:szCs w:val="24"/>
          <w:lang w:val="ro-RO"/>
        </w:rPr>
        <w:t>solicitantul se angajează să devină fermier activ în termen de maximum 18 luni de  la data încheierii instalării.</w:t>
      </w:r>
    </w:p>
    <w:p w:rsidR="00E47C1E" w:rsidRDefault="00E47C1E">
      <w:pPr>
        <w:rPr>
          <w:sz w:val="24"/>
          <w:szCs w:val="24"/>
          <w:lang w:val="ro-RO"/>
        </w:rPr>
      </w:pPr>
      <w:r>
        <w:rPr>
          <w:sz w:val="24"/>
          <w:szCs w:val="24"/>
          <w:lang w:val="ro-RO"/>
        </w:rPr>
        <w:br w:type="page"/>
      </w:r>
    </w:p>
    <w:p w:rsidR="001F0166" w:rsidRDefault="001F0166" w:rsidP="001F0166">
      <w:pPr>
        <w:jc w:val="both"/>
        <w:rPr>
          <w:sz w:val="24"/>
          <w:szCs w:val="24"/>
          <w:lang w:val="ro-RO"/>
        </w:rPr>
      </w:pPr>
    </w:p>
    <w:p w:rsidR="001F0166" w:rsidRDefault="001F0166" w:rsidP="001F0166">
      <w:pPr>
        <w:jc w:val="both"/>
        <w:rPr>
          <w:sz w:val="24"/>
          <w:szCs w:val="24"/>
          <w:lang w:val="ro-RO"/>
        </w:rPr>
      </w:pPr>
    </w:p>
    <w:p w:rsidR="00CE7CC8" w:rsidRPr="00CE7CC8" w:rsidRDefault="00CE7CC8" w:rsidP="00CE7CC8">
      <w:pPr>
        <w:jc w:val="both"/>
        <w:rPr>
          <w:sz w:val="24"/>
          <w:szCs w:val="24"/>
          <w:lang w:val="ro-RO"/>
        </w:rPr>
      </w:pPr>
    </w:p>
    <w:p w:rsidR="00406A83" w:rsidRPr="00306346" w:rsidRDefault="009C7AEF" w:rsidP="00306346">
      <w:pPr>
        <w:pStyle w:val="ListParagraph"/>
        <w:ind w:left="720" w:firstLine="0"/>
        <w:jc w:val="center"/>
        <w:rPr>
          <w:sz w:val="24"/>
          <w:szCs w:val="24"/>
          <w:lang w:val="ro-RO"/>
        </w:rPr>
      </w:pPr>
      <w:r w:rsidRPr="00BF46E3">
        <w:rPr>
          <w:b/>
          <w:sz w:val="28"/>
          <w:lang w:val="ro-RO"/>
        </w:rPr>
        <w:t>CAPITOLUL</w:t>
      </w:r>
      <w:r w:rsidR="007472D9" w:rsidRPr="00BF46E3">
        <w:rPr>
          <w:b/>
          <w:sz w:val="28"/>
          <w:lang w:val="ro-RO"/>
        </w:rPr>
        <w:t xml:space="preserve"> </w:t>
      </w:r>
      <w:r w:rsidRPr="00BF46E3">
        <w:rPr>
          <w:b/>
          <w:sz w:val="28"/>
          <w:lang w:val="ro-RO"/>
        </w:rPr>
        <w:t>5</w:t>
      </w:r>
      <w:r w:rsidR="00406A83" w:rsidRPr="00BF46E3">
        <w:rPr>
          <w:b/>
          <w:sz w:val="28"/>
          <w:lang w:val="ro-RO"/>
        </w:rPr>
        <w:t>.</w:t>
      </w:r>
      <w:r w:rsidR="007472D9" w:rsidRPr="00BF46E3">
        <w:rPr>
          <w:b/>
          <w:sz w:val="28"/>
          <w:lang w:val="ro-RO"/>
        </w:rPr>
        <w:t xml:space="preserve"> </w:t>
      </w:r>
      <w:r w:rsidR="00406A83" w:rsidRPr="00BF46E3">
        <w:rPr>
          <w:b/>
          <w:sz w:val="28"/>
          <w:lang w:val="ro-RO"/>
        </w:rPr>
        <w:t>CONDIȚII</w:t>
      </w:r>
      <w:r w:rsidR="007472D9" w:rsidRPr="00BF46E3">
        <w:rPr>
          <w:b/>
          <w:sz w:val="28"/>
          <w:lang w:val="ro-RO"/>
        </w:rPr>
        <w:t xml:space="preserve"> </w:t>
      </w:r>
      <w:r w:rsidR="00406A83" w:rsidRPr="00BF46E3">
        <w:rPr>
          <w:b/>
          <w:sz w:val="28"/>
          <w:lang w:val="ro-RO"/>
        </w:rPr>
        <w:t>MINIME</w:t>
      </w:r>
      <w:r w:rsidR="007472D9" w:rsidRPr="00BF46E3">
        <w:rPr>
          <w:b/>
          <w:sz w:val="28"/>
          <w:lang w:val="ro-RO"/>
        </w:rPr>
        <w:t xml:space="preserve"> </w:t>
      </w:r>
      <w:r w:rsidR="00116E47" w:rsidRPr="00BF46E3">
        <w:rPr>
          <w:b/>
          <w:sz w:val="28"/>
          <w:lang w:val="ro-RO"/>
        </w:rPr>
        <w:br/>
      </w:r>
      <w:r w:rsidR="00406A83" w:rsidRPr="00BF46E3">
        <w:rPr>
          <w:b/>
          <w:sz w:val="28"/>
          <w:lang w:val="ro-RO"/>
        </w:rPr>
        <w:t>OBLIGATORII</w:t>
      </w:r>
      <w:r w:rsidR="007472D9" w:rsidRPr="00BF46E3">
        <w:rPr>
          <w:b/>
          <w:sz w:val="28"/>
          <w:lang w:val="ro-RO"/>
        </w:rPr>
        <w:t xml:space="preserve"> </w:t>
      </w:r>
      <w:r w:rsidR="00406A83" w:rsidRPr="00BF46E3">
        <w:rPr>
          <w:b/>
          <w:sz w:val="28"/>
          <w:lang w:val="ro-RO"/>
        </w:rPr>
        <w:t>PENTRU</w:t>
      </w:r>
      <w:r w:rsidR="007472D9" w:rsidRPr="00BF46E3">
        <w:rPr>
          <w:b/>
          <w:sz w:val="28"/>
          <w:lang w:val="ro-RO"/>
        </w:rPr>
        <w:t xml:space="preserve"> </w:t>
      </w:r>
      <w:r w:rsidR="00406A83" w:rsidRPr="00BF46E3">
        <w:rPr>
          <w:b/>
          <w:sz w:val="28"/>
          <w:lang w:val="ro-RO"/>
        </w:rPr>
        <w:t>ACORDAREA</w:t>
      </w:r>
      <w:r w:rsidR="007472D9" w:rsidRPr="00BF46E3">
        <w:rPr>
          <w:b/>
          <w:sz w:val="28"/>
          <w:lang w:val="ro-RO"/>
        </w:rPr>
        <w:t xml:space="preserve"> </w:t>
      </w:r>
      <w:r w:rsidR="00406A83" w:rsidRPr="00BF46E3">
        <w:rPr>
          <w:b/>
          <w:sz w:val="28"/>
          <w:lang w:val="ro-RO"/>
        </w:rPr>
        <w:t>SPRIJINULUI</w:t>
      </w:r>
    </w:p>
    <w:p w:rsidR="00116E47" w:rsidRPr="00F742B7" w:rsidRDefault="00116E47" w:rsidP="00771D48">
      <w:pPr>
        <w:pStyle w:val="ListParagraph"/>
        <w:pBdr>
          <w:bottom w:val="thinThickSmallGap" w:sz="24" w:space="2" w:color="auto"/>
        </w:pBdr>
        <w:tabs>
          <w:tab w:val="left" w:pos="10905"/>
        </w:tabs>
        <w:spacing w:before="0"/>
        <w:ind w:left="0" w:firstLine="0"/>
        <w:rPr>
          <w:b/>
          <w:color w:val="00B050"/>
          <w:sz w:val="24"/>
          <w:lang w:val="ro-RO"/>
        </w:rPr>
      </w:pPr>
    </w:p>
    <w:p w:rsidR="00406A83" w:rsidRPr="00F742B7" w:rsidRDefault="00406A83" w:rsidP="00771D48">
      <w:pPr>
        <w:pStyle w:val="Heading1"/>
        <w:tabs>
          <w:tab w:val="left" w:pos="1777"/>
        </w:tabs>
        <w:ind w:left="0"/>
        <w:rPr>
          <w:lang w:val="ro-RO"/>
        </w:rPr>
      </w:pPr>
    </w:p>
    <w:p w:rsidR="004D34DE" w:rsidRPr="00306346" w:rsidRDefault="00406A83" w:rsidP="004D34DE">
      <w:pPr>
        <w:jc w:val="both"/>
        <w:rPr>
          <w:sz w:val="24"/>
          <w:szCs w:val="24"/>
          <w:lang w:val="ro-RO"/>
        </w:rPr>
      </w:pPr>
      <w:r w:rsidRPr="00306346">
        <w:rPr>
          <w:sz w:val="24"/>
          <w:szCs w:val="24"/>
          <w:lang w:val="ro-RO"/>
        </w:rPr>
        <w:t>Pentru</w:t>
      </w:r>
      <w:r w:rsidR="007472D9" w:rsidRPr="00306346">
        <w:rPr>
          <w:sz w:val="24"/>
          <w:szCs w:val="24"/>
          <w:lang w:val="ro-RO"/>
        </w:rPr>
        <w:t xml:space="preserve"> </w:t>
      </w:r>
      <w:r w:rsidR="004D34DE" w:rsidRPr="00306346">
        <w:rPr>
          <w:sz w:val="24"/>
          <w:szCs w:val="24"/>
          <w:lang w:val="ro-RO"/>
        </w:rPr>
        <w:t xml:space="preserve"> a putea pri</w:t>
      </w:r>
      <w:r w:rsidR="00CC4710" w:rsidRPr="00306346">
        <w:rPr>
          <w:sz w:val="24"/>
          <w:szCs w:val="24"/>
          <w:lang w:val="ro-RO"/>
        </w:rPr>
        <w:t>mi sprijin în cadrul Măsurii 2.4/2B</w:t>
      </w:r>
      <w:r w:rsidR="004D34DE" w:rsidRPr="00306346">
        <w:rPr>
          <w:sz w:val="24"/>
          <w:szCs w:val="24"/>
          <w:lang w:val="ro-RO"/>
        </w:rPr>
        <w:t>, solicitantul sprijinului trebuie să îndeplinească următoarele condiții de eligibilitate:</w:t>
      </w:r>
    </w:p>
    <w:p w:rsidR="004D34DE" w:rsidRPr="00306346" w:rsidRDefault="00CB3995" w:rsidP="00306346">
      <w:pPr>
        <w:shd w:val="clear" w:color="auto" w:fill="C2D69B" w:themeFill="accent3" w:themeFillTint="99"/>
        <w:rPr>
          <w:rFonts w:eastAsiaTheme="minorHAnsi"/>
          <w:b/>
          <w:noProof/>
          <w:sz w:val="24"/>
          <w:szCs w:val="24"/>
          <w:lang w:val="ro-RO"/>
        </w:rPr>
      </w:pPr>
      <w:bookmarkStart w:id="0" w:name="_Hlk492146661"/>
      <w:r w:rsidRPr="00306346">
        <w:rPr>
          <w:rFonts w:eastAsiaTheme="minorHAnsi"/>
          <w:b/>
          <w:noProof/>
          <w:sz w:val="24"/>
          <w:szCs w:val="24"/>
          <w:lang w:val="ro-RO"/>
        </w:rPr>
        <w:t xml:space="preserve">EG1 </w:t>
      </w:r>
      <w:r w:rsidR="00CC4710" w:rsidRPr="00306346">
        <w:rPr>
          <w:rFonts w:eastAsiaTheme="minorHAnsi"/>
          <w:b/>
          <w:noProof/>
          <w:sz w:val="24"/>
          <w:szCs w:val="24"/>
          <w:lang w:val="ro-RO"/>
        </w:rPr>
        <w:t xml:space="preserve">Investiția se va realiza în </w:t>
      </w:r>
      <w:r w:rsidR="007605A1" w:rsidRPr="00306346">
        <w:rPr>
          <w:rFonts w:eastAsiaTheme="minorHAnsi"/>
          <w:b/>
          <w:noProof/>
          <w:sz w:val="24"/>
          <w:szCs w:val="24"/>
          <w:lang w:val="ro-RO"/>
        </w:rPr>
        <w:t>teritoriul GAL Ștefan cel Mare;</w:t>
      </w:r>
    </w:p>
    <w:p w:rsidR="00AD0934" w:rsidRPr="00306346" w:rsidRDefault="00222887" w:rsidP="006E5173">
      <w:pPr>
        <w:jc w:val="both"/>
        <w:rPr>
          <w:rFonts w:eastAsiaTheme="minorHAnsi"/>
          <w:i/>
          <w:noProof/>
          <w:sz w:val="24"/>
          <w:szCs w:val="24"/>
          <w:lang w:val="ro-RO"/>
        </w:rPr>
      </w:pPr>
      <w:r>
        <w:rPr>
          <w:rFonts w:eastAsiaTheme="minorHAnsi"/>
          <w:i/>
          <w:noProof/>
          <w:sz w:val="24"/>
          <w:szCs w:val="24"/>
          <w:lang w:val="ro-RO"/>
        </w:rPr>
        <w:t>Documente verificate:</w:t>
      </w:r>
      <w:r w:rsidR="00AD0934" w:rsidRPr="00306346">
        <w:rPr>
          <w:rFonts w:eastAsiaTheme="minorHAnsi"/>
          <w:i/>
          <w:noProof/>
          <w:sz w:val="24"/>
          <w:szCs w:val="24"/>
          <w:lang w:val="ro-RO"/>
        </w:rPr>
        <w:t xml:space="preserve"> Cererea </w:t>
      </w:r>
      <w:r w:rsidR="006E5173" w:rsidRPr="00306346">
        <w:rPr>
          <w:rFonts w:eastAsiaTheme="minorHAnsi"/>
          <w:i/>
          <w:noProof/>
          <w:sz w:val="24"/>
          <w:szCs w:val="24"/>
          <w:lang w:val="ro-RO"/>
        </w:rPr>
        <w:t xml:space="preserve">de finanțare, Planul de afaceri, </w:t>
      </w:r>
      <w:r w:rsidR="006E5173" w:rsidRPr="00306346">
        <w:rPr>
          <w:i/>
          <w:noProof/>
          <w:sz w:val="24"/>
          <w:szCs w:val="24"/>
          <w:lang w:val="ro-RO"/>
        </w:rPr>
        <w:t>Extras din Registrul Exploatației emis ANSVSA/DSVSA, Adeverință de la APIA depusă de solicitant cu situația înscrierilor în  APIA</w:t>
      </w:r>
      <w:r w:rsidR="000C226B" w:rsidRPr="00306346">
        <w:rPr>
          <w:i/>
          <w:noProof/>
          <w:sz w:val="24"/>
          <w:szCs w:val="24"/>
          <w:lang w:val="ro-RO"/>
        </w:rPr>
        <w:t>.</w:t>
      </w:r>
    </w:p>
    <w:p w:rsidR="00AD0934" w:rsidRPr="00306346" w:rsidRDefault="00AD0934" w:rsidP="00A011D1">
      <w:pPr>
        <w:pStyle w:val="BodyText"/>
        <w:spacing w:before="0"/>
        <w:ind w:left="0" w:right="3"/>
        <w:jc w:val="both"/>
        <w:rPr>
          <w:w w:val="105"/>
        </w:rPr>
      </w:pPr>
      <w:r w:rsidRPr="00306346">
        <w:rPr>
          <w:w w:val="105"/>
        </w:rPr>
        <w:t>În cazul în care proiectul este amplasat atât pe teritoriul GAL, cât și în zona adiacentă acestuia, finanțarea proiectului este eligibilă cu condiția ca solicitantul</w:t>
      </w:r>
      <w:r w:rsidRPr="00306346">
        <w:rPr>
          <w:spacing w:val="-5"/>
          <w:w w:val="105"/>
        </w:rPr>
        <w:t xml:space="preserve"> </w:t>
      </w:r>
      <w:r w:rsidRPr="00306346">
        <w:rPr>
          <w:w w:val="105"/>
        </w:rPr>
        <w:t>să</w:t>
      </w:r>
      <w:r w:rsidRPr="00306346">
        <w:rPr>
          <w:spacing w:val="-5"/>
          <w:w w:val="105"/>
        </w:rPr>
        <w:t xml:space="preserve"> </w:t>
      </w:r>
      <w:r w:rsidRPr="00306346">
        <w:rPr>
          <w:w w:val="105"/>
        </w:rPr>
        <w:t>aibă</w:t>
      </w:r>
      <w:r w:rsidRPr="00306346">
        <w:rPr>
          <w:spacing w:val="-6"/>
          <w:w w:val="105"/>
        </w:rPr>
        <w:t xml:space="preserve"> </w:t>
      </w:r>
      <w:r w:rsidRPr="00306346">
        <w:rPr>
          <w:w w:val="105"/>
        </w:rPr>
        <w:t>sediu</w:t>
      </w:r>
      <w:r w:rsidRPr="00306346">
        <w:rPr>
          <w:spacing w:val="-5"/>
          <w:w w:val="105"/>
        </w:rPr>
        <w:t xml:space="preserve"> </w:t>
      </w:r>
      <w:r w:rsidRPr="00306346">
        <w:rPr>
          <w:w w:val="105"/>
        </w:rPr>
        <w:t>sau</w:t>
      </w:r>
      <w:r w:rsidRPr="00306346">
        <w:rPr>
          <w:spacing w:val="-6"/>
          <w:w w:val="105"/>
        </w:rPr>
        <w:t xml:space="preserve"> </w:t>
      </w:r>
      <w:r w:rsidRPr="00306346">
        <w:rPr>
          <w:w w:val="105"/>
        </w:rPr>
        <w:t>punct</w:t>
      </w:r>
      <w:r w:rsidRPr="00306346">
        <w:rPr>
          <w:spacing w:val="-4"/>
          <w:w w:val="105"/>
        </w:rPr>
        <w:t xml:space="preserve"> </w:t>
      </w:r>
      <w:r w:rsidRPr="00306346">
        <w:rPr>
          <w:w w:val="105"/>
        </w:rPr>
        <w:t>de</w:t>
      </w:r>
      <w:r w:rsidRPr="00306346">
        <w:rPr>
          <w:spacing w:val="-6"/>
          <w:w w:val="105"/>
        </w:rPr>
        <w:t xml:space="preserve"> </w:t>
      </w:r>
      <w:r w:rsidRPr="00306346">
        <w:rPr>
          <w:w w:val="105"/>
        </w:rPr>
        <w:t>lucru</w:t>
      </w:r>
      <w:r w:rsidRPr="00306346">
        <w:rPr>
          <w:spacing w:val="-6"/>
          <w:w w:val="105"/>
        </w:rPr>
        <w:t xml:space="preserve"> </w:t>
      </w:r>
      <w:r w:rsidRPr="00306346">
        <w:rPr>
          <w:w w:val="105"/>
        </w:rPr>
        <w:t>pe</w:t>
      </w:r>
      <w:r w:rsidRPr="00306346">
        <w:rPr>
          <w:spacing w:val="-6"/>
          <w:w w:val="105"/>
        </w:rPr>
        <w:t xml:space="preserve"> </w:t>
      </w:r>
      <w:r w:rsidRPr="00306346">
        <w:rPr>
          <w:w w:val="105"/>
        </w:rPr>
        <w:t>teritoriul</w:t>
      </w:r>
      <w:r w:rsidRPr="00306346">
        <w:rPr>
          <w:spacing w:val="-5"/>
          <w:w w:val="105"/>
        </w:rPr>
        <w:t xml:space="preserve"> </w:t>
      </w:r>
      <w:r w:rsidRPr="00306346">
        <w:rPr>
          <w:w w:val="105"/>
        </w:rPr>
        <w:t>acoperit</w:t>
      </w:r>
      <w:r w:rsidRPr="00306346">
        <w:rPr>
          <w:spacing w:val="-4"/>
          <w:w w:val="105"/>
        </w:rPr>
        <w:t xml:space="preserve"> </w:t>
      </w:r>
      <w:r w:rsidRPr="00306346">
        <w:rPr>
          <w:w w:val="105"/>
        </w:rPr>
        <w:t>de</w:t>
      </w:r>
      <w:r w:rsidRPr="00306346">
        <w:rPr>
          <w:spacing w:val="-6"/>
          <w:w w:val="105"/>
        </w:rPr>
        <w:t xml:space="preserve"> </w:t>
      </w:r>
      <w:r w:rsidRPr="00306346">
        <w:rPr>
          <w:w w:val="105"/>
        </w:rPr>
        <w:t>GAL,</w:t>
      </w:r>
      <w:r w:rsidRPr="00306346">
        <w:rPr>
          <w:spacing w:val="-5"/>
          <w:w w:val="105"/>
        </w:rPr>
        <w:t xml:space="preserve"> </w:t>
      </w:r>
      <w:r w:rsidRPr="00306346">
        <w:rPr>
          <w:w w:val="105"/>
        </w:rPr>
        <w:t>investiția</w:t>
      </w:r>
      <w:r w:rsidRPr="00306346">
        <w:rPr>
          <w:spacing w:val="-5"/>
          <w:w w:val="105"/>
        </w:rPr>
        <w:t xml:space="preserve"> </w:t>
      </w:r>
      <w:r w:rsidRPr="00306346">
        <w:rPr>
          <w:w w:val="105"/>
        </w:rPr>
        <w:t>să</w:t>
      </w:r>
      <w:r w:rsidRPr="00306346">
        <w:rPr>
          <w:spacing w:val="-5"/>
          <w:w w:val="105"/>
        </w:rPr>
        <w:t xml:space="preserve"> </w:t>
      </w:r>
      <w:r w:rsidRPr="00306346">
        <w:rPr>
          <w:w w:val="105"/>
        </w:rPr>
        <w:t>se</w:t>
      </w:r>
      <w:r w:rsidRPr="00306346">
        <w:rPr>
          <w:spacing w:val="-6"/>
          <w:w w:val="105"/>
        </w:rPr>
        <w:t xml:space="preserve"> </w:t>
      </w:r>
      <w:r w:rsidRPr="00306346">
        <w:rPr>
          <w:w w:val="105"/>
        </w:rPr>
        <w:t>realizeze</w:t>
      </w:r>
      <w:r w:rsidRPr="00306346">
        <w:rPr>
          <w:spacing w:val="-6"/>
          <w:w w:val="105"/>
        </w:rPr>
        <w:t xml:space="preserve"> </w:t>
      </w:r>
      <w:r w:rsidRPr="00306346">
        <w:rPr>
          <w:w w:val="105"/>
        </w:rPr>
        <w:t>pe teritoriul</w:t>
      </w:r>
      <w:r w:rsidR="001F0166">
        <w:rPr>
          <w:w w:val="105"/>
        </w:rPr>
        <w:t>.</w:t>
      </w:r>
    </w:p>
    <w:p w:rsidR="00AD0934" w:rsidRPr="00306346" w:rsidRDefault="00CB3995" w:rsidP="00306346">
      <w:pPr>
        <w:pStyle w:val="Default"/>
        <w:shd w:val="clear" w:color="auto" w:fill="C2D69B" w:themeFill="accent3" w:themeFillTint="99"/>
        <w:jc w:val="both"/>
        <w:rPr>
          <w:rFonts w:ascii="Times New Roman" w:hAnsi="Times New Roman" w:cs="Times New Roman"/>
          <w:b/>
          <w:noProof/>
          <w:color w:val="auto"/>
          <w:lang w:val="ro-RO"/>
        </w:rPr>
      </w:pPr>
      <w:r w:rsidRPr="00306346">
        <w:rPr>
          <w:rFonts w:ascii="Times New Roman" w:hAnsi="Times New Roman" w:cs="Times New Roman"/>
          <w:b/>
          <w:noProof/>
          <w:color w:val="auto"/>
          <w:lang w:val="ro-RO"/>
        </w:rPr>
        <w:t xml:space="preserve">EG2 </w:t>
      </w:r>
      <w:r w:rsidR="007605A1" w:rsidRPr="00306346">
        <w:rPr>
          <w:rFonts w:ascii="Times New Roman" w:hAnsi="Times New Roman" w:cs="Times New Roman"/>
          <w:b/>
          <w:noProof/>
          <w:color w:val="auto"/>
          <w:lang w:val="ro-RO"/>
        </w:rPr>
        <w:t xml:space="preserve">Beneficiarul </w:t>
      </w:r>
      <w:r w:rsidR="00CC4710" w:rsidRPr="00306346">
        <w:rPr>
          <w:rFonts w:ascii="Times New Roman" w:hAnsi="Times New Roman" w:cs="Times New Roman"/>
          <w:b/>
          <w:noProof/>
          <w:color w:val="auto"/>
          <w:lang w:val="ro-RO"/>
        </w:rPr>
        <w:t xml:space="preserve"> trebuie </w:t>
      </w:r>
      <w:r w:rsidR="007605A1" w:rsidRPr="00306346">
        <w:rPr>
          <w:rFonts w:ascii="Times New Roman" w:hAnsi="Times New Roman" w:cs="Times New Roman"/>
          <w:b/>
          <w:noProof/>
          <w:color w:val="auto"/>
          <w:lang w:val="ro-RO"/>
        </w:rPr>
        <w:t>să se încadreze în categoria micro-intreprinderilor și întreprinderilor mici;</w:t>
      </w:r>
    </w:p>
    <w:p w:rsidR="00E04403" w:rsidRPr="00306346" w:rsidRDefault="00222887" w:rsidP="008E4016">
      <w:pPr>
        <w:pStyle w:val="Default"/>
        <w:jc w:val="both"/>
        <w:rPr>
          <w:rFonts w:ascii="Times New Roman" w:hAnsi="Times New Roman" w:cs="Times New Roman"/>
          <w:b/>
          <w:i/>
          <w:color w:val="auto"/>
          <w:lang w:val="ro-RO"/>
        </w:rPr>
      </w:pPr>
      <w:r w:rsidRPr="00222887">
        <w:rPr>
          <w:rFonts w:ascii="Times New Roman" w:hAnsi="Times New Roman" w:cs="Times New Roman"/>
          <w:i/>
          <w:noProof/>
          <w:color w:val="auto"/>
          <w:lang w:val="ro-RO"/>
        </w:rPr>
        <w:t xml:space="preserve">Documente verificate: </w:t>
      </w:r>
      <w:r w:rsidR="00402E45" w:rsidRPr="00306346">
        <w:rPr>
          <w:rFonts w:ascii="Times New Roman" w:hAnsi="Times New Roman" w:cs="Times New Roman"/>
          <w:i/>
          <w:noProof/>
          <w:color w:val="auto"/>
          <w:lang w:val="ro-RO"/>
        </w:rPr>
        <w:t xml:space="preserve">Planul de afaceri, Cererea de finanțare, Documente care atestă forma de organizare a solicitantului, </w:t>
      </w:r>
      <w:r w:rsidR="00AD0934" w:rsidRPr="00306346">
        <w:rPr>
          <w:rFonts w:ascii="Times New Roman" w:hAnsi="Times New Roman" w:cs="Times New Roman"/>
          <w:i/>
          <w:lang w:val="ro-RO"/>
        </w:rPr>
        <w:t>Copiile situaţiilor financiare pentru anii  “n” și “n-1”, unde “n” este anul anterior anului în care solicitantul depune Cererea de Finantare, înregistrate la Administraţia Financiară</w:t>
      </w:r>
      <w:r w:rsidR="00C744F0" w:rsidRPr="00306346">
        <w:rPr>
          <w:rFonts w:ascii="Times New Roman" w:hAnsi="Times New Roman" w:cs="Times New Roman"/>
          <w:i/>
          <w:lang w:val="ro-RO"/>
        </w:rPr>
        <w:t>,</w:t>
      </w:r>
      <w:r w:rsidR="00AD0934" w:rsidRPr="00306346">
        <w:rPr>
          <w:rFonts w:ascii="Times New Roman" w:hAnsi="Times New Roman" w:cs="Times New Roman"/>
          <w:i/>
          <w:noProof/>
          <w:color w:val="auto"/>
          <w:lang w:val="ro-RO"/>
        </w:rPr>
        <w:t xml:space="preserve"> </w:t>
      </w:r>
      <w:r w:rsidR="008E4016" w:rsidRPr="00306346">
        <w:rPr>
          <w:rFonts w:ascii="Times New Roman" w:hAnsi="Times New Roman" w:cs="Times New Roman"/>
          <w:b/>
          <w:i/>
          <w:noProof/>
          <w:color w:val="auto"/>
          <w:lang w:val="ro-RO"/>
        </w:rPr>
        <w:t>în cazul societăților comerciale</w:t>
      </w:r>
      <w:r w:rsidR="00CC4710" w:rsidRPr="00306346">
        <w:rPr>
          <w:rFonts w:ascii="Times New Roman" w:hAnsi="Times New Roman" w:cs="Times New Roman"/>
          <w:i/>
          <w:noProof/>
          <w:color w:val="auto"/>
          <w:lang w:val="ro-RO"/>
        </w:rPr>
        <w:t xml:space="preserve"> și</w:t>
      </w:r>
      <w:r w:rsidR="00AF0645" w:rsidRPr="00306346">
        <w:rPr>
          <w:rFonts w:ascii="Times New Roman" w:hAnsi="Times New Roman" w:cs="Times New Roman"/>
          <w:i/>
          <w:noProof/>
          <w:color w:val="auto"/>
          <w:lang w:val="ro-RO"/>
        </w:rPr>
        <w:t>/sau</w:t>
      </w:r>
      <w:r w:rsidR="00CC4710" w:rsidRPr="00306346">
        <w:rPr>
          <w:rFonts w:ascii="Times New Roman" w:hAnsi="Times New Roman" w:cs="Times New Roman"/>
          <w:i/>
          <w:noProof/>
          <w:color w:val="auto"/>
          <w:lang w:val="ro-RO"/>
        </w:rPr>
        <w:t xml:space="preserve"> Declaraţie de inactivitate înregistrată la Administrația Financiară (în cazul solicitanților </w:t>
      </w:r>
      <w:r w:rsidR="00AF0645" w:rsidRPr="00306346">
        <w:rPr>
          <w:rFonts w:ascii="Times New Roman" w:hAnsi="Times New Roman" w:cs="Times New Roman"/>
          <w:i/>
          <w:noProof/>
          <w:color w:val="auto"/>
          <w:lang w:val="ro-RO"/>
        </w:rPr>
        <w:t>care de la consituire, nu au desfășurat activitate pe o periodă mai mare de un an fiscal)</w:t>
      </w:r>
      <w:r w:rsidR="00AF0645" w:rsidRPr="00306346">
        <w:rPr>
          <w:rFonts w:ascii="Times New Roman" w:hAnsi="Times New Roman" w:cs="Times New Roman"/>
          <w:b/>
          <w:i/>
          <w:noProof/>
          <w:color w:val="auto"/>
          <w:lang w:val="ro-RO"/>
        </w:rPr>
        <w:t xml:space="preserve">. </w:t>
      </w:r>
      <w:r w:rsidR="00AF0645" w:rsidRPr="00306346">
        <w:rPr>
          <w:rFonts w:ascii="Times New Roman" w:hAnsi="Times New Roman" w:cs="Times New Roman"/>
          <w:i/>
          <w:noProof/>
          <w:color w:val="auto"/>
          <w:lang w:val="ro-RO"/>
        </w:rPr>
        <w:t>Declarația privind veniturile realizate și/sau Declarația privind veniturile din activități agricole – impunere pe normele de venit,</w:t>
      </w:r>
      <w:r w:rsidR="00AF0645" w:rsidRPr="00306346">
        <w:rPr>
          <w:rFonts w:ascii="Times New Roman" w:hAnsi="Times New Roman" w:cs="Times New Roman"/>
          <w:b/>
          <w:i/>
          <w:noProof/>
          <w:color w:val="auto"/>
          <w:lang w:val="ro-RO"/>
        </w:rPr>
        <w:t xml:space="preserve"> </w:t>
      </w:r>
      <w:r w:rsidR="00E04403" w:rsidRPr="00306346">
        <w:rPr>
          <w:rFonts w:ascii="Times New Roman" w:hAnsi="Times New Roman" w:cs="Times New Roman"/>
          <w:b/>
          <w:i/>
          <w:noProof/>
          <w:color w:val="auto"/>
          <w:lang w:val="ro-RO"/>
        </w:rPr>
        <w:t>în cazul</w:t>
      </w:r>
      <w:r w:rsidR="00E04403" w:rsidRPr="00306346">
        <w:rPr>
          <w:rFonts w:ascii="Times New Roman" w:hAnsi="Times New Roman" w:cs="Times New Roman"/>
          <w:i/>
          <w:noProof/>
          <w:color w:val="auto"/>
          <w:lang w:val="ro-RO"/>
        </w:rPr>
        <w:t xml:space="preserve"> </w:t>
      </w:r>
      <w:r w:rsidR="00E04403" w:rsidRPr="00306346">
        <w:rPr>
          <w:rFonts w:ascii="Times New Roman" w:hAnsi="Times New Roman" w:cs="Times New Roman"/>
          <w:b/>
          <w:i/>
          <w:color w:val="auto"/>
          <w:lang w:val="ro-RO"/>
        </w:rPr>
        <w:t>persoanelor fizice autorizate, întreprinderi individuale şi întreprinderi familiale.</w:t>
      </w:r>
    </w:p>
    <w:p w:rsidR="00A011D1" w:rsidRPr="00306346" w:rsidRDefault="00120FC2" w:rsidP="00C11DF6">
      <w:pPr>
        <w:tabs>
          <w:tab w:val="left" w:pos="720"/>
          <w:tab w:val="center" w:pos="4536"/>
          <w:tab w:val="right" w:pos="9072"/>
        </w:tabs>
        <w:jc w:val="both"/>
        <w:rPr>
          <w:i/>
          <w:sz w:val="24"/>
          <w:szCs w:val="24"/>
        </w:rPr>
      </w:pPr>
      <w:r w:rsidRPr="00306346">
        <w:rPr>
          <w:i/>
          <w:sz w:val="24"/>
          <w:szCs w:val="24"/>
        </w:rPr>
        <w:t xml:space="preserve">Hotărârea Adunării Generale a Asociaților (AGA) a persoanei juridice, </w:t>
      </w:r>
      <w:r w:rsidRPr="00306346">
        <w:rPr>
          <w:bCs/>
          <w:i/>
          <w:sz w:val="24"/>
          <w:szCs w:val="24"/>
        </w:rPr>
        <w:t>Certificatul</w:t>
      </w:r>
      <w:r w:rsidRPr="00306346">
        <w:rPr>
          <w:i/>
          <w:sz w:val="24"/>
          <w:szCs w:val="24"/>
        </w:rPr>
        <w:t xml:space="preserve"> de înregistrare</w:t>
      </w:r>
      <w:r w:rsidR="00222887">
        <w:rPr>
          <w:i/>
          <w:sz w:val="24"/>
          <w:szCs w:val="24"/>
        </w:rPr>
        <w:t xml:space="preserve"> (CUI), </w:t>
      </w:r>
      <w:r w:rsidR="00222887" w:rsidRPr="00222887">
        <w:rPr>
          <w:i/>
          <w:sz w:val="24"/>
          <w:szCs w:val="24"/>
        </w:rPr>
        <w:t>Certificat constatator emis de Oficiul Registrului Comerțului</w:t>
      </w:r>
      <w:r w:rsidRPr="00306346">
        <w:rPr>
          <w:i/>
          <w:sz w:val="24"/>
          <w:szCs w:val="24"/>
        </w:rPr>
        <w:t>.</w:t>
      </w:r>
      <w:r w:rsidR="00C11DF6" w:rsidRPr="00306346">
        <w:rPr>
          <w:i/>
          <w:sz w:val="24"/>
          <w:szCs w:val="24"/>
        </w:rPr>
        <w:t xml:space="preserve"> </w:t>
      </w:r>
    </w:p>
    <w:p w:rsidR="00437D8F" w:rsidRPr="00306346" w:rsidRDefault="00437D8F" w:rsidP="00437D8F">
      <w:pPr>
        <w:jc w:val="both"/>
        <w:rPr>
          <w:sz w:val="24"/>
          <w:szCs w:val="24"/>
          <w:lang w:val="ro-RO"/>
        </w:rPr>
      </w:pPr>
      <w:r w:rsidRPr="00306346">
        <w:rPr>
          <w:sz w:val="24"/>
          <w:szCs w:val="24"/>
          <w:lang w:val="ro-RO"/>
        </w:rPr>
        <w:t>Conform Legii nr. 346 din 14 iulie 2004, cu completările şi modificările ulterioare, privind stimularea înfiinţării şi dezvoltării întreprinderilor mici şi mijlocii, prin întreprindere se înţelege: orice formă de organizare a unei activităţi economice, autorizată potrivit legilor în vigoare să realizeze activităţi de producţie, şi comerţ, în scopul obţinerii de venituri, în condiţii de concurenţă, respectiv: societăţi reglementate de Legea societăţilor nr. 31/1990, republicată, cu modificările şi completările ulterioare, societăţi cooperative, persoane fizice autorizate, întreprinzători titulari ai unei întreprinderi individuale şi întreprinderi familiale, autorizate potrivit dispoziţiilor legale în vigoare, care d</w:t>
      </w:r>
      <w:r w:rsidR="00E15549" w:rsidRPr="00306346">
        <w:rPr>
          <w:sz w:val="24"/>
          <w:szCs w:val="24"/>
          <w:lang w:val="ro-RO"/>
        </w:rPr>
        <w:t>esfăşoară activităţi economice.</w:t>
      </w:r>
    </w:p>
    <w:p w:rsidR="00437D8F" w:rsidRPr="00306346" w:rsidRDefault="00437D8F" w:rsidP="00437D8F">
      <w:pPr>
        <w:jc w:val="both"/>
        <w:rPr>
          <w:sz w:val="24"/>
          <w:szCs w:val="24"/>
          <w:lang w:val="ro-RO"/>
        </w:rPr>
      </w:pPr>
      <w:r w:rsidRPr="00306346">
        <w:rPr>
          <w:sz w:val="24"/>
          <w:szCs w:val="24"/>
          <w:lang w:val="ro-RO"/>
        </w:rPr>
        <w:t>Indiferent de forma de organizare, solicitanţii trebuie să respecte încadrarea în categoria microîntreprinderi sau întreprinderi mici:</w:t>
      </w:r>
    </w:p>
    <w:p w:rsidR="00437D8F" w:rsidRPr="00306346" w:rsidRDefault="00437D8F" w:rsidP="001B3261">
      <w:pPr>
        <w:pStyle w:val="ListParagraph"/>
        <w:numPr>
          <w:ilvl w:val="0"/>
          <w:numId w:val="38"/>
        </w:numPr>
        <w:jc w:val="both"/>
        <w:rPr>
          <w:sz w:val="24"/>
          <w:szCs w:val="24"/>
          <w:lang w:val="ro-RO"/>
        </w:rPr>
      </w:pPr>
      <w:r w:rsidRPr="00306346">
        <w:rPr>
          <w:sz w:val="24"/>
          <w:szCs w:val="24"/>
          <w:lang w:val="ro-RO"/>
        </w:rPr>
        <w:t>microîntreprinderi – care au până la 9 salariaţi şi realizează o cifră de afaceri anuală netă sau deţin active totale de până la 2 milioane euro, echivalent în lei;</w:t>
      </w:r>
    </w:p>
    <w:p w:rsidR="00437D8F" w:rsidRPr="00306346" w:rsidRDefault="00437D8F" w:rsidP="001B3261">
      <w:pPr>
        <w:pStyle w:val="ListParagraph"/>
        <w:numPr>
          <w:ilvl w:val="0"/>
          <w:numId w:val="38"/>
        </w:numPr>
        <w:jc w:val="both"/>
        <w:rPr>
          <w:sz w:val="24"/>
          <w:szCs w:val="24"/>
          <w:lang w:val="ro-RO"/>
        </w:rPr>
      </w:pPr>
      <w:r w:rsidRPr="00306346">
        <w:rPr>
          <w:sz w:val="24"/>
          <w:szCs w:val="24"/>
          <w:lang w:val="ro-RO"/>
        </w:rPr>
        <w:t>întreprinderi mici – care au între 10 şi 49 de salariaţi şi realizează o cifră de afaceri anuală netă sau deţin active totale de până la 10 milioane euro, echivalent în lei.</w:t>
      </w:r>
    </w:p>
    <w:p w:rsidR="00437D8F" w:rsidRPr="00306346" w:rsidRDefault="00437D8F" w:rsidP="00437D8F">
      <w:pPr>
        <w:jc w:val="both"/>
        <w:rPr>
          <w:sz w:val="24"/>
          <w:szCs w:val="24"/>
          <w:lang w:val="ro-RO"/>
        </w:rPr>
      </w:pPr>
      <w:r w:rsidRPr="00306346">
        <w:rPr>
          <w:sz w:val="24"/>
          <w:szCs w:val="24"/>
          <w:lang w:val="ro-RO"/>
        </w:rPr>
        <w:t>Vor fi eligibili solicitanții care desfășoară activitate agricolă numai prin intermediul formei de organizare în numele căreia solicită sprijinul, respectând totodată statutul de microînt</w:t>
      </w:r>
      <w:r w:rsidR="00E15549" w:rsidRPr="00306346">
        <w:rPr>
          <w:sz w:val="24"/>
          <w:szCs w:val="24"/>
          <w:lang w:val="ro-RO"/>
        </w:rPr>
        <w:t>reprindere/ întreprindere mică.</w:t>
      </w:r>
    </w:p>
    <w:p w:rsidR="00437D8F" w:rsidRPr="00306346" w:rsidRDefault="00437D8F" w:rsidP="00437D8F">
      <w:pPr>
        <w:jc w:val="both"/>
        <w:rPr>
          <w:sz w:val="24"/>
          <w:szCs w:val="24"/>
          <w:lang w:val="ro-RO"/>
        </w:rPr>
      </w:pPr>
      <w:r w:rsidRPr="00306346">
        <w:rPr>
          <w:sz w:val="24"/>
          <w:szCs w:val="24"/>
        </w:rPr>
        <w:t xml:space="preserve">Înfiinţarea unei noi întreprinderi, trebuie să menţină condiţia privind microîntreprinderile/întreprinderile mici – ţinând cont de întreprinderi partenere/legate, </w:t>
      </w:r>
      <w:proofErr w:type="gramStart"/>
      <w:r w:rsidRPr="00306346">
        <w:rPr>
          <w:sz w:val="24"/>
          <w:szCs w:val="24"/>
        </w:rPr>
        <w:t>număr  de</w:t>
      </w:r>
      <w:proofErr w:type="gramEnd"/>
      <w:r w:rsidRPr="00306346">
        <w:rPr>
          <w:sz w:val="24"/>
          <w:szCs w:val="24"/>
        </w:rPr>
        <w:t xml:space="preserve"> salariaţi, cifră de afaceri. Se va verifica, inclusiv, condiția de </w:t>
      </w:r>
      <w:r w:rsidRPr="00306346">
        <w:rPr>
          <w:b/>
          <w:sz w:val="24"/>
          <w:szCs w:val="24"/>
        </w:rPr>
        <w:t xml:space="preserve">întreprinderi partenere sau legate definite conform prevederilor Legii nr.346/2004, </w:t>
      </w:r>
      <w:r w:rsidRPr="00306346">
        <w:rPr>
          <w:sz w:val="24"/>
          <w:szCs w:val="24"/>
        </w:rPr>
        <w:t xml:space="preserve">cu modificările și </w:t>
      </w:r>
      <w:proofErr w:type="gramStart"/>
      <w:r w:rsidRPr="00306346">
        <w:rPr>
          <w:sz w:val="24"/>
          <w:szCs w:val="24"/>
        </w:rPr>
        <w:t>completările  ulterioare</w:t>
      </w:r>
      <w:proofErr w:type="gramEnd"/>
      <w:r w:rsidRPr="00306346">
        <w:rPr>
          <w:sz w:val="24"/>
          <w:szCs w:val="24"/>
        </w:rPr>
        <w:t>,  pentru încadrarea în categoria de microîntreprindere sau întreprindere mică.</w:t>
      </w:r>
    </w:p>
    <w:p w:rsidR="00437D8F" w:rsidRPr="00306346" w:rsidRDefault="00437D8F" w:rsidP="00437D8F">
      <w:pPr>
        <w:jc w:val="both"/>
        <w:rPr>
          <w:sz w:val="24"/>
          <w:szCs w:val="24"/>
          <w:lang w:val="ro-RO"/>
        </w:rPr>
      </w:pPr>
      <w:r w:rsidRPr="00306346">
        <w:rPr>
          <w:b/>
          <w:sz w:val="24"/>
          <w:szCs w:val="24"/>
          <w:lang w:val="ro-RO"/>
        </w:rPr>
        <w:t>Întreprindere autonomă</w:t>
      </w:r>
      <w:r w:rsidR="00E15549" w:rsidRPr="00306346">
        <w:rPr>
          <w:b/>
          <w:sz w:val="24"/>
          <w:szCs w:val="24"/>
          <w:lang w:val="ro-RO"/>
        </w:rPr>
        <w:t xml:space="preserve"> -</w:t>
      </w:r>
      <w:r w:rsidRPr="00306346">
        <w:rPr>
          <w:sz w:val="24"/>
          <w:szCs w:val="24"/>
          <w:lang w:val="ro-RO"/>
        </w:rPr>
        <w:t xml:space="preserve"> întreprinderea care deţine mai puţin de 25% din capitalul social şi/ sau drepturile de vot în structura altor întreprinderi şi/ sau alte întreprinderi deţin mai puţin de 25% în întreprinderea dumneavoastră.</w:t>
      </w:r>
    </w:p>
    <w:p w:rsidR="00437D8F" w:rsidRPr="00306346" w:rsidRDefault="00437D8F" w:rsidP="00437D8F">
      <w:pPr>
        <w:jc w:val="both"/>
        <w:rPr>
          <w:sz w:val="24"/>
          <w:szCs w:val="24"/>
          <w:lang w:val="ro-RO"/>
        </w:rPr>
      </w:pPr>
      <w:r w:rsidRPr="00306346">
        <w:rPr>
          <w:b/>
          <w:sz w:val="24"/>
          <w:szCs w:val="24"/>
          <w:lang w:val="ro-RO"/>
        </w:rPr>
        <w:lastRenderedPageBreak/>
        <w:t>Întreprindere parteneră</w:t>
      </w:r>
      <w:r w:rsidRPr="00306346">
        <w:rPr>
          <w:sz w:val="24"/>
          <w:szCs w:val="24"/>
          <w:lang w:val="ro-RO"/>
        </w:rPr>
        <w:t xml:space="preserve"> - întreprinderea care nu este clasificată ca întreprindere legată şi care se află în următoarea relaţie cu altă/alte întreprindere/întreprinderi: întreprinderea (din amonte) deţine, individual sau în comun cu una ori mai multe întreprinderi legate, 25% sau mai mult din capitalul social ori din drepturile de vot ale unei alte întreprinderi (din aval);</w:t>
      </w:r>
    </w:p>
    <w:p w:rsidR="00437D8F" w:rsidRPr="00306346" w:rsidRDefault="00437D8F" w:rsidP="00437D8F">
      <w:pPr>
        <w:jc w:val="both"/>
        <w:rPr>
          <w:sz w:val="24"/>
          <w:szCs w:val="24"/>
          <w:lang w:val="ro-RO"/>
        </w:rPr>
      </w:pPr>
      <w:r w:rsidRPr="00306346">
        <w:rPr>
          <w:b/>
          <w:sz w:val="24"/>
          <w:szCs w:val="24"/>
          <w:lang w:val="ro-RO"/>
        </w:rPr>
        <w:t>Întreprindere legată</w:t>
      </w:r>
      <w:r w:rsidRPr="00306346">
        <w:rPr>
          <w:sz w:val="24"/>
          <w:szCs w:val="24"/>
          <w:lang w:val="ro-RO"/>
        </w:rPr>
        <w:t xml:space="preserve"> -  întreprinderea care se află în oricare dintre următoarele raporturi:</w:t>
      </w:r>
    </w:p>
    <w:p w:rsidR="00437D8F" w:rsidRPr="00306346" w:rsidRDefault="00437D8F" w:rsidP="001B3261">
      <w:pPr>
        <w:pStyle w:val="ListParagraph"/>
        <w:numPr>
          <w:ilvl w:val="0"/>
          <w:numId w:val="39"/>
        </w:numPr>
        <w:ind w:left="284" w:hanging="284"/>
        <w:jc w:val="both"/>
        <w:rPr>
          <w:sz w:val="24"/>
          <w:szCs w:val="24"/>
          <w:lang w:val="ro-RO"/>
        </w:rPr>
      </w:pPr>
      <w:r w:rsidRPr="00306346">
        <w:rPr>
          <w:sz w:val="24"/>
          <w:szCs w:val="24"/>
          <w:lang w:val="ro-RO"/>
        </w:rPr>
        <w:t>întreprindere deţine majoritatea drepturilor de vot ale acţionarilor sau ale asociaţilor celeilalte întreprinderi;</w:t>
      </w:r>
    </w:p>
    <w:p w:rsidR="00437D8F" w:rsidRPr="00306346" w:rsidRDefault="00437D8F" w:rsidP="001B3261">
      <w:pPr>
        <w:pStyle w:val="ListParagraph"/>
        <w:numPr>
          <w:ilvl w:val="0"/>
          <w:numId w:val="39"/>
        </w:numPr>
        <w:ind w:left="284" w:hanging="284"/>
        <w:jc w:val="both"/>
        <w:rPr>
          <w:sz w:val="24"/>
          <w:szCs w:val="24"/>
          <w:lang w:val="ro-RO"/>
        </w:rPr>
      </w:pPr>
      <w:r w:rsidRPr="00306346">
        <w:rPr>
          <w:sz w:val="24"/>
          <w:szCs w:val="24"/>
          <w:lang w:val="ro-RO"/>
        </w:rPr>
        <w:t>întreprindere are dreptul de a numi sau de a revoca majoritatea membrilor consiliului de administraţie, de conducere ori de supraveghere a celeilalte întreprinderi;</w:t>
      </w:r>
    </w:p>
    <w:p w:rsidR="00437D8F" w:rsidRPr="00306346" w:rsidRDefault="00437D8F" w:rsidP="001B3261">
      <w:pPr>
        <w:pStyle w:val="ListParagraph"/>
        <w:numPr>
          <w:ilvl w:val="0"/>
          <w:numId w:val="39"/>
        </w:numPr>
        <w:ind w:left="284" w:hanging="284"/>
        <w:jc w:val="both"/>
        <w:rPr>
          <w:sz w:val="24"/>
          <w:szCs w:val="24"/>
          <w:lang w:val="ro-RO"/>
        </w:rPr>
      </w:pPr>
      <w:r w:rsidRPr="00306346">
        <w:rPr>
          <w:sz w:val="24"/>
          <w:szCs w:val="24"/>
          <w:lang w:val="ro-RO"/>
        </w:rPr>
        <w:t>întreprindere are dreptul de a exercita o influenţă dominantă asupra celeilalte întreprinderi, în temeiul unui contract încheiat cu această întreprindere sau al unei clauze din statutul acesteia;</w:t>
      </w:r>
    </w:p>
    <w:p w:rsidR="00437D8F" w:rsidRPr="00306346" w:rsidRDefault="00437D8F" w:rsidP="001B3261">
      <w:pPr>
        <w:pStyle w:val="ListParagraph"/>
        <w:numPr>
          <w:ilvl w:val="0"/>
          <w:numId w:val="39"/>
        </w:numPr>
        <w:ind w:left="284" w:hanging="284"/>
        <w:jc w:val="both"/>
        <w:rPr>
          <w:sz w:val="24"/>
          <w:szCs w:val="24"/>
          <w:lang w:val="ro-RO"/>
        </w:rPr>
      </w:pPr>
      <w:r w:rsidRPr="00306346">
        <w:rPr>
          <w:sz w:val="24"/>
          <w:szCs w:val="24"/>
          <w:lang w:val="ro-RO"/>
        </w:rPr>
        <w:t>întreprindere este acţionară sau asociată a celeilalte întreprinderi şi deţine singură, în baza unui acord cu alţi acţionari ori asociaţi ai acelei întreprinderi, majoritatea drepturilor de vot ale acţionarilor sau asociaţilor întreprinderii respective.</w:t>
      </w:r>
    </w:p>
    <w:p w:rsidR="00C0387D" w:rsidRPr="00306346" w:rsidRDefault="00C0387D" w:rsidP="00C0387D">
      <w:pPr>
        <w:jc w:val="both"/>
        <w:rPr>
          <w:sz w:val="24"/>
          <w:szCs w:val="24"/>
          <w:lang w:val="ro-RO"/>
        </w:rPr>
      </w:pPr>
      <w:r w:rsidRPr="00306346">
        <w:rPr>
          <w:sz w:val="24"/>
          <w:szCs w:val="24"/>
          <w:lang w:val="ro-RO"/>
        </w:rPr>
        <w:t>Se prezumă că nu există o influenţă dominantă dacă investitorii pr</w:t>
      </w:r>
      <w:r w:rsidR="00BE6BFB" w:rsidRPr="00306346">
        <w:rPr>
          <w:sz w:val="24"/>
          <w:szCs w:val="24"/>
          <w:lang w:val="ro-RO"/>
        </w:rPr>
        <w:t xml:space="preserve">evăzuţi la alin. (3) al art. 4 </w:t>
      </w:r>
      <w:r w:rsidRPr="00306346">
        <w:rPr>
          <w:sz w:val="24"/>
          <w:szCs w:val="24"/>
          <w:lang w:val="ro-RO"/>
        </w:rPr>
        <w:t>din Legea nr.346/2004, nu sunt implicaţi direct sau indirect în conducerea întreprinderii respective, fără ca drepturile pe care le deţin în calitatea lor de acţionar s</w:t>
      </w:r>
      <w:r w:rsidR="00BE6BFB" w:rsidRPr="00306346">
        <w:rPr>
          <w:sz w:val="24"/>
          <w:szCs w:val="24"/>
          <w:lang w:val="ro-RO"/>
        </w:rPr>
        <w:t>au asociat să fie prejudiciate.</w:t>
      </w:r>
      <w:r w:rsidRPr="00306346">
        <w:rPr>
          <w:sz w:val="24"/>
          <w:szCs w:val="24"/>
          <w:lang w:val="ro-RO"/>
        </w:rPr>
        <w:t>Sunt considerate întreprinderi legate şi întreprinderile între care există oricare dintre raporturile descrise la lit.a)-d), prin intermediul uneia ori mai multor întreprinderi sau prin oricare dintre investitorii pr</w:t>
      </w:r>
      <w:r w:rsidR="008456C5" w:rsidRPr="00306346">
        <w:rPr>
          <w:sz w:val="24"/>
          <w:szCs w:val="24"/>
          <w:lang w:val="ro-RO"/>
        </w:rPr>
        <w:t>evăzuţi la alin. (3) al art. 4 din Legea nr.346/2004.</w:t>
      </w:r>
    </w:p>
    <w:p w:rsidR="00C0387D" w:rsidRPr="00306346" w:rsidRDefault="00C0387D" w:rsidP="00C0387D">
      <w:pPr>
        <w:jc w:val="both"/>
        <w:rPr>
          <w:sz w:val="24"/>
          <w:szCs w:val="24"/>
          <w:lang w:val="ro-RO"/>
        </w:rPr>
      </w:pPr>
      <w:r w:rsidRPr="00306346">
        <w:rPr>
          <w:sz w:val="24"/>
          <w:szCs w:val="24"/>
          <w:lang w:val="ro-RO"/>
        </w:rPr>
        <w:t>Întreprinderile între care există oricare dintre raporturile descrise mai sus, prin intermediul unei persoane fizice sau al unui grup de persoane fizice care acţionează de comun acord, sunt, de asemenea, considerate întreprinderi legate, dacă îşi desfăşoară activitatea sau o parte din activitate pe aceeaşi piaţă relevantă ori pe pieţe adiacente. O piaţă  adiacentă este acea piaţă a unui produs sau a unui serviciu situată direct în amonte</w:t>
      </w:r>
      <w:r w:rsidR="00306346">
        <w:rPr>
          <w:sz w:val="24"/>
          <w:szCs w:val="24"/>
          <w:lang w:val="ro-RO"/>
        </w:rPr>
        <w:t xml:space="preserve"> ori în aval pe piaţa în cauză.</w:t>
      </w:r>
    </w:p>
    <w:p w:rsidR="00C0387D" w:rsidRPr="00306346" w:rsidRDefault="00306346" w:rsidP="00437D8F">
      <w:pPr>
        <w:jc w:val="both"/>
        <w:rPr>
          <w:sz w:val="24"/>
          <w:szCs w:val="24"/>
          <w:lang w:val="ro-RO"/>
        </w:rPr>
      </w:pPr>
      <w:r w:rsidRPr="00306346">
        <w:rPr>
          <w:b/>
          <w:sz w:val="24"/>
          <w:szCs w:val="24"/>
          <w:lang w:val="ro-RO"/>
        </w:rPr>
        <w:t>Atenție!</w:t>
      </w:r>
      <w:r>
        <w:rPr>
          <w:sz w:val="24"/>
          <w:szCs w:val="24"/>
          <w:lang w:val="ro-RO"/>
        </w:rPr>
        <w:t xml:space="preserve"> </w:t>
      </w:r>
      <w:r w:rsidR="00C0387D" w:rsidRPr="00306346">
        <w:rPr>
          <w:sz w:val="24"/>
          <w:szCs w:val="24"/>
          <w:lang w:val="ro-RO"/>
        </w:rPr>
        <w:t>Cu excepţia cazurilor prevăzut</w:t>
      </w:r>
      <w:r w:rsidR="00DB2CE3" w:rsidRPr="00306346">
        <w:rPr>
          <w:sz w:val="24"/>
          <w:szCs w:val="24"/>
          <w:lang w:val="ro-RO"/>
        </w:rPr>
        <w:t>e la alin. (3) al art. 4</w:t>
      </w:r>
      <w:r w:rsidR="00C0387D" w:rsidRPr="00306346">
        <w:rPr>
          <w:sz w:val="24"/>
          <w:szCs w:val="24"/>
          <w:lang w:val="ro-RO"/>
        </w:rPr>
        <w:t xml:space="preserve"> din Legea nr.346/2004, cu modificările și completările ulterioare, o întreprindere nu poate fi considerată mică sau mijlocie dacă cel puţin 25% din capitalul social ori din drepturile de vot ale acesteia sunt controlate, direct sau indirect, în comun ori cu titlu individual, de către una sau mai multe organ</w:t>
      </w:r>
      <w:r>
        <w:rPr>
          <w:sz w:val="24"/>
          <w:szCs w:val="24"/>
          <w:lang w:val="ro-RO"/>
        </w:rPr>
        <w:t>isme ori colectivităţi publice.</w:t>
      </w:r>
    </w:p>
    <w:p w:rsidR="00437D8F" w:rsidRPr="00306346" w:rsidRDefault="00437D8F" w:rsidP="00437D8F">
      <w:pPr>
        <w:jc w:val="both"/>
        <w:rPr>
          <w:sz w:val="24"/>
          <w:szCs w:val="24"/>
          <w:lang w:val="ro-RO"/>
        </w:rPr>
      </w:pPr>
      <w:r w:rsidRPr="00306346">
        <w:rPr>
          <w:sz w:val="24"/>
          <w:szCs w:val="24"/>
          <w:lang w:val="ro-RO"/>
        </w:rPr>
        <w:t>Tânărul fermier solicitant al sprijinului de instalare nu trebuie să deţină părți sociale/ acţiuni în alte societăţi care desfășoară activități agricole sau în alte forme de organizare constituite conform OUG 44/ 2008, cu excepţia cooperativelor agricole şi grupurilor de producători.</w:t>
      </w:r>
    </w:p>
    <w:p w:rsidR="00437D8F" w:rsidRPr="005C2E7F" w:rsidRDefault="00437D8F" w:rsidP="005C2E7F">
      <w:pPr>
        <w:jc w:val="both"/>
        <w:rPr>
          <w:sz w:val="24"/>
          <w:szCs w:val="24"/>
          <w:lang w:val="ro-RO"/>
        </w:rPr>
      </w:pPr>
      <w:r w:rsidRPr="00306346">
        <w:rPr>
          <w:sz w:val="24"/>
          <w:szCs w:val="24"/>
          <w:lang w:val="ro-RO"/>
        </w:rPr>
        <w:t>Un tânăr fermier poate face parte dintr-o cooperativă agricolă sau un grup de producători, sau să se înscrie ulterior instalării într-o astfel de formă de asociere, cu condiţia menţinerii statutului de şef al exploataţiei agricole.</w:t>
      </w:r>
    </w:p>
    <w:p w:rsidR="00C0387D" w:rsidRPr="00306346" w:rsidRDefault="00A8749B" w:rsidP="00306346">
      <w:pPr>
        <w:shd w:val="clear" w:color="auto" w:fill="C2D69B" w:themeFill="accent3" w:themeFillTint="99"/>
        <w:tabs>
          <w:tab w:val="center" w:pos="4536"/>
          <w:tab w:val="right" w:pos="9072"/>
        </w:tabs>
        <w:jc w:val="both"/>
        <w:rPr>
          <w:b/>
          <w:sz w:val="24"/>
          <w:szCs w:val="24"/>
        </w:rPr>
      </w:pPr>
      <w:r w:rsidRPr="00306346">
        <w:rPr>
          <w:b/>
          <w:sz w:val="24"/>
          <w:szCs w:val="24"/>
        </w:rPr>
        <w:t xml:space="preserve">EG3 Beneficiarul are pentru prima dată obiect de activitate în domeniul agricol cu maximum 24 luni înaintea </w:t>
      </w:r>
      <w:r w:rsidR="00306346">
        <w:rPr>
          <w:b/>
          <w:sz w:val="24"/>
          <w:szCs w:val="24"/>
        </w:rPr>
        <w:t>depunerii cererii de finanțare;</w:t>
      </w:r>
    </w:p>
    <w:p w:rsidR="00222887" w:rsidRPr="00222887" w:rsidRDefault="00222887" w:rsidP="00A8749B">
      <w:pPr>
        <w:tabs>
          <w:tab w:val="center" w:pos="4536"/>
          <w:tab w:val="right" w:pos="9072"/>
        </w:tabs>
        <w:jc w:val="both"/>
        <w:rPr>
          <w:sz w:val="24"/>
          <w:szCs w:val="24"/>
        </w:rPr>
      </w:pPr>
      <w:r w:rsidRPr="00222887">
        <w:rPr>
          <w:i/>
          <w:noProof/>
          <w:sz w:val="24"/>
          <w:szCs w:val="24"/>
          <w:lang w:val="ro-RO"/>
        </w:rPr>
        <w:t>Documente verificate:</w:t>
      </w:r>
      <w:r>
        <w:rPr>
          <w:sz w:val="24"/>
          <w:szCs w:val="24"/>
        </w:rPr>
        <w:t xml:space="preserve"> </w:t>
      </w:r>
      <w:r w:rsidRPr="00222887">
        <w:rPr>
          <w:i/>
          <w:noProof/>
          <w:sz w:val="24"/>
          <w:szCs w:val="24"/>
          <w:lang w:val="ro-RO"/>
        </w:rPr>
        <w:t>Adeverință APIA şi/ sau Registrul Exploataţiei de la ANSVSA/ DSVSA, Copia Registrului agricol emis de Primării, Certificat constatator emis de Oficiul Registrului Comerțului</w:t>
      </w:r>
      <w:r>
        <w:rPr>
          <w:i/>
          <w:noProof/>
          <w:sz w:val="24"/>
          <w:szCs w:val="24"/>
          <w:lang w:val="ro-RO"/>
        </w:rPr>
        <w:t>.</w:t>
      </w:r>
    </w:p>
    <w:p w:rsidR="00A8749B" w:rsidRPr="00306346" w:rsidRDefault="00A8749B" w:rsidP="00A8749B">
      <w:pPr>
        <w:tabs>
          <w:tab w:val="center" w:pos="4536"/>
          <w:tab w:val="right" w:pos="9072"/>
        </w:tabs>
        <w:jc w:val="both"/>
        <w:rPr>
          <w:sz w:val="24"/>
          <w:szCs w:val="24"/>
        </w:rPr>
      </w:pPr>
      <w:r w:rsidRPr="00306346">
        <w:rPr>
          <w:sz w:val="24"/>
          <w:szCs w:val="24"/>
        </w:rPr>
        <w:t xml:space="preserve">Tinerii solicitanți care sunt înregistrați şi autorizați în conformitate cu prevederile Ordonanţei de Urgenţă a Guvernului nr. 44/ 2008 sau Legea societăţilor nr. 31/ 1990 republicată, cu modificările și completările ulterioare de mai mult de 24 de luni înaintea depunerii Cererii de finanțare la </w:t>
      </w:r>
      <w:r w:rsidR="008456C5" w:rsidRPr="00306346">
        <w:rPr>
          <w:sz w:val="24"/>
          <w:szCs w:val="24"/>
        </w:rPr>
        <w:t>GAL</w:t>
      </w:r>
      <w:r w:rsidRPr="00306346">
        <w:rPr>
          <w:sz w:val="24"/>
          <w:szCs w:val="24"/>
        </w:rPr>
        <w:t xml:space="preserve">, cu activități non-agricole (făra cod CAEN înregistrat în domeniul agricol), pot deveni beneficiari eligibili, numai în cazul în care, în termen de maximum 24 de luni înainte de depunerea Cererii de finanțare, întreprinderea solicitantă înregistrează şi autorizează un cod CAEN agricol care să fie, de asemenea, în acord </w:t>
      </w:r>
      <w:r w:rsidR="00BD6204" w:rsidRPr="00306346">
        <w:rPr>
          <w:sz w:val="24"/>
          <w:szCs w:val="24"/>
        </w:rPr>
        <w:t>cu domeniul proiectului pentru M 2.4/2B</w:t>
      </w:r>
      <w:r w:rsidRPr="00306346">
        <w:rPr>
          <w:sz w:val="24"/>
          <w:szCs w:val="24"/>
        </w:rPr>
        <w:t>, înscriind ulterior exploataţia la APIA şi/ sau Registrul Ex</w:t>
      </w:r>
      <w:r w:rsidR="00306346">
        <w:rPr>
          <w:sz w:val="24"/>
          <w:szCs w:val="24"/>
        </w:rPr>
        <w:t>ploataţiei de la ANSVSA/ DSVSA.</w:t>
      </w:r>
    </w:p>
    <w:p w:rsidR="00A8749B" w:rsidRPr="00306346" w:rsidRDefault="00A8749B" w:rsidP="00A8749B">
      <w:pPr>
        <w:tabs>
          <w:tab w:val="center" w:pos="4536"/>
          <w:tab w:val="right" w:pos="9072"/>
        </w:tabs>
        <w:jc w:val="both"/>
        <w:rPr>
          <w:sz w:val="24"/>
          <w:szCs w:val="24"/>
        </w:rPr>
      </w:pPr>
      <w:r w:rsidRPr="00306346">
        <w:rPr>
          <w:sz w:val="24"/>
          <w:szCs w:val="24"/>
        </w:rPr>
        <w:t>Prin urmare, tinerii care solicită finanţare prin intermediul microîntreprinderii/ întreprinderii mici înfiinţate cu mai mult de 24 de luni înaintea depunerii Cererii de finanţare, sunt eligibili cu îndeplinirea simultană a următoarelor condiţii:</w:t>
      </w:r>
    </w:p>
    <w:p w:rsidR="00A8749B" w:rsidRPr="00306346" w:rsidRDefault="00A8749B" w:rsidP="001B3261">
      <w:pPr>
        <w:pStyle w:val="ListParagraph"/>
        <w:numPr>
          <w:ilvl w:val="0"/>
          <w:numId w:val="43"/>
        </w:numPr>
        <w:tabs>
          <w:tab w:val="center" w:pos="4536"/>
          <w:tab w:val="right" w:pos="9072"/>
        </w:tabs>
        <w:jc w:val="both"/>
        <w:rPr>
          <w:sz w:val="24"/>
          <w:szCs w:val="24"/>
        </w:rPr>
      </w:pPr>
      <w:r w:rsidRPr="00306346">
        <w:rPr>
          <w:sz w:val="24"/>
          <w:szCs w:val="24"/>
        </w:rPr>
        <w:t>să nu fi înscris niciodată o exploataţie agricolă la APIA şi/ sau Registrul Exploataţiei de la ANSVSA/ DSVSA;</w:t>
      </w:r>
    </w:p>
    <w:p w:rsidR="00A8749B" w:rsidRPr="00306346" w:rsidRDefault="00A8749B" w:rsidP="001B3261">
      <w:pPr>
        <w:pStyle w:val="ListParagraph"/>
        <w:numPr>
          <w:ilvl w:val="0"/>
          <w:numId w:val="43"/>
        </w:numPr>
        <w:tabs>
          <w:tab w:val="center" w:pos="4536"/>
          <w:tab w:val="right" w:pos="9072"/>
        </w:tabs>
        <w:jc w:val="both"/>
        <w:rPr>
          <w:sz w:val="24"/>
          <w:szCs w:val="24"/>
        </w:rPr>
      </w:pPr>
      <w:r w:rsidRPr="00306346">
        <w:rPr>
          <w:sz w:val="24"/>
          <w:szCs w:val="24"/>
        </w:rPr>
        <w:lastRenderedPageBreak/>
        <w:t>să nu fi avut niciodată înregistrat un cod CAEN cu profil agricol, decât în intervalul de maximum 24 de luni, înaintea depunerii Cererii de finanţare, în care este obligatorie înregistrarea codului CAEN agricol şi înscrierea exploataţiei agricole la APIA şi/ sau Registrul Exploataţiei de la ANSVSA/ DSVSA.</w:t>
      </w:r>
    </w:p>
    <w:p w:rsidR="00A8749B" w:rsidRPr="00306346" w:rsidRDefault="00A8749B" w:rsidP="00A8749B">
      <w:pPr>
        <w:tabs>
          <w:tab w:val="center" w:pos="4536"/>
          <w:tab w:val="right" w:pos="9072"/>
        </w:tabs>
        <w:jc w:val="both"/>
        <w:rPr>
          <w:sz w:val="24"/>
          <w:szCs w:val="24"/>
        </w:rPr>
      </w:pPr>
      <w:r w:rsidRPr="00306346">
        <w:rPr>
          <w:sz w:val="24"/>
          <w:szCs w:val="24"/>
        </w:rPr>
        <w:t>Condiţia de 24 de luni cu privire la înregistrarea la ORC se aplică atât tânărului fermier, cât și microîntreprinderii/ întreprinderii mici</w:t>
      </w:r>
      <w:r w:rsidR="00BD6204" w:rsidRPr="00306346">
        <w:rPr>
          <w:sz w:val="24"/>
          <w:szCs w:val="24"/>
        </w:rPr>
        <w:t>.</w:t>
      </w:r>
    </w:p>
    <w:p w:rsidR="00BD6204" w:rsidRPr="00306346" w:rsidRDefault="00A8749B" w:rsidP="00BD6204">
      <w:pPr>
        <w:tabs>
          <w:tab w:val="center" w:pos="4536"/>
          <w:tab w:val="right" w:pos="9072"/>
        </w:tabs>
        <w:jc w:val="both"/>
        <w:rPr>
          <w:sz w:val="24"/>
          <w:szCs w:val="24"/>
        </w:rPr>
      </w:pPr>
      <w:r w:rsidRPr="00306346">
        <w:rPr>
          <w:sz w:val="24"/>
          <w:szCs w:val="24"/>
        </w:rPr>
        <w:t>În cazul în care tânărul fermier a făcut parte în urmă cu mai mult de 24 de luni dintr-o altă întreprindere, ar putea fi eligibil cu condiţia să nu mai activeze la momentul depunerii Cererii de finanţare în nicio altă întreprindere (nici în calitate de asociat/nici în calitate de administrator), cu excepţia grupurilor de producători/cooperativel</w:t>
      </w:r>
      <w:r w:rsidR="00306346">
        <w:rPr>
          <w:sz w:val="24"/>
          <w:szCs w:val="24"/>
        </w:rPr>
        <w:t>or agricole.</w:t>
      </w:r>
    </w:p>
    <w:p w:rsidR="007975E6" w:rsidRPr="00306346" w:rsidRDefault="00A8749B" w:rsidP="00BD6204">
      <w:pPr>
        <w:tabs>
          <w:tab w:val="center" w:pos="4536"/>
          <w:tab w:val="right" w:pos="9072"/>
        </w:tabs>
        <w:jc w:val="both"/>
        <w:rPr>
          <w:sz w:val="24"/>
          <w:szCs w:val="24"/>
        </w:rPr>
      </w:pPr>
      <w:r w:rsidRPr="00306346">
        <w:rPr>
          <w:sz w:val="24"/>
          <w:szCs w:val="24"/>
        </w:rPr>
        <w:t>Condiţia de 24 de luni anterioare depunerii Cererii de Finanțare se aplică şi pentru înscrierea, pentru prima dată, la APIA şi/ sau Registrul Exploataţiei de la ANSVSA/ DSVSA a exploataţiei agricole deţinute de fermier, în calitatea de microîntreprindere/ întreprindere mică, şi se aplică tuturor exploataţiilor, indiferent dacă ating, sau nu, dimensiunea minimă eligibilă la momentul înregistrării. Îndeplinirea condiţiei de eligibilitate privind dimensiunea minimă a exploataţiei se aplică la momentul depunerii Cererii de finanțare.</w:t>
      </w:r>
    </w:p>
    <w:p w:rsidR="007975E6" w:rsidRPr="00306346" w:rsidRDefault="007975E6" w:rsidP="00306346">
      <w:pPr>
        <w:pStyle w:val="BodyText"/>
        <w:spacing w:before="0"/>
        <w:ind w:left="0" w:right="144"/>
        <w:jc w:val="both"/>
      </w:pPr>
      <w:r w:rsidRPr="00306346">
        <w:t>În situaţia în care solicitantul depune proiect în calitate de asociat unic/ asociaţi multipli al unui SRL, se verifică la APIA, dacă anterior datei înregistrării PFA, II, IF, SRL în Registrul unic de identificare, asociatul unic/asociatul majoritar nu a fost şef de exploataţie ca persoană fizică autorizată conform OUG nr. 44/2008, cu modificările şi completările ulterioare, sau sub altă formă de organizare juridică şi a beneficiat de sprijin FEADR prin măsura 112 şi submăsura 6.1 şi Măsura 121, respectiv submăsura 4.1 „Investiţii în exploataţii agricole” (situaţie în care solicitantul este deja</w:t>
      </w:r>
      <w:r w:rsidRPr="00306346">
        <w:rPr>
          <w:spacing w:val="-10"/>
        </w:rPr>
        <w:t xml:space="preserve"> </w:t>
      </w:r>
      <w:r w:rsidRPr="00306346">
        <w:t>instalat);</w:t>
      </w:r>
    </w:p>
    <w:p w:rsidR="001D2057" w:rsidRPr="00306346" w:rsidRDefault="005F3B49" w:rsidP="00306346">
      <w:pPr>
        <w:shd w:val="clear" w:color="auto" w:fill="C2D69B" w:themeFill="accent3" w:themeFillTint="99"/>
        <w:jc w:val="both"/>
        <w:rPr>
          <w:rFonts w:eastAsiaTheme="minorHAnsi"/>
          <w:b/>
          <w:noProof/>
          <w:color w:val="000000"/>
          <w:sz w:val="24"/>
          <w:szCs w:val="24"/>
          <w:lang w:val="ro-RO"/>
        </w:rPr>
      </w:pPr>
      <w:r w:rsidRPr="00306346">
        <w:rPr>
          <w:rFonts w:eastAsiaTheme="minorHAnsi"/>
          <w:b/>
          <w:noProof/>
          <w:color w:val="000000"/>
          <w:sz w:val="24"/>
          <w:szCs w:val="24"/>
          <w:lang w:val="ro-RO"/>
        </w:rPr>
        <w:t xml:space="preserve">EG4 </w:t>
      </w:r>
      <w:r w:rsidR="0077520C" w:rsidRPr="00306346">
        <w:rPr>
          <w:rFonts w:eastAsiaTheme="minorHAnsi"/>
          <w:b/>
          <w:noProof/>
          <w:color w:val="000000"/>
          <w:sz w:val="24"/>
          <w:szCs w:val="24"/>
          <w:lang w:val="ro-RO"/>
        </w:rPr>
        <w:t>Beneficiarul deține o exploatație agricolă</w:t>
      </w:r>
      <w:r w:rsidRPr="00306346">
        <w:rPr>
          <w:rFonts w:eastAsiaTheme="minorHAnsi"/>
          <w:b/>
          <w:noProof/>
          <w:color w:val="000000"/>
          <w:sz w:val="24"/>
          <w:szCs w:val="24"/>
          <w:lang w:val="ro-RO"/>
        </w:rPr>
        <w:t xml:space="preserve"> cu dimensiunea e</w:t>
      </w:r>
      <w:r w:rsidR="0077520C" w:rsidRPr="00306346">
        <w:rPr>
          <w:rFonts w:eastAsiaTheme="minorHAnsi"/>
          <w:b/>
          <w:noProof/>
          <w:color w:val="000000"/>
          <w:sz w:val="24"/>
          <w:szCs w:val="24"/>
          <w:lang w:val="ro-RO"/>
        </w:rPr>
        <w:t>conomică cuprinsă î</w:t>
      </w:r>
      <w:r w:rsidRPr="00306346">
        <w:rPr>
          <w:rFonts w:eastAsiaTheme="minorHAnsi"/>
          <w:b/>
          <w:noProof/>
          <w:color w:val="000000"/>
          <w:sz w:val="24"/>
          <w:szCs w:val="24"/>
          <w:lang w:val="ro-RO"/>
        </w:rPr>
        <w:t>ntre 8.000 si 50.000 S.O. (valoare productie standard);</w:t>
      </w:r>
    </w:p>
    <w:p w:rsidR="001D2057" w:rsidRPr="00306346" w:rsidRDefault="001D2057" w:rsidP="00C424A0">
      <w:pPr>
        <w:pStyle w:val="Default"/>
        <w:ind w:left="-74"/>
        <w:jc w:val="both"/>
        <w:rPr>
          <w:rFonts w:ascii="Times New Roman" w:hAnsi="Times New Roman" w:cs="Times New Roman"/>
          <w:noProof/>
          <w:color w:val="auto"/>
          <w:lang w:val="ro-RO"/>
        </w:rPr>
      </w:pPr>
      <w:r w:rsidRPr="00306346">
        <w:rPr>
          <w:rFonts w:ascii="Times New Roman" w:hAnsi="Times New Roman" w:cs="Times New Roman"/>
          <w:noProof/>
          <w:color w:val="auto"/>
          <w:lang w:val="ro-RO"/>
        </w:rPr>
        <w:t>Valoare producție standard conform ultimului calcul valabil la momentul depunerii Cererii de finanțare.</w:t>
      </w:r>
    </w:p>
    <w:p w:rsidR="009212DE" w:rsidRPr="005538A9" w:rsidRDefault="00222887" w:rsidP="005538A9">
      <w:pPr>
        <w:pStyle w:val="Default"/>
        <w:ind w:left="-74"/>
        <w:jc w:val="both"/>
        <w:rPr>
          <w:rFonts w:ascii="Times New Roman" w:hAnsi="Times New Roman" w:cs="Times New Roman"/>
          <w:i/>
          <w:noProof/>
          <w:color w:val="auto"/>
          <w:lang w:val="ro-RO"/>
        </w:rPr>
      </w:pPr>
      <w:r w:rsidRPr="00222887">
        <w:rPr>
          <w:rFonts w:ascii="Times New Roman" w:hAnsi="Times New Roman" w:cs="Times New Roman"/>
          <w:i/>
          <w:noProof/>
          <w:color w:val="auto"/>
          <w:lang w:val="ro-RO"/>
        </w:rPr>
        <w:t>Documente verificate:</w:t>
      </w:r>
      <w:r w:rsidRPr="00222887">
        <w:t xml:space="preserve"> </w:t>
      </w:r>
      <w:r w:rsidR="009212DE" w:rsidRPr="00306346">
        <w:rPr>
          <w:rFonts w:ascii="Times New Roman" w:hAnsi="Times New Roman" w:cs="Times New Roman"/>
          <w:i/>
          <w:noProof/>
          <w:color w:val="auto"/>
          <w:lang w:val="ro-RO"/>
        </w:rPr>
        <w:t>Planul de afaceri, Cererea de finanțare – tabel calcul SO, Extras din Registrul Exploatației emis ANSVSA/DSVSA, Adeverință de la APIA depusă de solicitant cu situația înscrierilor în  APIA și codul unic de înregistrare și data atribuirii acestui cod, Copia registrului agricol emis de Primării, Documente de proprietate/folosință pentru exploa</w:t>
      </w:r>
      <w:r w:rsidR="00B646C5">
        <w:rPr>
          <w:rFonts w:ascii="Times New Roman" w:hAnsi="Times New Roman" w:cs="Times New Roman"/>
          <w:i/>
          <w:noProof/>
          <w:color w:val="auto"/>
          <w:lang w:val="ro-RO"/>
        </w:rPr>
        <w:t>tația agricolă</w:t>
      </w:r>
      <w:r w:rsidR="00C424A0" w:rsidRPr="00306346">
        <w:rPr>
          <w:rFonts w:ascii="Times New Roman" w:hAnsi="Times New Roman" w:cs="Times New Roman"/>
          <w:i/>
          <w:noProof/>
          <w:color w:val="auto"/>
          <w:lang w:val="ro-RO"/>
        </w:rPr>
        <w:t>;</w:t>
      </w:r>
    </w:p>
    <w:p w:rsidR="001D2057" w:rsidRPr="00306346" w:rsidRDefault="001D2057" w:rsidP="00771D48">
      <w:pPr>
        <w:pStyle w:val="Default"/>
        <w:ind w:left="-74"/>
        <w:jc w:val="both"/>
        <w:rPr>
          <w:rFonts w:ascii="Times New Roman" w:hAnsi="Times New Roman" w:cs="Times New Roman"/>
        </w:rPr>
      </w:pPr>
      <w:r w:rsidRPr="00306346">
        <w:rPr>
          <w:rFonts w:ascii="Times New Roman" w:hAnsi="Times New Roman" w:cs="Times New Roman"/>
        </w:rPr>
        <w:t>Pentru a putea beneficia de fonduri nerambursabile, tânăru</w:t>
      </w:r>
      <w:r w:rsidR="005538A9">
        <w:rPr>
          <w:rFonts w:ascii="Times New Roman" w:hAnsi="Times New Roman" w:cs="Times New Roman"/>
        </w:rPr>
        <w:t>l fermier trebuie să se afle în</w:t>
      </w:r>
      <w:r w:rsidRPr="00306346">
        <w:rPr>
          <w:rFonts w:ascii="Times New Roman" w:hAnsi="Times New Roman" w:cs="Times New Roman"/>
        </w:rPr>
        <w:t xml:space="preserve"> proces de instalare într-o exploataţie agricolă ca</w:t>
      </w:r>
      <w:r w:rsidR="00AF52B5" w:rsidRPr="00306346">
        <w:rPr>
          <w:rFonts w:ascii="Times New Roman" w:hAnsi="Times New Roman" w:cs="Times New Roman"/>
        </w:rPr>
        <w:t>re are dimensiunea de minimum 8</w:t>
      </w:r>
      <w:r w:rsidRPr="00306346">
        <w:rPr>
          <w:rFonts w:ascii="Times New Roman" w:hAnsi="Times New Roman" w:cs="Times New Roman"/>
        </w:rPr>
        <w:t>.000 SO (dimensiune minimă atinsă la momentul depunerii Cererii de finanțare şi nu constituie creare de condiții artificiale consolidarea exploatației înainte de depunerea Cererii de finanțare).</w:t>
      </w:r>
    </w:p>
    <w:p w:rsidR="001D2057" w:rsidRPr="00306346" w:rsidRDefault="001D2057" w:rsidP="00771D48">
      <w:pPr>
        <w:pStyle w:val="Default"/>
        <w:ind w:left="-74"/>
        <w:jc w:val="both"/>
        <w:rPr>
          <w:rFonts w:ascii="Times New Roman" w:hAnsi="Times New Roman" w:cs="Times New Roman"/>
        </w:rPr>
      </w:pPr>
      <w:r w:rsidRPr="00306346">
        <w:rPr>
          <w:rFonts w:ascii="Times New Roman" w:hAnsi="Times New Roman" w:cs="Times New Roman"/>
        </w:rPr>
        <w:t>Calculul SO se realizează pe baza coeficienţilor din Cererea de finanțare, conform tabelului de SO, anexat la Ghidul</w:t>
      </w:r>
      <w:r w:rsidRPr="00306346">
        <w:rPr>
          <w:rFonts w:ascii="Times New Roman" w:hAnsi="Times New Roman" w:cs="Times New Roman"/>
          <w:spacing w:val="-11"/>
        </w:rPr>
        <w:t xml:space="preserve"> </w:t>
      </w:r>
      <w:r w:rsidR="0010569F" w:rsidRPr="00306346">
        <w:rPr>
          <w:rFonts w:ascii="Times New Roman" w:hAnsi="Times New Roman" w:cs="Times New Roman"/>
        </w:rPr>
        <w:t>solicitantului.</w:t>
      </w:r>
    </w:p>
    <w:p w:rsidR="00A85A37" w:rsidRPr="00306346" w:rsidRDefault="0010569F" w:rsidP="00A85A37">
      <w:pPr>
        <w:pStyle w:val="Default"/>
        <w:ind w:left="-74"/>
        <w:jc w:val="both"/>
        <w:rPr>
          <w:rFonts w:ascii="Times New Roman" w:hAnsi="Times New Roman" w:cs="Times New Roman"/>
          <w:noProof/>
          <w:color w:val="auto"/>
          <w:lang w:val="ro-RO"/>
        </w:rPr>
      </w:pPr>
      <w:r w:rsidRPr="00306346">
        <w:rPr>
          <w:rFonts w:ascii="Times New Roman" w:hAnsi="Times New Roman" w:cs="Times New Roman"/>
          <w:noProof/>
          <w:color w:val="auto"/>
          <w:lang w:val="ro-RO"/>
        </w:rPr>
        <w:t>Solicitanţii acestei măsuri</w:t>
      </w:r>
      <w:r w:rsidR="00A85A37" w:rsidRPr="00306346">
        <w:rPr>
          <w:rFonts w:ascii="Times New Roman" w:hAnsi="Times New Roman" w:cs="Times New Roman"/>
          <w:noProof/>
          <w:color w:val="auto"/>
          <w:lang w:val="ro-RO"/>
        </w:rPr>
        <w:t>, au obligaţia de a-şi înscrie TOATE suprafeţele agricole deţinute în Registrul Unic de Identificare la APIA/ Registrul Agricol, în perioada de depunere stabilită conform legislaţiei naţionale, odată cu depunerea cererii unice de plată pe suprafaţă şi de a-şi înregistra toate animalele înainte de data de referinţă la ANSVSA/ DSVSA/ Medic Veterin</w:t>
      </w:r>
      <w:r w:rsidR="00016C25" w:rsidRPr="00306346">
        <w:rPr>
          <w:rFonts w:ascii="Times New Roman" w:hAnsi="Times New Roman" w:cs="Times New Roman"/>
          <w:noProof/>
          <w:color w:val="auto"/>
          <w:lang w:val="ro-RO"/>
        </w:rPr>
        <w:t>ar/ANZ/ Registrul Agricol.</w:t>
      </w:r>
    </w:p>
    <w:p w:rsidR="00A85A37" w:rsidRPr="00306346" w:rsidRDefault="00A85A37" w:rsidP="00A85A37">
      <w:pPr>
        <w:pStyle w:val="Default"/>
        <w:ind w:left="-74"/>
        <w:jc w:val="both"/>
        <w:rPr>
          <w:rFonts w:ascii="Times New Roman" w:hAnsi="Times New Roman" w:cs="Times New Roman"/>
          <w:noProof/>
          <w:color w:val="auto"/>
          <w:lang w:val="ro-RO"/>
        </w:rPr>
      </w:pPr>
      <w:r w:rsidRPr="00306346">
        <w:rPr>
          <w:rFonts w:ascii="Times New Roman" w:hAnsi="Times New Roman" w:cs="Times New Roman"/>
          <w:noProof/>
          <w:color w:val="auto"/>
          <w:lang w:val="ro-RO"/>
        </w:rPr>
        <w:t>Dimensiunea se va calcula în funcție de data deschiderii sesiunii de depunere, pe baza înregistrărilor din anul anterior depunerii cerererii sau după caz, din ultima perioadă (campanie)  de depunere (înregistrare) a cererii unice de plată pe suprafaţă în Registrul unic de identificare de la APIA din</w:t>
      </w:r>
      <w:r w:rsidR="0010569F" w:rsidRPr="00306346">
        <w:rPr>
          <w:rFonts w:ascii="Times New Roman" w:hAnsi="Times New Roman" w:cs="Times New Roman"/>
          <w:noProof/>
          <w:color w:val="auto"/>
          <w:lang w:val="ro-RO"/>
        </w:rPr>
        <w:t xml:space="preserve"> perioada de depunere, stabilită conform legislației naț</w:t>
      </w:r>
      <w:r w:rsidRPr="00306346">
        <w:rPr>
          <w:rFonts w:ascii="Times New Roman" w:hAnsi="Times New Roman" w:cs="Times New Roman"/>
          <w:noProof/>
          <w:color w:val="auto"/>
          <w:lang w:val="ro-RO"/>
        </w:rPr>
        <w:t>ionale şi/sau a ultimei înregistrări/actualizări în Registrul Exploataţiei de la ANSVSA/DSVSA efectuată înainte cu cel mult 30 de zile calendaristice faţă de data  depunerii Cererii de finanțare.</w:t>
      </w:r>
    </w:p>
    <w:p w:rsidR="00AF52B5" w:rsidRPr="00306346" w:rsidRDefault="00A85A37" w:rsidP="00016C25">
      <w:pPr>
        <w:pStyle w:val="Default"/>
        <w:ind w:left="-74"/>
        <w:jc w:val="both"/>
        <w:rPr>
          <w:rFonts w:ascii="Times New Roman" w:hAnsi="Times New Roman" w:cs="Times New Roman"/>
          <w:noProof/>
          <w:color w:val="auto"/>
          <w:lang w:val="ro-RO"/>
        </w:rPr>
      </w:pPr>
      <w:r w:rsidRPr="00306346">
        <w:rPr>
          <w:rFonts w:ascii="Times New Roman" w:hAnsi="Times New Roman" w:cs="Times New Roman"/>
          <w:noProof/>
          <w:color w:val="auto"/>
          <w:lang w:val="ro-RO"/>
        </w:rPr>
        <w:t xml:space="preserve">În cazul în care, în sistemul electronic APIA nu se pot vizualiza înregistrările efectuate de solicitant în timpul campaniei de depunere a cererilor unice de plată APIA, acesta poate depune o adeverinţă de la APIA din care să reiasă toate datele necesare îndeplinirii condiţiilor eligibilitate şi criteriilor de selecţie </w:t>
      </w:r>
      <w:r w:rsidR="0010569F" w:rsidRPr="00306346">
        <w:rPr>
          <w:rFonts w:ascii="Times New Roman" w:hAnsi="Times New Roman" w:cs="Times New Roman"/>
          <w:noProof/>
          <w:color w:val="auto"/>
          <w:lang w:val="ro-RO"/>
        </w:rPr>
        <w:t>care implică înscrieri la APIA.</w:t>
      </w:r>
    </w:p>
    <w:p w:rsidR="00AF52B5" w:rsidRPr="00306346" w:rsidRDefault="00AF52B5" w:rsidP="00016C25">
      <w:pPr>
        <w:pStyle w:val="Default"/>
        <w:ind w:left="-74"/>
        <w:jc w:val="both"/>
        <w:rPr>
          <w:rFonts w:ascii="Times New Roman" w:hAnsi="Times New Roman" w:cs="Times New Roman"/>
          <w:noProof/>
          <w:color w:val="auto"/>
          <w:lang w:val="ro-RO"/>
        </w:rPr>
      </w:pPr>
      <w:r w:rsidRPr="00306346">
        <w:rPr>
          <w:rFonts w:ascii="Times New Roman" w:hAnsi="Times New Roman" w:cs="Times New Roman"/>
          <w:noProof/>
          <w:color w:val="auto"/>
          <w:lang w:val="ro-RO"/>
        </w:rPr>
        <w:lastRenderedPageBreak/>
        <w:t xml:space="preserve">Data de referinţă, respectiv anul 0 din Planul de afaceri reprezintă: ultima înregistrare/actualizare în Registrul Exploataţiei de la ANSVSA/DSVSA înainte cu cel mult 30 de zile calendaristice faţă de data </w:t>
      </w:r>
      <w:r w:rsidR="00016C25" w:rsidRPr="00306346">
        <w:rPr>
          <w:rFonts w:ascii="Times New Roman" w:hAnsi="Times New Roman" w:cs="Times New Roman"/>
          <w:noProof/>
          <w:color w:val="auto"/>
          <w:lang w:val="ro-RO"/>
        </w:rPr>
        <w:t>depunerii Cererii de finanțare.</w:t>
      </w:r>
    </w:p>
    <w:p w:rsidR="00AF52B5" w:rsidRPr="00306346" w:rsidRDefault="00AF52B5" w:rsidP="005538A9">
      <w:pPr>
        <w:pStyle w:val="Default"/>
        <w:ind w:left="-74"/>
        <w:jc w:val="both"/>
        <w:rPr>
          <w:rFonts w:ascii="Times New Roman" w:hAnsi="Times New Roman" w:cs="Times New Roman"/>
          <w:noProof/>
          <w:color w:val="auto"/>
          <w:lang w:val="ro-RO"/>
        </w:rPr>
      </w:pPr>
      <w:r w:rsidRPr="00306346">
        <w:rPr>
          <w:rFonts w:ascii="Times New Roman" w:hAnsi="Times New Roman" w:cs="Times New Roman"/>
          <w:noProof/>
          <w:color w:val="auto"/>
          <w:lang w:val="ro-RO"/>
        </w:rPr>
        <w:t>În situaţia în care primăriile nu pot elibera copia registrului agricol cu situaţia curentă, se  va depune copia ultimei înregistrari a registrului agricol însoţită de adeverinţă emisă  de  primărie privind situaţia curentă</w:t>
      </w:r>
      <w:r w:rsidR="005538A9">
        <w:rPr>
          <w:rFonts w:ascii="Times New Roman" w:hAnsi="Times New Roman" w:cs="Times New Roman"/>
          <w:noProof/>
          <w:color w:val="auto"/>
          <w:lang w:val="ro-RO"/>
        </w:rPr>
        <w:t>.</w:t>
      </w:r>
    </w:p>
    <w:p w:rsidR="00AF52B5" w:rsidRPr="00306346" w:rsidRDefault="00AF52B5" w:rsidP="00016C25">
      <w:pPr>
        <w:pStyle w:val="Default"/>
        <w:ind w:left="-74"/>
        <w:jc w:val="both"/>
        <w:rPr>
          <w:rFonts w:ascii="Times New Roman" w:hAnsi="Times New Roman" w:cs="Times New Roman"/>
          <w:noProof/>
          <w:color w:val="auto"/>
          <w:lang w:val="ro-RO"/>
        </w:rPr>
      </w:pPr>
      <w:r w:rsidRPr="00306346">
        <w:rPr>
          <w:rFonts w:ascii="Times New Roman" w:hAnsi="Times New Roman" w:cs="Times New Roman"/>
          <w:noProof/>
          <w:color w:val="auto"/>
          <w:lang w:val="ro-RO"/>
        </w:rPr>
        <w:t>La cea de-a doua tranşă de plată se va verifica extrasul de la ANSVSA/ DSVSA/ Circumscripţia veterinară şi/ sau Registrul Unic de Identificare de la APIA şi se va prezenta de către beneficiar copia Registrului Agricol pe anul în curs, pe baza cărora se va verifica păstrarea</w:t>
      </w:r>
      <w:r w:rsidR="00016C25" w:rsidRPr="00306346">
        <w:rPr>
          <w:rFonts w:ascii="Times New Roman" w:hAnsi="Times New Roman" w:cs="Times New Roman"/>
          <w:noProof/>
          <w:color w:val="auto"/>
          <w:lang w:val="ro-RO"/>
        </w:rPr>
        <w:t xml:space="preserve"> dimensiunii exploataţiei (SO).</w:t>
      </w:r>
    </w:p>
    <w:p w:rsidR="00AF52B5" w:rsidRPr="00306346" w:rsidRDefault="00AF52B5" w:rsidP="00AF52B5">
      <w:pPr>
        <w:pStyle w:val="Default"/>
        <w:ind w:left="-74"/>
        <w:jc w:val="both"/>
        <w:rPr>
          <w:rFonts w:ascii="Times New Roman" w:hAnsi="Times New Roman" w:cs="Times New Roman"/>
          <w:noProof/>
          <w:color w:val="auto"/>
          <w:lang w:val="ro-RO"/>
        </w:rPr>
      </w:pPr>
      <w:r w:rsidRPr="00306346">
        <w:rPr>
          <w:rFonts w:ascii="Times New Roman" w:hAnsi="Times New Roman" w:cs="Times New Roman"/>
          <w:noProof/>
          <w:color w:val="auto"/>
          <w:lang w:val="ro-RO"/>
        </w:rPr>
        <w:t>Pe întreaga durată de execuție și monitorizare a proiectului se va păstra sectorul dominant pentru care proiectul a fost selectat şi contractat.</w:t>
      </w:r>
    </w:p>
    <w:p w:rsidR="00AF52B5" w:rsidRPr="00306346" w:rsidRDefault="00AF52B5" w:rsidP="00AF52B5">
      <w:pPr>
        <w:pStyle w:val="Default"/>
        <w:ind w:left="-74"/>
        <w:jc w:val="both"/>
        <w:rPr>
          <w:rFonts w:ascii="Times New Roman" w:hAnsi="Times New Roman" w:cs="Times New Roman"/>
          <w:noProof/>
          <w:color w:val="auto"/>
          <w:lang w:val="ro-RO"/>
        </w:rPr>
      </w:pPr>
      <w:r w:rsidRPr="00306346">
        <w:rPr>
          <w:rFonts w:ascii="Times New Roman" w:hAnsi="Times New Roman" w:cs="Times New Roman"/>
          <w:noProof/>
          <w:color w:val="auto"/>
          <w:lang w:val="ro-RO"/>
        </w:rPr>
        <w:t>Dimensiunea economică a exploatației agricole prevăzută la depunerea Cererii de  finanțare poate crește pe durata de execuție păstrându-se sectorul dominant pentru care proiectul a fost selectat şi contractat.</w:t>
      </w:r>
    </w:p>
    <w:p w:rsidR="007605A1" w:rsidRPr="00306346" w:rsidRDefault="0010569F" w:rsidP="005538A9">
      <w:pPr>
        <w:pStyle w:val="Default"/>
        <w:shd w:val="clear" w:color="auto" w:fill="C2D69B" w:themeFill="accent3" w:themeFillTint="99"/>
        <w:jc w:val="both"/>
        <w:rPr>
          <w:rFonts w:ascii="Times New Roman" w:hAnsi="Times New Roman" w:cs="Times New Roman"/>
          <w:b/>
          <w:noProof/>
          <w:color w:val="auto"/>
          <w:lang w:val="ro-RO"/>
        </w:rPr>
      </w:pPr>
      <w:r w:rsidRPr="00306346">
        <w:rPr>
          <w:rFonts w:ascii="Times New Roman" w:hAnsi="Times New Roman" w:cs="Times New Roman"/>
          <w:b/>
          <w:noProof/>
          <w:color w:val="auto"/>
          <w:lang w:val="ro-RO"/>
        </w:rPr>
        <w:t xml:space="preserve">EG5 </w:t>
      </w:r>
      <w:r w:rsidR="002039DF" w:rsidRPr="00306346">
        <w:rPr>
          <w:rFonts w:ascii="Times New Roman" w:hAnsi="Times New Roman" w:cs="Times New Roman"/>
          <w:b/>
          <w:noProof/>
          <w:color w:val="auto"/>
          <w:lang w:val="ro-RO"/>
        </w:rPr>
        <w:t>Beneficiarul prezintă</w:t>
      </w:r>
      <w:r w:rsidR="007605A1" w:rsidRPr="00306346">
        <w:rPr>
          <w:rFonts w:ascii="Times New Roman" w:hAnsi="Times New Roman" w:cs="Times New Roman"/>
          <w:b/>
          <w:noProof/>
          <w:color w:val="auto"/>
          <w:lang w:val="ro-RO"/>
        </w:rPr>
        <w:t xml:space="preserve"> un plan de afaceri;</w:t>
      </w:r>
    </w:p>
    <w:p w:rsidR="0010569F" w:rsidRPr="00306346" w:rsidRDefault="00B646C5" w:rsidP="00C424A0">
      <w:pPr>
        <w:jc w:val="both"/>
        <w:rPr>
          <w:i/>
          <w:sz w:val="24"/>
          <w:szCs w:val="24"/>
        </w:rPr>
      </w:pPr>
      <w:r>
        <w:rPr>
          <w:i/>
          <w:sz w:val="24"/>
          <w:szCs w:val="24"/>
        </w:rPr>
        <w:t>Documente verificate: Planul de afaceri</w:t>
      </w:r>
      <w:r w:rsidR="0010569F" w:rsidRPr="00306346">
        <w:rPr>
          <w:i/>
          <w:sz w:val="24"/>
          <w:szCs w:val="24"/>
        </w:rPr>
        <w:t>.</w:t>
      </w:r>
    </w:p>
    <w:p w:rsidR="005C2E7F" w:rsidRPr="005C2E7F" w:rsidRDefault="005C2E7F" w:rsidP="005C2E7F">
      <w:pPr>
        <w:jc w:val="both"/>
        <w:rPr>
          <w:sz w:val="24"/>
          <w:szCs w:val="24"/>
        </w:rPr>
      </w:pPr>
      <w:r w:rsidRPr="005C2E7F">
        <w:rPr>
          <w:sz w:val="24"/>
          <w:szCs w:val="24"/>
        </w:rPr>
        <w:t>Solicitantul prin planul de afaceri trebuie să demonstreze îmbunătățirea performanței generale a exploatației agricole. Expertul va verifica dacă se demonstrează în planul de afaceri modul în care exploatația agricolă se va dezvolta/ moderniza, va asigura creșterea productivității și toate aspectele legate de realizarea obiectivelor propuse prin proiect, în funcţie de tipul şi necesităţile exploataţiei vizate pentru sprijin.</w:t>
      </w:r>
    </w:p>
    <w:p w:rsidR="005C2E7F" w:rsidRPr="005C2E7F" w:rsidRDefault="005C2E7F" w:rsidP="005C2E7F">
      <w:pPr>
        <w:jc w:val="both"/>
        <w:rPr>
          <w:b/>
          <w:color w:val="000000"/>
          <w:sz w:val="24"/>
          <w:szCs w:val="24"/>
        </w:rPr>
      </w:pPr>
      <w:r w:rsidRPr="005C2E7F">
        <w:rPr>
          <w:b/>
          <w:color w:val="000000"/>
          <w:sz w:val="24"/>
          <w:szCs w:val="24"/>
        </w:rPr>
        <w:t>Planul de afaceri conține cel puțin:</w:t>
      </w:r>
    </w:p>
    <w:p w:rsidR="005C2E7F" w:rsidRPr="005C2E7F" w:rsidRDefault="005C2E7F" w:rsidP="005C2E7F">
      <w:pPr>
        <w:pStyle w:val="BodyText3"/>
        <w:spacing w:after="0"/>
        <w:jc w:val="both"/>
        <w:rPr>
          <w:sz w:val="24"/>
          <w:szCs w:val="24"/>
        </w:rPr>
      </w:pPr>
      <w:r w:rsidRPr="005C2E7F">
        <w:rPr>
          <w:sz w:val="24"/>
          <w:szCs w:val="24"/>
        </w:rPr>
        <w:t>(i) situația inițială a exploatației agricole;</w:t>
      </w:r>
    </w:p>
    <w:p w:rsidR="005C2E7F" w:rsidRPr="005C2E7F" w:rsidRDefault="005C2E7F" w:rsidP="005C2E7F">
      <w:pPr>
        <w:pStyle w:val="BodyText3"/>
        <w:spacing w:after="0"/>
        <w:jc w:val="both"/>
        <w:rPr>
          <w:sz w:val="24"/>
          <w:szCs w:val="24"/>
        </w:rPr>
      </w:pPr>
      <w:r w:rsidRPr="005C2E7F">
        <w:rPr>
          <w:sz w:val="24"/>
          <w:szCs w:val="24"/>
        </w:rPr>
        <w:t>(ii) etapele și obiectivele pentru dezvoltarea activităților exploatației agricole;</w:t>
      </w:r>
    </w:p>
    <w:p w:rsidR="005C2E7F" w:rsidRDefault="005C2E7F" w:rsidP="005C2E7F">
      <w:pPr>
        <w:pStyle w:val="BodyText"/>
        <w:spacing w:before="0"/>
        <w:ind w:left="0" w:right="3"/>
        <w:jc w:val="both"/>
      </w:pPr>
      <w:r w:rsidRPr="005C2E7F">
        <w:t>(iii) detalii privind acțiunile, inclusiv cele legate de sustenabilitatea mediului și de utilizarea eficientă a resurselor, necesare pentru dezvoltarea activităților exploatației agricole, cum ar fi investițiile, formarea sau consilierea</w:t>
      </w:r>
      <w:r>
        <w:rPr>
          <w:rFonts w:ascii="Arial" w:hAnsi="Arial" w:cs="Arial"/>
        </w:rPr>
        <w:t>.</w:t>
      </w:r>
    </w:p>
    <w:p w:rsidR="00BC581C" w:rsidRDefault="0010569F" w:rsidP="00B646C5">
      <w:pPr>
        <w:pStyle w:val="BodyText"/>
        <w:spacing w:before="0"/>
        <w:ind w:left="0" w:right="3"/>
        <w:jc w:val="both"/>
      </w:pPr>
      <w:r w:rsidRPr="00306346">
        <w:t xml:space="preserve">Solicitantul trebuie să prezinte un </w:t>
      </w:r>
      <w:r w:rsidRPr="00306346">
        <w:rPr>
          <w:b/>
        </w:rPr>
        <w:t xml:space="preserve">Plan de afaceri </w:t>
      </w:r>
      <w:r w:rsidRPr="00306346">
        <w:t>viabil pentru dezvoltarea activităţilor agricole din cadrul exploataţiei agricole pentru care solicită sprijin prin intermediul acestei</w:t>
      </w:r>
      <w:r w:rsidRPr="00306346">
        <w:rPr>
          <w:spacing w:val="-27"/>
        </w:rPr>
        <w:t xml:space="preserve"> </w:t>
      </w:r>
      <w:r w:rsidRPr="00306346">
        <w:t xml:space="preserve">măsuri. </w:t>
      </w:r>
      <w:r w:rsidR="00A05958" w:rsidRPr="00306346">
        <w:rPr>
          <w:b/>
        </w:rPr>
        <w:t xml:space="preserve">Planul de afaceri </w:t>
      </w:r>
      <w:r w:rsidR="00A05958" w:rsidRPr="00306346">
        <w:t>va menţiona obligatoriu: titlul proiectului, data întocmirii acestuia şi cursul de schimb EURO/ RON al Băncii Central Europene valabil la data elaborării acestuia.</w:t>
      </w:r>
    </w:p>
    <w:p w:rsidR="00C84420" w:rsidRDefault="00C84420" w:rsidP="00B646C5">
      <w:pPr>
        <w:pStyle w:val="BodyText"/>
        <w:spacing w:before="0"/>
        <w:ind w:left="0" w:right="3"/>
        <w:jc w:val="both"/>
        <w:rPr>
          <w:lang w:val="ro-RO"/>
        </w:rPr>
      </w:pPr>
      <w:r w:rsidRPr="00C84420">
        <w:rPr>
          <w:lang w:val="ro-RO"/>
        </w:rPr>
        <w:t>Solicitantul va descrie în planul de afaceri contribuția proiectului la obiectivele transversale ale Reg. (UE) nr. 1305/2013: mediu, climă și inovare. Se va detalia caracterul inovativ al investiției, respestiv componentele de mediu și climă la care contribuie proiectul.</w:t>
      </w:r>
    </w:p>
    <w:p w:rsidR="00C137E4" w:rsidRPr="00C84420" w:rsidRDefault="00C137E4" w:rsidP="00B646C5">
      <w:pPr>
        <w:pStyle w:val="BodyText"/>
        <w:spacing w:before="0"/>
        <w:ind w:left="0" w:right="3"/>
        <w:jc w:val="both"/>
      </w:pPr>
      <w:r>
        <w:rPr>
          <w:lang w:val="ro-RO"/>
        </w:rPr>
        <w:t xml:space="preserve">Se va prezenta modul în care planul de afaceri și investițiile propuse </w:t>
      </w:r>
      <w:r w:rsidRPr="00C137E4">
        <w:rPr>
          <w:lang w:val="ro-RO"/>
        </w:rPr>
        <w:t>contribuie la atingerea obiectivelor prevăzute în Stra</w:t>
      </w:r>
      <w:r w:rsidR="00C71223">
        <w:rPr>
          <w:lang w:val="ro-RO"/>
        </w:rPr>
        <w:t>tegia de Dezvoltare Locală GAL Ștefan cel Mare.</w:t>
      </w:r>
    </w:p>
    <w:p w:rsidR="00400137" w:rsidRPr="00B646C5" w:rsidRDefault="000320AA" w:rsidP="00B646C5">
      <w:pPr>
        <w:shd w:val="clear" w:color="auto" w:fill="C2D69B" w:themeFill="accent3" w:themeFillTint="99"/>
        <w:jc w:val="both"/>
        <w:rPr>
          <w:b/>
          <w:sz w:val="24"/>
          <w:szCs w:val="24"/>
        </w:rPr>
      </w:pPr>
      <w:r w:rsidRPr="00960A71">
        <w:rPr>
          <w:b/>
          <w:sz w:val="24"/>
          <w:szCs w:val="24"/>
        </w:rPr>
        <w:t xml:space="preserve">EG 6 </w:t>
      </w:r>
      <w:r w:rsidR="002E6C13" w:rsidRPr="00960A71">
        <w:rPr>
          <w:b/>
          <w:sz w:val="24"/>
          <w:szCs w:val="24"/>
        </w:rPr>
        <w:t>Beneficiarul deține competențe și aptitudini profesionale, îndeplinind cel puțin una dintre următoarele condiț</w:t>
      </w:r>
      <w:r w:rsidR="00594A15">
        <w:rPr>
          <w:b/>
          <w:sz w:val="24"/>
          <w:szCs w:val="24"/>
        </w:rPr>
        <w:t>ii;</w:t>
      </w:r>
    </w:p>
    <w:p w:rsidR="00B646C5" w:rsidRPr="00B646C5" w:rsidRDefault="00B646C5" w:rsidP="00B646C5">
      <w:pPr>
        <w:pStyle w:val="BodyText3"/>
        <w:spacing w:after="0"/>
        <w:jc w:val="both"/>
        <w:rPr>
          <w:i/>
          <w:sz w:val="24"/>
          <w:szCs w:val="24"/>
        </w:rPr>
      </w:pPr>
      <w:r w:rsidRPr="00B646C5">
        <w:rPr>
          <w:i/>
          <w:sz w:val="24"/>
          <w:szCs w:val="24"/>
        </w:rPr>
        <w:t>Documente verificate: Copia diplomei de absolvire/ certificatului de calificare profesională/ certificatului de absolvire/ certificatului de competenţe profesionale/documentului emis în urma absolvirii cursurilor de instruire/documentului care atestă absolvirea învăţământului minim</w:t>
      </w:r>
      <w:r>
        <w:rPr>
          <w:i/>
          <w:sz w:val="24"/>
          <w:szCs w:val="24"/>
        </w:rPr>
        <w:t xml:space="preserve">; </w:t>
      </w:r>
      <w:r w:rsidRPr="00B646C5">
        <w:rPr>
          <w:i/>
          <w:sz w:val="24"/>
          <w:szCs w:val="24"/>
        </w:rPr>
        <w:t>Declarația F din cererea de finanțare - Angajamentul de a dobândi competențele profesionale adecvate</w:t>
      </w:r>
      <w:r w:rsidRPr="008753AC">
        <w:rPr>
          <w:rFonts w:ascii="Cambria" w:hAnsi="Cambria" w:cs="Calibri"/>
          <w:sz w:val="22"/>
          <w:szCs w:val="22"/>
        </w:rPr>
        <w:t>.</w:t>
      </w:r>
    </w:p>
    <w:p w:rsidR="0000793B" w:rsidRPr="00306346" w:rsidRDefault="007D3D78" w:rsidP="00A05958">
      <w:pPr>
        <w:spacing w:line="276" w:lineRule="auto"/>
        <w:ind w:right="151"/>
        <w:jc w:val="both"/>
        <w:rPr>
          <w:sz w:val="24"/>
          <w:szCs w:val="24"/>
        </w:rPr>
      </w:pPr>
      <w:r w:rsidRPr="00306346">
        <w:rPr>
          <w:sz w:val="24"/>
          <w:szCs w:val="24"/>
        </w:rPr>
        <w:t xml:space="preserve">Sunt </w:t>
      </w:r>
      <w:r w:rsidRPr="00306346">
        <w:rPr>
          <w:b/>
          <w:sz w:val="24"/>
          <w:szCs w:val="24"/>
        </w:rPr>
        <w:t xml:space="preserve">eligibili </w:t>
      </w:r>
      <w:r w:rsidRPr="00306346">
        <w:rPr>
          <w:sz w:val="24"/>
          <w:szCs w:val="24"/>
        </w:rPr>
        <w:t xml:space="preserve">solicitanţii care au </w:t>
      </w:r>
      <w:r w:rsidRPr="00306346">
        <w:rPr>
          <w:b/>
          <w:sz w:val="24"/>
          <w:szCs w:val="24"/>
        </w:rPr>
        <w:t xml:space="preserve">vârsta de cel puţin 18 ani </w:t>
      </w:r>
      <w:r w:rsidRPr="00306346">
        <w:rPr>
          <w:sz w:val="24"/>
          <w:szCs w:val="24"/>
        </w:rPr>
        <w:t xml:space="preserve">împliniţi la data depunerii Cererii de finanțare şi au absolvit </w:t>
      </w:r>
      <w:r w:rsidRPr="00306346">
        <w:rPr>
          <w:b/>
          <w:sz w:val="24"/>
          <w:szCs w:val="24"/>
        </w:rPr>
        <w:t>minimum 8 clase</w:t>
      </w:r>
      <w:r w:rsidRPr="00306346">
        <w:rPr>
          <w:sz w:val="24"/>
          <w:szCs w:val="24"/>
        </w:rPr>
        <w:t xml:space="preserve">, dar trebuie de asemenea, şi să dețină </w:t>
      </w:r>
      <w:r w:rsidRPr="00306346">
        <w:rPr>
          <w:b/>
          <w:sz w:val="24"/>
          <w:szCs w:val="24"/>
        </w:rPr>
        <w:t>competențe și aptitudini profesionale</w:t>
      </w:r>
      <w:r w:rsidRPr="00306346">
        <w:rPr>
          <w:sz w:val="24"/>
          <w:szCs w:val="24"/>
        </w:rPr>
        <w:t>, îndeplinind cel puțin u</w:t>
      </w:r>
      <w:r w:rsidR="00A05958" w:rsidRPr="00306346">
        <w:rPr>
          <w:sz w:val="24"/>
          <w:szCs w:val="24"/>
        </w:rPr>
        <w:t>na dintre următoarele condiții:</w:t>
      </w:r>
    </w:p>
    <w:p w:rsidR="0000793B" w:rsidRPr="00306346" w:rsidRDefault="0000793B" w:rsidP="001B3261">
      <w:pPr>
        <w:pStyle w:val="ListParagraph"/>
        <w:numPr>
          <w:ilvl w:val="0"/>
          <w:numId w:val="46"/>
        </w:numPr>
        <w:spacing w:before="0"/>
        <w:ind w:left="425"/>
        <w:jc w:val="both"/>
        <w:rPr>
          <w:sz w:val="24"/>
          <w:szCs w:val="24"/>
        </w:rPr>
      </w:pPr>
      <w:r w:rsidRPr="00306346">
        <w:rPr>
          <w:sz w:val="24"/>
          <w:szCs w:val="24"/>
        </w:rPr>
        <w:t>studii medii/superioare în domeniul agricol/ veterinar/ economie agrară;</w:t>
      </w:r>
    </w:p>
    <w:p w:rsidR="0000793B" w:rsidRDefault="0000793B" w:rsidP="00631CE5">
      <w:pPr>
        <w:pStyle w:val="ListParagraph"/>
        <w:spacing w:before="0"/>
        <w:ind w:left="425" w:firstLine="0"/>
        <w:jc w:val="both"/>
        <w:rPr>
          <w:sz w:val="24"/>
          <w:szCs w:val="24"/>
        </w:rPr>
      </w:pPr>
      <w:r w:rsidRPr="00306346">
        <w:rPr>
          <w:sz w:val="24"/>
          <w:szCs w:val="24"/>
        </w:rPr>
        <w:t>sau</w:t>
      </w:r>
    </w:p>
    <w:p w:rsidR="00960A71" w:rsidRDefault="00960A71" w:rsidP="001B3261">
      <w:pPr>
        <w:pStyle w:val="ListParagraph"/>
        <w:numPr>
          <w:ilvl w:val="0"/>
          <w:numId w:val="46"/>
        </w:numPr>
        <w:spacing w:before="0"/>
        <w:ind w:left="450"/>
        <w:jc w:val="both"/>
        <w:rPr>
          <w:sz w:val="24"/>
          <w:szCs w:val="24"/>
        </w:rPr>
      </w:pPr>
      <w:r>
        <w:rPr>
          <w:sz w:val="24"/>
          <w:szCs w:val="24"/>
        </w:rPr>
        <w:t xml:space="preserve">formare profesională prin studii/curs de calificare în domeniul agricol, agro-alimentar, veterinary sau economie </w:t>
      </w:r>
      <w:r w:rsidR="00400137">
        <w:rPr>
          <w:sz w:val="24"/>
          <w:szCs w:val="24"/>
        </w:rPr>
        <w:t xml:space="preserve">agrară de cel calificare profesională, conform legislației aplicabile la momentul acordării </w:t>
      </w:r>
      <w:r w:rsidR="006D533B">
        <w:rPr>
          <w:sz w:val="24"/>
          <w:szCs w:val="24"/>
        </w:rPr>
        <w:t>certificatului de calificare pro</w:t>
      </w:r>
      <w:r w:rsidR="00400137">
        <w:rPr>
          <w:sz w:val="24"/>
          <w:szCs w:val="24"/>
        </w:rPr>
        <w:t>fesională;</w:t>
      </w:r>
    </w:p>
    <w:p w:rsidR="00400137" w:rsidRPr="00306346" w:rsidRDefault="00400137" w:rsidP="00631CE5">
      <w:pPr>
        <w:pStyle w:val="ListParagraph"/>
        <w:spacing w:before="0"/>
        <w:ind w:left="450" w:firstLine="0"/>
        <w:jc w:val="both"/>
        <w:rPr>
          <w:sz w:val="24"/>
          <w:szCs w:val="24"/>
        </w:rPr>
      </w:pPr>
      <w:r>
        <w:rPr>
          <w:sz w:val="24"/>
          <w:szCs w:val="24"/>
        </w:rPr>
        <w:t>sau</w:t>
      </w:r>
    </w:p>
    <w:p w:rsidR="0000793B" w:rsidRPr="00B646C5" w:rsidRDefault="0000793B" w:rsidP="001B3261">
      <w:pPr>
        <w:pStyle w:val="ListParagraph"/>
        <w:numPr>
          <w:ilvl w:val="0"/>
          <w:numId w:val="46"/>
        </w:numPr>
        <w:spacing w:before="0"/>
        <w:ind w:left="425"/>
        <w:jc w:val="both"/>
        <w:rPr>
          <w:sz w:val="24"/>
          <w:szCs w:val="24"/>
        </w:rPr>
      </w:pPr>
      <w:r w:rsidRPr="00306346">
        <w:rPr>
          <w:sz w:val="24"/>
          <w:szCs w:val="24"/>
        </w:rPr>
        <w:t xml:space="preserve">competențe în domeniul agricol/ veterinar/ economie agrară dobândite prin participarea la </w:t>
      </w:r>
      <w:r w:rsidRPr="00306346">
        <w:rPr>
          <w:sz w:val="24"/>
          <w:szCs w:val="24"/>
        </w:rPr>
        <w:lastRenderedPageBreak/>
        <w:t>programe de instruire/iniţiere/specializare care nu necesită un document eliberat de formatorii recunoscuţi de către ANC şi presupune un număr de ore sub numărul de ore aferent Nivelul</w:t>
      </w:r>
      <w:r w:rsidR="00B646C5">
        <w:rPr>
          <w:sz w:val="24"/>
          <w:szCs w:val="24"/>
        </w:rPr>
        <w:t xml:space="preserve">ui I de calificare profesională </w:t>
      </w:r>
      <w:r w:rsidRPr="00B646C5">
        <w:rPr>
          <w:sz w:val="24"/>
          <w:szCs w:val="24"/>
        </w:rPr>
        <w:t>sau</w:t>
      </w:r>
      <w:r w:rsidR="00B646C5">
        <w:rPr>
          <w:sz w:val="24"/>
          <w:szCs w:val="24"/>
        </w:rPr>
        <w:t xml:space="preserve"> </w:t>
      </w:r>
      <w:r w:rsidRPr="00B646C5">
        <w:rPr>
          <w:sz w:val="24"/>
          <w:szCs w:val="24"/>
        </w:rPr>
        <w:t>recunoaşterea de către un centru de evaluare si certificare a competențelor profesionale obținute pe alte căi decât cele formale autorizat ANC a competenţelor dobândite ca urmare a experienţei profesionale;</w:t>
      </w:r>
    </w:p>
    <w:p w:rsidR="0000793B" w:rsidRPr="00306346" w:rsidRDefault="0000793B" w:rsidP="00631CE5">
      <w:pPr>
        <w:pStyle w:val="ListParagraph"/>
        <w:spacing w:before="0"/>
        <w:ind w:left="425" w:firstLine="0"/>
        <w:jc w:val="both"/>
        <w:rPr>
          <w:sz w:val="24"/>
          <w:szCs w:val="24"/>
        </w:rPr>
      </w:pPr>
      <w:r w:rsidRPr="00306346">
        <w:rPr>
          <w:sz w:val="24"/>
          <w:szCs w:val="24"/>
        </w:rPr>
        <w:t>sau</w:t>
      </w:r>
    </w:p>
    <w:p w:rsidR="0000793B" w:rsidRPr="00400137" w:rsidRDefault="0000793B" w:rsidP="001B3261">
      <w:pPr>
        <w:pStyle w:val="ListParagraph"/>
        <w:numPr>
          <w:ilvl w:val="0"/>
          <w:numId w:val="46"/>
        </w:numPr>
        <w:spacing w:before="0"/>
        <w:ind w:left="425"/>
        <w:jc w:val="both"/>
        <w:rPr>
          <w:sz w:val="24"/>
          <w:szCs w:val="24"/>
        </w:rPr>
      </w:pPr>
      <w:r w:rsidRPr="00306346">
        <w:rPr>
          <w:sz w:val="24"/>
          <w:szCs w:val="24"/>
        </w:rPr>
        <w:t>angajamentul de a dobândi competențele profesionale adecvate într-o perioadă de grație de maximum 33 de luni de la data adoptării deciziei indiv</w:t>
      </w:r>
      <w:r w:rsidR="00A05958" w:rsidRPr="00306346">
        <w:rPr>
          <w:sz w:val="24"/>
          <w:szCs w:val="24"/>
        </w:rPr>
        <w:t>iduale de acordare a ajutorului, dar nu mai mult de ultima tranșă.</w:t>
      </w:r>
    </w:p>
    <w:p w:rsidR="00471CB6" w:rsidRPr="00306346" w:rsidRDefault="0000793B" w:rsidP="00960A71">
      <w:pPr>
        <w:jc w:val="both"/>
        <w:rPr>
          <w:sz w:val="24"/>
          <w:szCs w:val="24"/>
        </w:rPr>
      </w:pPr>
      <w:r w:rsidRPr="00306346">
        <w:rPr>
          <w:sz w:val="24"/>
          <w:szCs w:val="24"/>
        </w:rPr>
        <w:t>Pentru a îndeplini condiţia de eligibilitate privind formarea profesională, sunt acceptate certificate de formare profesională/calificare/instruire, sub numărul de ore aferent Nivelului I de calificare  (</w:t>
      </w:r>
      <w:r w:rsidR="000B2C89" w:rsidRPr="00306346">
        <w:rPr>
          <w:sz w:val="24"/>
          <w:szCs w:val="24"/>
        </w:rPr>
        <w:t>nivelul I de calificare presupune 360 de ore de curs pentru cei care au urmat cursuri până la 1 ianuarie 2016 și 80 de ore de curs pentru cei care au urmat cursuri după 1 ianuarie 2016)  eliberate  atât  de  f</w:t>
      </w:r>
      <w:r w:rsidRPr="00306346">
        <w:rPr>
          <w:sz w:val="24"/>
          <w:szCs w:val="24"/>
        </w:rPr>
        <w:t>ormatori recunoscuţi de către ANC, cât şi de formatori nerecunoscuţi, precum şi certificatele de  cal</w:t>
      </w:r>
      <w:r w:rsidR="000B2C89" w:rsidRPr="00306346">
        <w:rPr>
          <w:sz w:val="24"/>
          <w:szCs w:val="24"/>
        </w:rPr>
        <w:t xml:space="preserve">ificare </w:t>
      </w:r>
      <w:r w:rsidRPr="00306346">
        <w:rPr>
          <w:sz w:val="24"/>
          <w:szCs w:val="24"/>
        </w:rPr>
        <w:t>eliberate de ANCA.</w:t>
      </w:r>
      <w:r w:rsidR="000B2C89" w:rsidRPr="00306346">
        <w:rPr>
          <w:sz w:val="24"/>
          <w:szCs w:val="24"/>
        </w:rPr>
        <w:t xml:space="preserve"> În cazul solicitanţilor care deţin competenţe profesionale conform OG nr.  129/2000 privind formarea profesională a adulţilor, aprobată prin Legea nr. 375/ 2002, modificată şi completată prin OG nr. 76/ 2004, precum şi actele normative subsecvente (referitoare la normele de aplicare, metodologiile, procedurile, clasificările şi nomenclatoarele specifice), aceştia vor prezenta certificatul de calificare/absolvire emis de către o instituţie recunoscută de Ministerul Educaţiei Naţionale.</w:t>
      </w:r>
    </w:p>
    <w:p w:rsidR="0000793B" w:rsidRPr="00306346" w:rsidRDefault="0000793B" w:rsidP="00960A71">
      <w:pPr>
        <w:jc w:val="both"/>
        <w:rPr>
          <w:sz w:val="24"/>
          <w:szCs w:val="24"/>
        </w:rPr>
      </w:pPr>
      <w:r w:rsidRPr="00306346">
        <w:rPr>
          <w:sz w:val="24"/>
          <w:szCs w:val="24"/>
        </w:rPr>
        <w:t>Fermierul trebuie să deţină sau să îşi ia angajamentul de a dobândi competenţe şi calificări profesionale   în   raport   cu   tipul de activitate agricolă pe care  urmează să o desfăşoare (de exemplu: beneficiarul care înfiinţează o exploataţie zootehnică, trebuie să urmeze un curs de instruire în domeniul zootehnic), în maximum 33 de luni începând de la data deciziei individuale de acordare a sprijinului, dar nu mai mult de ultima tranşă de plată, pentru a-i permite acestuia să se  conformeze  condițiilor referitoare la dobândirea competențelor profesionale specificate în programul de dezvoltare rurală.</w:t>
      </w:r>
    </w:p>
    <w:p w:rsidR="0000793B" w:rsidRPr="00306346" w:rsidRDefault="0000793B" w:rsidP="0000793B">
      <w:pPr>
        <w:jc w:val="both"/>
        <w:rPr>
          <w:sz w:val="24"/>
          <w:szCs w:val="24"/>
        </w:rPr>
      </w:pPr>
      <w:r w:rsidRPr="00306346">
        <w:rPr>
          <w:sz w:val="24"/>
          <w:szCs w:val="24"/>
        </w:rPr>
        <w:t>În ceea ce priveşte pregătirea profesională liceală/universitară/postuniversitară în domeniul agricol, în cazul în care ramura de pregătire nu este în domeniul vizat de proiect, studiile se vor completa un curs de instruire în domeniul vizat de pr</w:t>
      </w:r>
      <w:r w:rsidR="00400137">
        <w:rPr>
          <w:sz w:val="24"/>
          <w:szCs w:val="24"/>
        </w:rPr>
        <w:t>oiect.</w:t>
      </w:r>
    </w:p>
    <w:p w:rsidR="0000793B" w:rsidRPr="00306346" w:rsidRDefault="0000793B" w:rsidP="0000793B">
      <w:pPr>
        <w:jc w:val="both"/>
        <w:rPr>
          <w:sz w:val="24"/>
          <w:szCs w:val="24"/>
        </w:rPr>
      </w:pPr>
      <w:r w:rsidRPr="00306346">
        <w:rPr>
          <w:sz w:val="24"/>
          <w:szCs w:val="24"/>
        </w:rPr>
        <w:t>În cazul solicitanţilor care se angajează că vor dobândi competențele profesionale adecvate într-o perioadă de grație de maximum 33 de luni de la data adoptării deciziei individuale de acordare a ajutorului, se prezintă angajamentul de a efectua cursurile necesare dobândirii competențelor profesionale adecvate într-o perioadă de grație de maximum 33 de luni de la data adoptării deciziei individuale de acordare a ajutorului, dar nu mai târziu de data depunerii ultimei tranşe de plată.</w:t>
      </w:r>
    </w:p>
    <w:p w:rsidR="0000793B" w:rsidRPr="00306346" w:rsidRDefault="0000793B" w:rsidP="0000793B">
      <w:pPr>
        <w:jc w:val="both"/>
        <w:rPr>
          <w:sz w:val="24"/>
          <w:szCs w:val="24"/>
        </w:rPr>
      </w:pPr>
      <w:r w:rsidRPr="00306346">
        <w:rPr>
          <w:sz w:val="24"/>
          <w:szCs w:val="24"/>
        </w:rPr>
        <w:t>Pentru eligibilitatea solicitantului, este obligatoriu să se prezinte diploma SAU documentul justificativ a ultimei forme de învățământ absolvite (minimum 8 clase). Prin document justificativ se înţelege orice document legal valabil, inclusiv adeverinţă de absolvire sau suplimentul descriptiv al certificatelor de formare profesională autorizate de ANC care cuprinde această informaţie.</w:t>
      </w:r>
    </w:p>
    <w:p w:rsidR="007849B2" w:rsidRPr="00400137" w:rsidRDefault="007849B2" w:rsidP="00400137">
      <w:pPr>
        <w:shd w:val="clear" w:color="auto" w:fill="C2D69B" w:themeFill="accent3" w:themeFillTint="99"/>
        <w:jc w:val="both"/>
        <w:rPr>
          <w:b/>
          <w:sz w:val="24"/>
          <w:szCs w:val="24"/>
        </w:rPr>
      </w:pPr>
      <w:r w:rsidRPr="00400137">
        <w:rPr>
          <w:b/>
          <w:sz w:val="24"/>
          <w:szCs w:val="24"/>
        </w:rPr>
        <w:t xml:space="preserve">EG7 Solicitantul, </w:t>
      </w:r>
      <w:r w:rsidR="00B646C5">
        <w:rPr>
          <w:b/>
          <w:sz w:val="24"/>
          <w:szCs w:val="24"/>
        </w:rPr>
        <w:t xml:space="preserve">prin </w:t>
      </w:r>
      <w:r w:rsidR="00631CE5">
        <w:rPr>
          <w:b/>
          <w:sz w:val="24"/>
          <w:szCs w:val="24"/>
        </w:rPr>
        <w:t xml:space="preserve">Planul </w:t>
      </w:r>
      <w:r w:rsidRPr="00400137">
        <w:rPr>
          <w:b/>
          <w:sz w:val="24"/>
          <w:szCs w:val="24"/>
        </w:rPr>
        <w:t>de afaceri, demonstrează îmbunătăţirea performanţei g</w:t>
      </w:r>
      <w:r w:rsidR="00594A15">
        <w:rPr>
          <w:b/>
          <w:sz w:val="24"/>
          <w:szCs w:val="24"/>
        </w:rPr>
        <w:t>enerale a exploataţiei Agricole;</w:t>
      </w:r>
    </w:p>
    <w:p w:rsidR="00B646C5" w:rsidRDefault="00B646C5" w:rsidP="00B646C5">
      <w:pPr>
        <w:tabs>
          <w:tab w:val="left" w:pos="0"/>
          <w:tab w:val="left" w:pos="990"/>
        </w:tabs>
        <w:jc w:val="both"/>
        <w:rPr>
          <w:i/>
          <w:sz w:val="24"/>
          <w:szCs w:val="24"/>
        </w:rPr>
      </w:pPr>
      <w:r w:rsidRPr="00B646C5">
        <w:rPr>
          <w:rStyle w:val="tal1"/>
          <w:i/>
          <w:noProof/>
          <w:sz w:val="24"/>
          <w:szCs w:val="24"/>
        </w:rPr>
        <w:t>Documente verificate:</w:t>
      </w:r>
      <w:r w:rsidRPr="00B646C5">
        <w:rPr>
          <w:i/>
          <w:noProof/>
          <w:sz w:val="24"/>
          <w:szCs w:val="24"/>
        </w:rPr>
        <w:t xml:space="preserve">Planul de afaceri, </w:t>
      </w:r>
      <w:r w:rsidRPr="00B646C5">
        <w:rPr>
          <w:bCs/>
          <w:i/>
          <w:sz w:val="24"/>
          <w:szCs w:val="24"/>
        </w:rPr>
        <w:t>Declaraţia pe propria răspundere a solicitantului din Cererea de finanțare</w:t>
      </w:r>
      <w:r w:rsidRPr="00B646C5">
        <w:rPr>
          <w:i/>
          <w:sz w:val="24"/>
          <w:szCs w:val="24"/>
        </w:rPr>
        <w:t>.</w:t>
      </w:r>
    </w:p>
    <w:p w:rsidR="00E22D17" w:rsidRPr="00E22D17" w:rsidRDefault="00E22D17" w:rsidP="00E22D17">
      <w:pPr>
        <w:pStyle w:val="BodyText3"/>
        <w:spacing w:after="0"/>
        <w:ind w:left="-2"/>
        <w:jc w:val="both"/>
        <w:rPr>
          <w:noProof/>
          <w:sz w:val="24"/>
          <w:szCs w:val="24"/>
        </w:rPr>
      </w:pPr>
      <w:r w:rsidRPr="00E22D17">
        <w:rPr>
          <w:noProof/>
          <w:sz w:val="24"/>
          <w:szCs w:val="24"/>
        </w:rPr>
        <w:t>Implementarea corectă a planului de afaceri este  conditionată realizarea obiectivelor propuse  cu privire la:</w:t>
      </w:r>
    </w:p>
    <w:p w:rsidR="00E22D17" w:rsidRPr="00E22D17" w:rsidRDefault="00E22D17" w:rsidP="001B3261">
      <w:pPr>
        <w:pStyle w:val="BodyText3"/>
        <w:widowControl/>
        <w:numPr>
          <w:ilvl w:val="0"/>
          <w:numId w:val="71"/>
        </w:numPr>
        <w:spacing w:after="0"/>
        <w:ind w:left="424"/>
        <w:jc w:val="both"/>
        <w:rPr>
          <w:noProof/>
          <w:sz w:val="24"/>
          <w:szCs w:val="24"/>
        </w:rPr>
      </w:pPr>
      <w:r w:rsidRPr="00E22D17">
        <w:rPr>
          <w:noProof/>
          <w:sz w:val="24"/>
          <w:szCs w:val="24"/>
        </w:rPr>
        <w:t>stabilirea domiciliului și sediului social în Unitatea Administrativ Teritorială (reprezentând localitatea (comună/ oraş/ municipiu - nu judeţul) în care este înregistrată exploataţia, până la momentul demarării implelentării planului de afaceri;</w:t>
      </w:r>
    </w:p>
    <w:p w:rsidR="00E22D17" w:rsidRPr="00E22D17" w:rsidRDefault="00E22D17" w:rsidP="001B3261">
      <w:pPr>
        <w:pStyle w:val="BodyText3"/>
        <w:widowControl/>
        <w:numPr>
          <w:ilvl w:val="0"/>
          <w:numId w:val="71"/>
        </w:numPr>
        <w:spacing w:after="0"/>
        <w:ind w:left="424"/>
        <w:jc w:val="both"/>
        <w:rPr>
          <w:noProof/>
          <w:sz w:val="24"/>
          <w:szCs w:val="24"/>
        </w:rPr>
      </w:pPr>
      <w:r w:rsidRPr="00E22D17">
        <w:rPr>
          <w:noProof/>
          <w:sz w:val="24"/>
          <w:szCs w:val="24"/>
        </w:rPr>
        <w:t xml:space="preserve"> locul de muncă, în cazul în care este încadrat într-o activitate salarizată, în aceeaşi UAT sau zona limitrofă a UAT în care este înregistrată exploataţia vizată pentru sprijin, până la momentul demarării implementării planului de afaceri;</w:t>
      </w:r>
    </w:p>
    <w:p w:rsidR="00E22D17" w:rsidRPr="00E22D17" w:rsidRDefault="00E22D17" w:rsidP="001B3261">
      <w:pPr>
        <w:pStyle w:val="BodyText3"/>
        <w:widowControl/>
        <w:numPr>
          <w:ilvl w:val="0"/>
          <w:numId w:val="71"/>
        </w:numPr>
        <w:spacing w:after="0"/>
        <w:ind w:left="424"/>
        <w:jc w:val="both"/>
        <w:rPr>
          <w:noProof/>
          <w:sz w:val="24"/>
          <w:szCs w:val="24"/>
        </w:rPr>
      </w:pPr>
      <w:r w:rsidRPr="00E22D17">
        <w:rPr>
          <w:noProof/>
          <w:sz w:val="24"/>
          <w:szCs w:val="24"/>
        </w:rPr>
        <w:lastRenderedPageBreak/>
        <w:t>trebuie să se demonstreze modul în care exploatația agricolă se va dezvolta/moderniza, va asigura creșterea productivității și toate aspectele legate de realizarea obiectivelor obligatorii și suplimentare propuse prin proiect – aceste elemente vor fi stabilite în funcţie de tipul şi necesităţile exploataţiei vizate pentru sprijin;</w:t>
      </w:r>
    </w:p>
    <w:p w:rsidR="00E22D17" w:rsidRPr="005D4CFC" w:rsidRDefault="00E22D17" w:rsidP="005D4CFC">
      <w:pPr>
        <w:pStyle w:val="ListParagraph"/>
        <w:numPr>
          <w:ilvl w:val="0"/>
          <w:numId w:val="71"/>
        </w:numPr>
        <w:tabs>
          <w:tab w:val="left" w:pos="0"/>
          <w:tab w:val="left" w:pos="990"/>
        </w:tabs>
        <w:ind w:left="426" w:hanging="426"/>
        <w:jc w:val="both"/>
        <w:rPr>
          <w:i/>
          <w:sz w:val="24"/>
          <w:szCs w:val="24"/>
        </w:rPr>
      </w:pPr>
      <w:r w:rsidRPr="005D4CFC">
        <w:rPr>
          <w:noProof/>
          <w:sz w:val="24"/>
          <w:szCs w:val="24"/>
        </w:rPr>
        <w:t>demararea implementării Planului de Afaceri trebuie să înceapă în termen de cel mult 9 luni de la data deciziei de acordare a sprijinului;</w:t>
      </w:r>
    </w:p>
    <w:p w:rsidR="00B646C5" w:rsidRPr="00B646C5" w:rsidRDefault="00B646C5" w:rsidP="00B646C5">
      <w:pPr>
        <w:tabs>
          <w:tab w:val="left" w:pos="0"/>
          <w:tab w:val="left" w:pos="990"/>
        </w:tabs>
        <w:jc w:val="both"/>
        <w:rPr>
          <w:rFonts w:ascii="Cambria" w:hAnsi="Cambria"/>
          <w:b/>
          <w:noProof/>
        </w:rPr>
      </w:pPr>
      <w:r w:rsidRPr="00306346">
        <w:rPr>
          <w:sz w:val="24"/>
          <w:szCs w:val="24"/>
        </w:rPr>
        <w:t>Planul de afaceri va fi întocmit conform structurii modelului-cadru anexat la Ghid (Anexa 2) şi trebuie să cuprindă detalii privind:</w:t>
      </w:r>
    </w:p>
    <w:p w:rsidR="00B646C5" w:rsidRPr="00306346" w:rsidRDefault="00B646C5" w:rsidP="001B3261">
      <w:pPr>
        <w:pStyle w:val="ListParagraph"/>
        <w:numPr>
          <w:ilvl w:val="0"/>
          <w:numId w:val="47"/>
        </w:numPr>
        <w:ind w:left="426"/>
        <w:jc w:val="both"/>
        <w:rPr>
          <w:sz w:val="24"/>
          <w:szCs w:val="24"/>
        </w:rPr>
      </w:pPr>
      <w:r w:rsidRPr="00306346">
        <w:rPr>
          <w:sz w:val="24"/>
          <w:szCs w:val="24"/>
        </w:rPr>
        <w:t>Prezentarea situației inițiale a exploatației agricole (de ex. datele solicitantului, aria de cuprindere a activității, forma juridică a solicitantului, abilități profesionale, istoricul întreprinderii agricole, facilități de producție, dotarea exploatației);</w:t>
      </w:r>
    </w:p>
    <w:p w:rsidR="00B646C5" w:rsidRPr="00306346" w:rsidRDefault="00B646C5" w:rsidP="001B3261">
      <w:pPr>
        <w:pStyle w:val="ListParagraph"/>
        <w:numPr>
          <w:ilvl w:val="0"/>
          <w:numId w:val="47"/>
        </w:numPr>
        <w:ind w:left="426"/>
        <w:jc w:val="both"/>
        <w:rPr>
          <w:sz w:val="24"/>
          <w:szCs w:val="24"/>
        </w:rPr>
      </w:pPr>
      <w:r w:rsidRPr="00306346">
        <w:rPr>
          <w:sz w:val="24"/>
          <w:szCs w:val="24"/>
        </w:rPr>
        <w:t>Prezentarea etapelor şi obiectivelor propuse pentru dezvoltarea exploatației agricole (de ex. obiectivul general, obiectivele operaționale şi suplimentare – planificarea îndeplinirii acestora, riscurile de implementare, standarde și norme europene legate de protecția muncii și de mediu și normele sanitare-veterinare, în cazul exploatațiilor agricole care vizează creşterea de animale, planul de amenajări pentru gestionarea gunoiului de grajd, conform normelor de mediu precum și previziunea bugetului de venituri – cheltuieli);</w:t>
      </w:r>
    </w:p>
    <w:p w:rsidR="00B646C5" w:rsidRPr="00306346" w:rsidRDefault="00B646C5" w:rsidP="001B3261">
      <w:pPr>
        <w:pStyle w:val="ListParagraph"/>
        <w:numPr>
          <w:ilvl w:val="0"/>
          <w:numId w:val="47"/>
        </w:numPr>
        <w:ind w:left="426"/>
        <w:jc w:val="both"/>
        <w:rPr>
          <w:sz w:val="24"/>
          <w:szCs w:val="24"/>
        </w:rPr>
      </w:pPr>
      <w:r w:rsidRPr="00306346">
        <w:rPr>
          <w:sz w:val="24"/>
          <w:szCs w:val="24"/>
        </w:rPr>
        <w:t>Prezentarea detaliată a acțiunilor, precum cele legate de sustenabilitatea mediului și de utilizarea eficientă a resurselor, necesare pentru dezvoltarea exploatației agricole şi/sau formarea sau consilierea (pentru îmbunătățirea economică propusă a exploatației, planul propus pentru formare şi consiliere – pentru a îmbunătăți aptitudinile beneficiarilor și eficacitatea exploatației, restructurarea și diversificarea activităţilor agricole (evaluarea riscurilor de mediu și planificarea implementării), în funcţie de aplicabilitatea şi necesitatea acestora.</w:t>
      </w:r>
    </w:p>
    <w:p w:rsidR="00B646C5" w:rsidRPr="00960A71" w:rsidRDefault="00B646C5" w:rsidP="001B3261">
      <w:pPr>
        <w:pStyle w:val="ListParagraph"/>
        <w:numPr>
          <w:ilvl w:val="0"/>
          <w:numId w:val="47"/>
        </w:numPr>
        <w:ind w:left="426"/>
        <w:jc w:val="both"/>
        <w:rPr>
          <w:sz w:val="24"/>
          <w:szCs w:val="24"/>
        </w:rPr>
      </w:pPr>
      <w:r w:rsidRPr="00306346">
        <w:rPr>
          <w:sz w:val="24"/>
          <w:szCs w:val="24"/>
        </w:rPr>
        <w:t>Gestionarea eficientă a Planului de afaceri este condiţionată de stabilirea domiciliului şi a sediului social al tânărului fermier în UAT-ul în care este înregistrată exploataţia agricolă.  În cazul în care tânărul fermier care se instalează va fi încadrat într-o activitate salarizată, locul de muncă deţinut (sediul social sau punctul de lucru al firmei angajatoare) va fi în aceeaşi UAT sau zona limitrofă a UAT în care este înregistrată exploataţia. Îndeplinirea condiţionării se va realiza în maximum 9 luni de la data semnării Contractului de finanțare.</w:t>
      </w:r>
    </w:p>
    <w:p w:rsidR="00B646C5" w:rsidRPr="00306346" w:rsidRDefault="00B646C5" w:rsidP="00B646C5">
      <w:pPr>
        <w:jc w:val="both"/>
        <w:rPr>
          <w:sz w:val="24"/>
          <w:szCs w:val="24"/>
        </w:rPr>
      </w:pPr>
      <w:r w:rsidRPr="00306346">
        <w:rPr>
          <w:sz w:val="24"/>
          <w:szCs w:val="24"/>
        </w:rPr>
        <w:t>Planul de afaceri nu poate cuprinde alte acțiuni din cadrul PNDR 2014-2020, în afara celor specifice măsurii 2.4/2B şi care nu sunt în acord cu obiectul de activitate efectiv al întreprinderii. Planul de afaceri trebuie să includă detalii privind</w:t>
      </w:r>
      <w:r>
        <w:rPr>
          <w:sz w:val="24"/>
          <w:szCs w:val="24"/>
        </w:rPr>
        <w:t xml:space="preserve"> obiectivele care se realizează</w:t>
      </w:r>
      <w:r w:rsidRPr="00306346">
        <w:rPr>
          <w:sz w:val="24"/>
          <w:szCs w:val="24"/>
        </w:rPr>
        <w:t xml:space="preserve"> demonstrând că sprijinul va fi </w:t>
      </w:r>
      <w:proofErr w:type="gramStart"/>
      <w:r w:rsidRPr="00306346">
        <w:rPr>
          <w:sz w:val="24"/>
          <w:szCs w:val="24"/>
        </w:rPr>
        <w:t>utilizat  inclusiv</w:t>
      </w:r>
      <w:proofErr w:type="gramEnd"/>
      <w:r w:rsidRPr="00306346">
        <w:rPr>
          <w:sz w:val="24"/>
          <w:szCs w:val="24"/>
        </w:rPr>
        <w:t xml:space="preserve"> pentru modernizarea, dezvoltarea exploataţi</w:t>
      </w:r>
      <w:r>
        <w:rPr>
          <w:sz w:val="24"/>
          <w:szCs w:val="24"/>
        </w:rPr>
        <w:t xml:space="preserve">ei, dar </w:t>
      </w:r>
      <w:r w:rsidRPr="00306346">
        <w:rPr>
          <w:sz w:val="24"/>
          <w:szCs w:val="24"/>
        </w:rPr>
        <w:t>şi pentru realizarea conformităţii cu standardele europene (în special cele legate de bunăstarea animalelor, în cazul în care exploataţia</w:t>
      </w:r>
      <w:r>
        <w:rPr>
          <w:sz w:val="24"/>
          <w:szCs w:val="24"/>
        </w:rPr>
        <w:t xml:space="preserve"> vizează creşterea animalelor).</w:t>
      </w:r>
    </w:p>
    <w:p w:rsidR="00B646C5" w:rsidRPr="00306346" w:rsidRDefault="00B646C5" w:rsidP="001B3261">
      <w:pPr>
        <w:pStyle w:val="ListParagraph"/>
        <w:numPr>
          <w:ilvl w:val="0"/>
          <w:numId w:val="68"/>
        </w:numPr>
        <w:jc w:val="both"/>
        <w:rPr>
          <w:sz w:val="24"/>
          <w:szCs w:val="24"/>
        </w:rPr>
      </w:pPr>
      <w:r w:rsidRPr="00960A71">
        <w:rPr>
          <w:b/>
          <w:sz w:val="24"/>
          <w:szCs w:val="24"/>
        </w:rPr>
        <w:t xml:space="preserve">Planul de </w:t>
      </w:r>
      <w:proofErr w:type="gramStart"/>
      <w:r w:rsidRPr="00960A71">
        <w:rPr>
          <w:b/>
          <w:sz w:val="24"/>
          <w:szCs w:val="24"/>
        </w:rPr>
        <w:t>afaceri  trebuie</w:t>
      </w:r>
      <w:proofErr w:type="gramEnd"/>
      <w:r w:rsidRPr="00960A71">
        <w:rPr>
          <w:b/>
          <w:sz w:val="24"/>
          <w:szCs w:val="24"/>
        </w:rPr>
        <w:t xml:space="preserve"> să respecte obligatoriu următoarele condiții</w:t>
      </w:r>
      <w:r w:rsidRPr="00306346">
        <w:rPr>
          <w:sz w:val="24"/>
          <w:szCs w:val="24"/>
        </w:rPr>
        <w:t>:</w:t>
      </w:r>
    </w:p>
    <w:p w:rsidR="00B646C5" w:rsidRDefault="00B646C5" w:rsidP="001B3261">
      <w:pPr>
        <w:pStyle w:val="ListParagraph"/>
        <w:numPr>
          <w:ilvl w:val="0"/>
          <w:numId w:val="22"/>
        </w:numPr>
        <w:spacing w:before="0"/>
        <w:ind w:left="426"/>
        <w:jc w:val="both"/>
        <w:rPr>
          <w:sz w:val="24"/>
          <w:szCs w:val="24"/>
        </w:rPr>
      </w:pPr>
      <w:r w:rsidRPr="00306346">
        <w:rPr>
          <w:sz w:val="24"/>
          <w:szCs w:val="24"/>
        </w:rPr>
        <w:t>îndeplinirea obiectivului de comercializare a producției agricole pr</w:t>
      </w:r>
      <w:r>
        <w:rPr>
          <w:sz w:val="24"/>
          <w:szCs w:val="24"/>
        </w:rPr>
        <w:t xml:space="preserve">oprii </w:t>
      </w:r>
      <w:r w:rsidR="00E22D17">
        <w:rPr>
          <w:sz w:val="24"/>
          <w:szCs w:val="24"/>
        </w:rPr>
        <w:t xml:space="preserve">în </w:t>
      </w:r>
      <w:r w:rsidRPr="00306346">
        <w:rPr>
          <w:sz w:val="24"/>
          <w:szCs w:val="24"/>
        </w:rPr>
        <w:t>procent de minimum 5% din valoarea primei tranșe de plată</w:t>
      </w:r>
      <w:r>
        <w:rPr>
          <w:sz w:val="24"/>
          <w:szCs w:val="24"/>
        </w:rPr>
        <w:t>;</w:t>
      </w:r>
    </w:p>
    <w:p w:rsidR="00B646C5" w:rsidRPr="00E22D17" w:rsidRDefault="00B646C5" w:rsidP="001B3261">
      <w:pPr>
        <w:pStyle w:val="ListParagraph"/>
        <w:numPr>
          <w:ilvl w:val="0"/>
          <w:numId w:val="22"/>
        </w:numPr>
        <w:spacing w:before="0"/>
        <w:ind w:left="426"/>
        <w:jc w:val="both"/>
        <w:rPr>
          <w:sz w:val="24"/>
          <w:szCs w:val="24"/>
        </w:rPr>
      </w:pPr>
      <w:r w:rsidRPr="00E22D17">
        <w:rPr>
          <w:sz w:val="24"/>
          <w:szCs w:val="24"/>
        </w:rPr>
        <w:t xml:space="preserve">în cazul în care exploatația agricolă vizează creșterea animalelor, Planul de afaceri poate </w:t>
      </w:r>
      <w:proofErr w:type="gramStart"/>
      <w:r w:rsidRPr="00E22D17">
        <w:rPr>
          <w:sz w:val="24"/>
          <w:szCs w:val="24"/>
        </w:rPr>
        <w:t>să  prevadă</w:t>
      </w:r>
      <w:proofErr w:type="gramEnd"/>
      <w:r w:rsidRPr="00E22D17">
        <w:rPr>
          <w:sz w:val="24"/>
          <w:szCs w:val="24"/>
        </w:rPr>
        <w:t xml:space="preserve"> un sistem de gestionare a gunoiului de grajd, altul decât platformele de gestionare, cu respectarea normelor de mediu sau va descrie platforma deja existentă şi conformă cu normele de mediu în vigoare (după caz);</w:t>
      </w:r>
    </w:p>
    <w:p w:rsidR="00B646C5" w:rsidRPr="00306346" w:rsidRDefault="00B646C5" w:rsidP="001B3261">
      <w:pPr>
        <w:pStyle w:val="ListParagraph"/>
        <w:numPr>
          <w:ilvl w:val="0"/>
          <w:numId w:val="22"/>
        </w:numPr>
        <w:spacing w:before="0"/>
        <w:ind w:left="426"/>
        <w:jc w:val="both"/>
        <w:rPr>
          <w:sz w:val="24"/>
          <w:szCs w:val="24"/>
        </w:rPr>
      </w:pPr>
      <w:r w:rsidRPr="00306346">
        <w:rPr>
          <w:sz w:val="24"/>
          <w:szCs w:val="24"/>
        </w:rPr>
        <w:t>tânărul fermier (care se instalează) trebuie să îşi stabilească domiciliul</w:t>
      </w:r>
      <w:r>
        <w:rPr>
          <w:sz w:val="24"/>
          <w:szCs w:val="24"/>
        </w:rPr>
        <w:t xml:space="preserve"> în UAT-ul </w:t>
      </w:r>
      <w:r w:rsidRPr="00306346">
        <w:rPr>
          <w:sz w:val="24"/>
          <w:szCs w:val="24"/>
        </w:rPr>
        <w:t xml:space="preserve">în care exploataţia </w:t>
      </w:r>
      <w:proofErr w:type="gramStart"/>
      <w:r w:rsidRPr="00306346">
        <w:rPr>
          <w:sz w:val="24"/>
          <w:szCs w:val="24"/>
        </w:rPr>
        <w:t>este  înregistrată</w:t>
      </w:r>
      <w:proofErr w:type="gramEnd"/>
      <w:r w:rsidRPr="00306346">
        <w:rPr>
          <w:sz w:val="24"/>
          <w:szCs w:val="24"/>
        </w:rPr>
        <w:t xml:space="preserve"> (în cazul în care domiciliul nu este astfel stabilit);</w:t>
      </w:r>
    </w:p>
    <w:p w:rsidR="00B646C5" w:rsidRPr="00306346" w:rsidRDefault="00B646C5" w:rsidP="001B3261">
      <w:pPr>
        <w:pStyle w:val="ListParagraph"/>
        <w:numPr>
          <w:ilvl w:val="0"/>
          <w:numId w:val="44"/>
        </w:numPr>
        <w:spacing w:before="0"/>
        <w:ind w:left="426" w:hanging="426"/>
        <w:jc w:val="both"/>
        <w:rPr>
          <w:sz w:val="24"/>
          <w:szCs w:val="24"/>
        </w:rPr>
      </w:pPr>
      <w:r w:rsidRPr="00306346">
        <w:rPr>
          <w:sz w:val="24"/>
          <w:szCs w:val="24"/>
        </w:rPr>
        <w:t>în cazul în care tânărul fermier care se instalează, va fi încadrat într-o activitate salarizată, în termen de maximum 9 luni de la data semnarii Contractului de finanțare, locul de muncă al acestuia (sediul social/punctul de lucru al angajatorului) trebuie sa fie în aceeaşi UAT sau zona limitrofă (reprezintă zona constituită din UAT-urile aflate la o distanţă de maxim 75 km (conform hartă rutieră) față de UAT în care este înregistrată exploataţia agricolă) a UAT în care este înregistrată exploataţia (în cazul în care condiţia nu este deja respectată);</w:t>
      </w:r>
    </w:p>
    <w:p w:rsidR="00B646C5" w:rsidRPr="00306346" w:rsidRDefault="00B646C5" w:rsidP="001B3261">
      <w:pPr>
        <w:pStyle w:val="ListParagraph"/>
        <w:numPr>
          <w:ilvl w:val="0"/>
          <w:numId w:val="44"/>
        </w:numPr>
        <w:spacing w:before="0"/>
        <w:ind w:left="426"/>
        <w:jc w:val="both"/>
        <w:rPr>
          <w:sz w:val="24"/>
          <w:szCs w:val="24"/>
        </w:rPr>
      </w:pPr>
      <w:r w:rsidRPr="00306346">
        <w:rPr>
          <w:sz w:val="24"/>
          <w:szCs w:val="24"/>
        </w:rPr>
        <w:t>sediul social al beneficiarului va fi localizat în aceeaşi UAT în care este înregistr</w:t>
      </w:r>
      <w:r>
        <w:rPr>
          <w:sz w:val="24"/>
          <w:szCs w:val="24"/>
        </w:rPr>
        <w:t>ată exploataţia</w:t>
      </w:r>
      <w:r w:rsidRPr="00306346">
        <w:rPr>
          <w:sz w:val="24"/>
          <w:szCs w:val="24"/>
        </w:rPr>
        <w:t>;</w:t>
      </w:r>
    </w:p>
    <w:p w:rsidR="00B646C5" w:rsidRPr="00960A71" w:rsidRDefault="00B646C5" w:rsidP="001B3261">
      <w:pPr>
        <w:pStyle w:val="ListParagraph"/>
        <w:numPr>
          <w:ilvl w:val="0"/>
          <w:numId w:val="44"/>
        </w:numPr>
        <w:spacing w:before="0"/>
        <w:ind w:left="426"/>
        <w:jc w:val="both"/>
        <w:rPr>
          <w:sz w:val="24"/>
          <w:szCs w:val="24"/>
        </w:rPr>
      </w:pPr>
      <w:r w:rsidRPr="00306346">
        <w:rPr>
          <w:sz w:val="24"/>
          <w:szCs w:val="24"/>
        </w:rPr>
        <w:lastRenderedPageBreak/>
        <w:t>prin Planul de afaceri trebuie să se demonstreze îmbunătățirea performanței generale a exploataţiei agricole.</w:t>
      </w:r>
    </w:p>
    <w:p w:rsidR="00B646C5" w:rsidRPr="00960A71" w:rsidRDefault="00B646C5" w:rsidP="00B646C5">
      <w:pPr>
        <w:jc w:val="both"/>
        <w:rPr>
          <w:sz w:val="24"/>
          <w:szCs w:val="24"/>
        </w:rPr>
      </w:pPr>
      <w:r w:rsidRPr="00306346">
        <w:rPr>
          <w:sz w:val="24"/>
          <w:szCs w:val="24"/>
        </w:rPr>
        <w:t>În cazul nerespectării elementelor obligatorii menționate, sumele acordate vor fi recuperate integral, iar cea de-a doua tranşă nu va mai fi acordată. În cazul exploataţiilor predominant viticole sau apicole (</w:t>
      </w:r>
      <w:r>
        <w:rPr>
          <w:sz w:val="24"/>
          <w:szCs w:val="24"/>
        </w:rPr>
        <w:t xml:space="preserve">SO majoritar) care au accesat/ </w:t>
      </w:r>
      <w:r w:rsidRPr="00306346">
        <w:rPr>
          <w:sz w:val="24"/>
          <w:szCs w:val="24"/>
        </w:rPr>
        <w:t xml:space="preserve">accesează PNS sau PNA, în Planul de afaceri va fi expusă modalitatea prin care se asigură complementaritatea dintre cele două programe, </w:t>
      </w:r>
      <w:r w:rsidRPr="00960A71">
        <w:rPr>
          <w:sz w:val="24"/>
          <w:szCs w:val="24"/>
        </w:rPr>
        <w:t>viabilitatea afacerii.</w:t>
      </w:r>
    </w:p>
    <w:p w:rsidR="00B646C5" w:rsidRPr="00960A71" w:rsidRDefault="00B646C5" w:rsidP="001B3261">
      <w:pPr>
        <w:pStyle w:val="ListParagraph"/>
        <w:numPr>
          <w:ilvl w:val="0"/>
          <w:numId w:val="68"/>
        </w:numPr>
        <w:spacing w:before="0"/>
        <w:ind w:left="450" w:right="150"/>
        <w:jc w:val="both"/>
        <w:rPr>
          <w:sz w:val="24"/>
          <w:szCs w:val="24"/>
        </w:rPr>
      </w:pPr>
      <w:r w:rsidRPr="00960A71">
        <w:rPr>
          <w:b/>
          <w:sz w:val="24"/>
          <w:szCs w:val="24"/>
        </w:rPr>
        <w:t xml:space="preserve">Planul de afaceri </w:t>
      </w:r>
      <w:r w:rsidRPr="00960A71">
        <w:rPr>
          <w:sz w:val="24"/>
          <w:szCs w:val="24"/>
        </w:rPr>
        <w:t xml:space="preserve">trebuie să prevadă cel puţin </w:t>
      </w:r>
      <w:r w:rsidRPr="00960A71">
        <w:rPr>
          <w:b/>
          <w:sz w:val="24"/>
          <w:szCs w:val="24"/>
        </w:rPr>
        <w:t>1 obiectiv suplimentar</w:t>
      </w:r>
      <w:r w:rsidRPr="00960A71">
        <w:rPr>
          <w:sz w:val="24"/>
          <w:szCs w:val="24"/>
        </w:rPr>
        <w:t>, propus de solicitant în vederea dezvoltării exploataţiei vizate pentru</w:t>
      </w:r>
      <w:r w:rsidRPr="00960A71">
        <w:rPr>
          <w:spacing w:val="-22"/>
          <w:sz w:val="24"/>
          <w:szCs w:val="24"/>
        </w:rPr>
        <w:t xml:space="preserve"> </w:t>
      </w:r>
      <w:proofErr w:type="gramStart"/>
      <w:r w:rsidRPr="00960A71">
        <w:rPr>
          <w:sz w:val="24"/>
          <w:szCs w:val="24"/>
        </w:rPr>
        <w:t>sprijin.În</w:t>
      </w:r>
      <w:proofErr w:type="gramEnd"/>
      <w:r w:rsidRPr="00960A71">
        <w:rPr>
          <w:sz w:val="24"/>
          <w:szCs w:val="24"/>
        </w:rPr>
        <w:t xml:space="preserve"> cazul nerespectării </w:t>
      </w:r>
      <w:r w:rsidRPr="00960A71">
        <w:rPr>
          <w:b/>
          <w:sz w:val="24"/>
          <w:szCs w:val="24"/>
        </w:rPr>
        <w:t>obiectivelor suplimentare</w:t>
      </w:r>
      <w:r w:rsidRPr="00960A71">
        <w:rPr>
          <w:sz w:val="24"/>
          <w:szCs w:val="24"/>
        </w:rPr>
        <w:t xml:space="preserve">, aferente punctului B, sumele acordate vor fi </w:t>
      </w:r>
      <w:r w:rsidRPr="00960A71">
        <w:rPr>
          <w:b/>
          <w:sz w:val="24"/>
          <w:szCs w:val="24"/>
        </w:rPr>
        <w:t xml:space="preserve">recuperate (după caz) proporţional cu ponderea obiectivelor neîndeplinite </w:t>
      </w:r>
      <w:r w:rsidRPr="00960A71">
        <w:rPr>
          <w:sz w:val="24"/>
          <w:szCs w:val="24"/>
        </w:rPr>
        <w:t xml:space="preserve">sau </w:t>
      </w:r>
      <w:r w:rsidRPr="00960A71">
        <w:rPr>
          <w:b/>
          <w:sz w:val="24"/>
          <w:szCs w:val="24"/>
        </w:rPr>
        <w:t>nu va mai fi acordată a doua tranşă/ va fi acordată parţial</w:t>
      </w:r>
      <w:r w:rsidRPr="00960A71">
        <w:rPr>
          <w:sz w:val="24"/>
          <w:szCs w:val="24"/>
        </w:rPr>
        <w:t>. Totalitatea obiectivelor (obligatorii împreună cu cele suplimentare) reprezintă 100%. Proporţionalitatea se aplică la întreaga sumă de sprijin, iar fiecare obiectiv (obligatoriu şi suplimentar) va fi considerat ca având o pondere egală pentru calcularea recuperării proporţionale a sprijinului.</w:t>
      </w:r>
    </w:p>
    <w:p w:rsidR="00B646C5" w:rsidRPr="00631CE5" w:rsidRDefault="00B646C5" w:rsidP="00B646C5">
      <w:pPr>
        <w:pStyle w:val="Heading1"/>
        <w:ind w:left="0" w:right="150"/>
        <w:jc w:val="both"/>
        <w:rPr>
          <w:b w:val="0"/>
        </w:rPr>
      </w:pPr>
      <w:r w:rsidRPr="00631CE5">
        <w:rPr>
          <w:b w:val="0"/>
        </w:rPr>
        <w:t>Prin urmare, în cazul neîndeplinirii obiectivelor suplimentare din Planul de afaceri, sprijinul se va recupera în acord cu ponderea aferentă obiectivelor suplimentare propuse de beneficiar şi nerealizate din prima tranşă de sprijin şi/ sau din cea de-a doua tranşă de sprijin, în funcţie de valoarea sumei care necesită a fi recuperată din valoarea totală sprijinului. În cazul în care una sau mai multe acţiuni aferente obiectivului suplimentar nu a fost îndeplinită, obiectivul suplimentar va fi considerat neîndeplinit.</w:t>
      </w:r>
    </w:p>
    <w:p w:rsidR="00B646C5" w:rsidRPr="00631CE5" w:rsidRDefault="00B646C5" w:rsidP="00B646C5">
      <w:pPr>
        <w:jc w:val="both"/>
        <w:rPr>
          <w:color w:val="000000" w:themeColor="text1"/>
          <w:sz w:val="24"/>
          <w:szCs w:val="24"/>
        </w:rPr>
      </w:pPr>
      <w:r w:rsidRPr="00631CE5">
        <w:rPr>
          <w:color w:val="000000" w:themeColor="text1"/>
          <w:sz w:val="24"/>
          <w:szCs w:val="24"/>
        </w:rPr>
        <w:t>Foarte important!</w:t>
      </w:r>
    </w:p>
    <w:p w:rsidR="00B646C5" w:rsidRPr="00960A71" w:rsidRDefault="00B646C5" w:rsidP="00B646C5">
      <w:pPr>
        <w:ind w:right="151"/>
        <w:jc w:val="both"/>
        <w:rPr>
          <w:color w:val="000000" w:themeColor="text1"/>
          <w:sz w:val="24"/>
          <w:szCs w:val="24"/>
        </w:rPr>
      </w:pPr>
      <w:r w:rsidRPr="00960A71">
        <w:rPr>
          <w:color w:val="000000" w:themeColor="text1"/>
          <w:sz w:val="24"/>
          <w:szCs w:val="24"/>
        </w:rPr>
        <w:t>Acțiunile cuprinse în Planul de afaceri pentru atingerea obiectivelor/ condițiilor minime și suplimentare vor fi consistente astfel încat sa se asigure rezonabilitatea Planului de afac</w:t>
      </w:r>
      <w:r>
        <w:rPr>
          <w:color w:val="000000" w:themeColor="text1"/>
          <w:sz w:val="24"/>
          <w:szCs w:val="24"/>
        </w:rPr>
        <w:t>eri propus raportat la exploataț</w:t>
      </w:r>
      <w:r w:rsidRPr="00960A71">
        <w:rPr>
          <w:color w:val="000000" w:themeColor="text1"/>
          <w:sz w:val="24"/>
          <w:szCs w:val="24"/>
        </w:rPr>
        <w:t>i</w:t>
      </w:r>
      <w:r>
        <w:rPr>
          <w:color w:val="000000" w:themeColor="text1"/>
          <w:sz w:val="24"/>
          <w:szCs w:val="24"/>
        </w:rPr>
        <w:t>e</w:t>
      </w:r>
      <w:r w:rsidRPr="00960A71">
        <w:rPr>
          <w:color w:val="000000" w:themeColor="text1"/>
          <w:sz w:val="24"/>
          <w:szCs w:val="24"/>
        </w:rPr>
        <w:t xml:space="preserve"> cuantumul sprijinului</w:t>
      </w:r>
      <w:r>
        <w:rPr>
          <w:color w:val="000000" w:themeColor="text1"/>
          <w:sz w:val="24"/>
          <w:szCs w:val="24"/>
        </w:rPr>
        <w:t>.</w:t>
      </w:r>
    </w:p>
    <w:p w:rsidR="00B646C5" w:rsidRPr="00631CE5" w:rsidRDefault="00B646C5" w:rsidP="00631CE5">
      <w:pPr>
        <w:pStyle w:val="Heading1"/>
        <w:ind w:left="0" w:right="149"/>
        <w:jc w:val="both"/>
        <w:rPr>
          <w:b w:val="0"/>
        </w:rPr>
      </w:pPr>
      <w:r w:rsidRPr="00631CE5">
        <w:rPr>
          <w:b w:val="0"/>
        </w:rPr>
        <w:t>Îndeplinirea obiectivelor minime obligatorii aplicabile exploataţiei agricole şi realizarea acţiunilor propuse pentru atingerea acestora, stabilite de beneficiar în Planul de afaceri, constituie CONDIŢIE DE ELIGIBILITATE pentru acordarea celei de-a doua tranşe de plată.</w:t>
      </w:r>
    </w:p>
    <w:p w:rsidR="00B646C5" w:rsidRPr="00306346" w:rsidRDefault="00B646C5" w:rsidP="00B646C5">
      <w:pPr>
        <w:ind w:right="144"/>
        <w:jc w:val="both"/>
        <w:rPr>
          <w:sz w:val="24"/>
          <w:szCs w:val="24"/>
        </w:rPr>
      </w:pPr>
      <w:r w:rsidRPr="00306346">
        <w:rPr>
          <w:sz w:val="24"/>
          <w:szCs w:val="24"/>
        </w:rPr>
        <w:t xml:space="preserve">De asemenea, pentru exploataţiile care </w:t>
      </w:r>
      <w:r w:rsidRPr="00306346">
        <w:rPr>
          <w:b/>
          <w:sz w:val="24"/>
          <w:szCs w:val="24"/>
        </w:rPr>
        <w:t>vizează creşterea animalelor</w:t>
      </w:r>
      <w:r>
        <w:rPr>
          <w:sz w:val="24"/>
          <w:szCs w:val="24"/>
        </w:rPr>
        <w:t>, solicitantul are obligația de</w:t>
      </w:r>
      <w:r w:rsidRPr="00306346">
        <w:rPr>
          <w:sz w:val="24"/>
          <w:szCs w:val="24"/>
        </w:rPr>
        <w:t xml:space="preserve"> a respecta condițiile minime privind </w:t>
      </w:r>
      <w:r w:rsidRPr="00306346">
        <w:rPr>
          <w:b/>
          <w:sz w:val="24"/>
          <w:szCs w:val="24"/>
        </w:rPr>
        <w:t xml:space="preserve">bunăstarea animalelor/ păsărilor </w:t>
      </w:r>
      <w:r w:rsidRPr="00306346">
        <w:rPr>
          <w:sz w:val="24"/>
          <w:szCs w:val="24"/>
        </w:rPr>
        <w:t xml:space="preserve">prevăzute de legislația națională în vigoare, referitoare la </w:t>
      </w:r>
      <w:r w:rsidRPr="00306346">
        <w:rPr>
          <w:b/>
          <w:sz w:val="24"/>
          <w:szCs w:val="24"/>
        </w:rPr>
        <w:t>adăposturi, hrană, apă,</w:t>
      </w:r>
      <w:r w:rsidRPr="00306346">
        <w:rPr>
          <w:b/>
          <w:spacing w:val="-18"/>
          <w:sz w:val="24"/>
          <w:szCs w:val="24"/>
        </w:rPr>
        <w:t xml:space="preserve"> </w:t>
      </w:r>
      <w:r w:rsidRPr="00306346">
        <w:rPr>
          <w:b/>
          <w:sz w:val="24"/>
          <w:szCs w:val="24"/>
        </w:rPr>
        <w:t>etc</w:t>
      </w:r>
      <w:r w:rsidRPr="00306346">
        <w:rPr>
          <w:sz w:val="24"/>
          <w:szCs w:val="24"/>
        </w:rPr>
        <w:t>.</w:t>
      </w:r>
    </w:p>
    <w:p w:rsidR="00343355" w:rsidRPr="00306346" w:rsidRDefault="00E460BE" w:rsidP="00B646C5">
      <w:pPr>
        <w:jc w:val="both"/>
        <w:rPr>
          <w:sz w:val="24"/>
          <w:szCs w:val="24"/>
        </w:rPr>
      </w:pPr>
      <w:r w:rsidRPr="00306346">
        <w:rPr>
          <w:sz w:val="24"/>
          <w:szCs w:val="24"/>
        </w:rPr>
        <w:t>Verificarea îndeplinirii condiț</w:t>
      </w:r>
      <w:r w:rsidR="00343355" w:rsidRPr="00306346">
        <w:rPr>
          <w:sz w:val="24"/>
          <w:szCs w:val="24"/>
        </w:rPr>
        <w:t>iilor de eligibilitate și a activităţilor pre</w:t>
      </w:r>
      <w:r w:rsidR="00400137">
        <w:rPr>
          <w:sz w:val="24"/>
          <w:szCs w:val="24"/>
        </w:rPr>
        <w:t xml:space="preserve">văzute în Planul de afaceri se </w:t>
      </w:r>
      <w:r w:rsidR="00343355" w:rsidRPr="00306346">
        <w:rPr>
          <w:sz w:val="24"/>
          <w:szCs w:val="24"/>
        </w:rPr>
        <w:t>va efectua cel</w:t>
      </w:r>
      <w:r w:rsidR="003353C5" w:rsidRPr="00306346">
        <w:rPr>
          <w:sz w:val="24"/>
          <w:szCs w:val="24"/>
        </w:rPr>
        <w:t xml:space="preserve"> mult până la împlinirea a trei ani (</w:t>
      </w:r>
      <w:r w:rsidR="00343355" w:rsidRPr="00306346">
        <w:rPr>
          <w:sz w:val="24"/>
          <w:szCs w:val="24"/>
        </w:rPr>
        <w:t>cinci ani pentru exploataţiile pomicole) de la data aprobării deciziei individuale de acordare a sprijinului de</w:t>
      </w:r>
      <w:r w:rsidR="00400137">
        <w:rPr>
          <w:sz w:val="24"/>
          <w:szCs w:val="24"/>
        </w:rPr>
        <w:t xml:space="preserve"> instalare a tânărului fermier.</w:t>
      </w:r>
    </w:p>
    <w:p w:rsidR="002E6C13" w:rsidRPr="00400137" w:rsidRDefault="00A81229" w:rsidP="00400137">
      <w:pPr>
        <w:shd w:val="clear" w:color="auto" w:fill="C2D69B" w:themeFill="accent3" w:themeFillTint="99"/>
        <w:jc w:val="both"/>
        <w:rPr>
          <w:b/>
          <w:noProof/>
          <w:sz w:val="24"/>
          <w:szCs w:val="24"/>
        </w:rPr>
      </w:pPr>
      <w:r w:rsidRPr="00400137">
        <w:rPr>
          <w:b/>
          <w:noProof/>
          <w:sz w:val="24"/>
          <w:szCs w:val="24"/>
        </w:rPr>
        <w:t>EG8 Solicitantul se angajează să devină fermier activ î</w:t>
      </w:r>
      <w:r w:rsidR="00117C3B" w:rsidRPr="00400137">
        <w:rPr>
          <w:b/>
          <w:noProof/>
          <w:sz w:val="24"/>
          <w:szCs w:val="24"/>
        </w:rPr>
        <w:t>n termen de ma</w:t>
      </w:r>
      <w:r w:rsidRPr="00400137">
        <w:rPr>
          <w:b/>
          <w:noProof/>
          <w:sz w:val="24"/>
          <w:szCs w:val="24"/>
        </w:rPr>
        <w:t>ximum 18 luni de la data instal</w:t>
      </w:r>
      <w:r w:rsidRPr="00400137">
        <w:rPr>
          <w:b/>
          <w:noProof/>
          <w:sz w:val="24"/>
          <w:szCs w:val="24"/>
          <w:lang w:val="ro-RO"/>
        </w:rPr>
        <w:t>ă</w:t>
      </w:r>
      <w:r w:rsidR="00117C3B" w:rsidRPr="00400137">
        <w:rPr>
          <w:b/>
          <w:noProof/>
          <w:sz w:val="24"/>
          <w:szCs w:val="24"/>
        </w:rPr>
        <w:t>rii</w:t>
      </w:r>
      <w:r w:rsidR="00594A15">
        <w:rPr>
          <w:b/>
          <w:noProof/>
          <w:sz w:val="24"/>
          <w:szCs w:val="24"/>
        </w:rPr>
        <w:t>;</w:t>
      </w:r>
    </w:p>
    <w:p w:rsidR="00D96175" w:rsidRPr="00306346" w:rsidRDefault="00B646C5" w:rsidP="00C424A0">
      <w:pPr>
        <w:jc w:val="both"/>
        <w:rPr>
          <w:i/>
          <w:sz w:val="24"/>
          <w:szCs w:val="24"/>
        </w:rPr>
      </w:pPr>
      <w:r>
        <w:rPr>
          <w:i/>
          <w:sz w:val="24"/>
          <w:szCs w:val="24"/>
        </w:rPr>
        <w:t xml:space="preserve">Documente verificate: </w:t>
      </w:r>
      <w:r w:rsidR="00D96175" w:rsidRPr="00306346">
        <w:rPr>
          <w:i/>
          <w:sz w:val="24"/>
          <w:szCs w:val="24"/>
        </w:rPr>
        <w:t>Declarația pe propria răspundere a solicitantului din cererea de finanțare, Planul de afaceri.</w:t>
      </w:r>
    </w:p>
    <w:p w:rsidR="00A81229" w:rsidRPr="00306346" w:rsidRDefault="00D96175" w:rsidP="00D96175">
      <w:pPr>
        <w:pStyle w:val="ListParagraph"/>
        <w:ind w:left="0" w:firstLine="0"/>
        <w:jc w:val="both"/>
        <w:rPr>
          <w:color w:val="000000"/>
          <w:sz w:val="24"/>
          <w:szCs w:val="24"/>
        </w:rPr>
      </w:pPr>
      <w:r w:rsidRPr="00306346">
        <w:rPr>
          <w:color w:val="000000"/>
          <w:sz w:val="24"/>
          <w:szCs w:val="24"/>
        </w:rPr>
        <w:t>Solicitantul se angajează (atât prin declarație pe proprie răspundere, cât și prin planul de afaceri) că în termen de maximum 18 luni de la data încheierii instalării devine</w:t>
      </w:r>
      <w:r w:rsidR="00400137">
        <w:rPr>
          <w:color w:val="000000"/>
          <w:sz w:val="24"/>
          <w:szCs w:val="24"/>
        </w:rPr>
        <w:t xml:space="preserve"> fermier activ (conform art. 9 </w:t>
      </w:r>
      <w:r w:rsidRPr="00306346">
        <w:rPr>
          <w:color w:val="000000"/>
          <w:sz w:val="24"/>
          <w:szCs w:val="24"/>
        </w:rPr>
        <w:t xml:space="preserve">din Regulamentul (UE) nr. 1307/ 2013). </w:t>
      </w:r>
      <w:r w:rsidR="00A81229" w:rsidRPr="00306346">
        <w:rPr>
          <w:sz w:val="24"/>
          <w:szCs w:val="24"/>
        </w:rPr>
        <w:t>Etapa privind instalarea tînărul fermier este încheiată odată cu acordarea celei de-a doua tranşe de sprijin.</w:t>
      </w:r>
    </w:p>
    <w:p w:rsidR="00A81229" w:rsidRPr="00306346" w:rsidRDefault="00A81229" w:rsidP="00631CE5">
      <w:pPr>
        <w:pStyle w:val="BodyText3"/>
        <w:widowControl/>
        <w:shd w:val="clear" w:color="auto" w:fill="C2D69B" w:themeFill="accent3" w:themeFillTint="99"/>
        <w:spacing w:after="0"/>
        <w:jc w:val="both"/>
        <w:rPr>
          <w:b/>
          <w:noProof/>
          <w:sz w:val="24"/>
          <w:szCs w:val="24"/>
        </w:rPr>
      </w:pPr>
      <w:r w:rsidRPr="00306346">
        <w:rPr>
          <w:b/>
          <w:noProof/>
          <w:sz w:val="24"/>
          <w:szCs w:val="24"/>
        </w:rPr>
        <w:t>EG9 Înaintea solicitării celei de-a doua tranșe de plată, solicitantul face dovada creșterii performanțelor economice ale exploatației, prin comercializarea producției proprii în procent de minimum  5% din valoarea primei tranșe de plată (cerința va fi verificată în momentul finalizării imp</w:t>
      </w:r>
      <w:r w:rsidR="00594A15">
        <w:rPr>
          <w:b/>
          <w:noProof/>
          <w:sz w:val="24"/>
          <w:szCs w:val="24"/>
        </w:rPr>
        <w:t>lementării planului de afaceri);</w:t>
      </w:r>
    </w:p>
    <w:p w:rsidR="00B646C5" w:rsidRPr="00306346" w:rsidRDefault="00B646C5" w:rsidP="00631CE5">
      <w:pPr>
        <w:jc w:val="both"/>
        <w:rPr>
          <w:i/>
          <w:sz w:val="24"/>
          <w:szCs w:val="24"/>
        </w:rPr>
      </w:pPr>
      <w:r>
        <w:rPr>
          <w:i/>
          <w:sz w:val="24"/>
          <w:szCs w:val="24"/>
        </w:rPr>
        <w:t xml:space="preserve">Documente verificate: </w:t>
      </w:r>
      <w:r w:rsidRPr="00306346">
        <w:rPr>
          <w:i/>
          <w:sz w:val="24"/>
          <w:szCs w:val="24"/>
        </w:rPr>
        <w:t>Planul de afaceri.</w:t>
      </w:r>
    </w:p>
    <w:p w:rsidR="00A81229" w:rsidRPr="00306346" w:rsidRDefault="00F87A7D" w:rsidP="00631CE5">
      <w:pPr>
        <w:pStyle w:val="ListParagraph"/>
        <w:tabs>
          <w:tab w:val="left" w:pos="1593"/>
        </w:tabs>
        <w:spacing w:before="0"/>
        <w:ind w:left="0" w:right="150" w:firstLine="0"/>
        <w:jc w:val="both"/>
        <w:rPr>
          <w:sz w:val="24"/>
          <w:szCs w:val="24"/>
        </w:rPr>
      </w:pPr>
      <w:r w:rsidRPr="00306346">
        <w:rPr>
          <w:sz w:val="24"/>
          <w:szCs w:val="24"/>
        </w:rPr>
        <w:t>Î</w:t>
      </w:r>
      <w:r w:rsidR="00A81229" w:rsidRPr="00306346">
        <w:rPr>
          <w:sz w:val="24"/>
          <w:szCs w:val="24"/>
        </w:rPr>
        <w:t>ndeplinirea obiectivului de comercializare a producției agricole pr</w:t>
      </w:r>
      <w:r w:rsidR="003353C5" w:rsidRPr="00306346">
        <w:rPr>
          <w:sz w:val="24"/>
          <w:szCs w:val="24"/>
        </w:rPr>
        <w:t>op</w:t>
      </w:r>
      <w:r w:rsidR="000C08A3" w:rsidRPr="00306346">
        <w:rPr>
          <w:sz w:val="24"/>
          <w:szCs w:val="24"/>
        </w:rPr>
        <w:t xml:space="preserve">rii </w:t>
      </w:r>
      <w:r w:rsidR="00400137">
        <w:rPr>
          <w:sz w:val="24"/>
          <w:szCs w:val="24"/>
        </w:rPr>
        <w:t xml:space="preserve">în </w:t>
      </w:r>
      <w:r w:rsidR="003353C5" w:rsidRPr="00306346">
        <w:rPr>
          <w:sz w:val="24"/>
          <w:szCs w:val="24"/>
        </w:rPr>
        <w:t>procent de minimum 5</w:t>
      </w:r>
      <w:r w:rsidR="00A81229" w:rsidRPr="00306346">
        <w:rPr>
          <w:sz w:val="24"/>
          <w:szCs w:val="24"/>
        </w:rPr>
        <w:t>% din v</w:t>
      </w:r>
      <w:r w:rsidR="00400137">
        <w:rPr>
          <w:sz w:val="24"/>
          <w:szCs w:val="24"/>
        </w:rPr>
        <w:t>aloarea primei tranșe de plată,</w:t>
      </w:r>
      <w:r w:rsidR="00D628A6" w:rsidRPr="00306346">
        <w:rPr>
          <w:sz w:val="24"/>
          <w:szCs w:val="24"/>
        </w:rPr>
        <w:t xml:space="preserve"> va fi demonstrate înaintea solicitării celei de a doua tranşe de plată,</w:t>
      </w:r>
      <w:r w:rsidR="00A81229" w:rsidRPr="00306346">
        <w:rPr>
          <w:sz w:val="24"/>
          <w:szCs w:val="24"/>
        </w:rPr>
        <w:t xml:space="preserve"> prin documente justificative, în conformitate cu legislația în vigoare. Se va lua în calcul </w:t>
      </w:r>
      <w:r w:rsidR="00A81229" w:rsidRPr="00306346">
        <w:rPr>
          <w:b/>
          <w:sz w:val="24"/>
          <w:szCs w:val="24"/>
        </w:rPr>
        <w:t xml:space="preserve">valoarea cumulată pe toată perioada </w:t>
      </w:r>
      <w:r w:rsidR="00A81229" w:rsidRPr="00306346">
        <w:rPr>
          <w:sz w:val="24"/>
          <w:szCs w:val="24"/>
        </w:rPr>
        <w:t>dintre semnarea Contractului de finanțare și solicitarea celei de-a doua tranșă de</w:t>
      </w:r>
      <w:r w:rsidR="00A81229" w:rsidRPr="00306346">
        <w:rPr>
          <w:spacing w:val="-22"/>
          <w:sz w:val="24"/>
          <w:szCs w:val="24"/>
        </w:rPr>
        <w:t xml:space="preserve"> </w:t>
      </w:r>
      <w:r w:rsidR="00D628A6" w:rsidRPr="00306346">
        <w:rPr>
          <w:sz w:val="24"/>
          <w:szCs w:val="24"/>
        </w:rPr>
        <w:t>plată.</w:t>
      </w:r>
    </w:p>
    <w:p w:rsidR="00061E88" w:rsidRPr="00400137" w:rsidRDefault="00061E88" w:rsidP="00400137">
      <w:pPr>
        <w:shd w:val="clear" w:color="auto" w:fill="C2D69B" w:themeFill="accent3" w:themeFillTint="99"/>
        <w:jc w:val="both"/>
        <w:rPr>
          <w:b/>
          <w:sz w:val="24"/>
          <w:szCs w:val="24"/>
        </w:rPr>
      </w:pPr>
      <w:r w:rsidRPr="00400137">
        <w:rPr>
          <w:b/>
          <w:sz w:val="24"/>
          <w:szCs w:val="24"/>
        </w:rPr>
        <w:t>EG10 Solicitantul şi-a prevăzut prin planul de afaceri acţiuni eligibile prin PNA/PNS. Planul de afaceri nu trebuie să conţină acţiuni eligi</w:t>
      </w:r>
      <w:r w:rsidR="00A51F25">
        <w:rPr>
          <w:b/>
          <w:sz w:val="24"/>
          <w:szCs w:val="24"/>
        </w:rPr>
        <w:t>bile prin PNS</w:t>
      </w:r>
      <w:r w:rsidR="00594A15">
        <w:rPr>
          <w:b/>
          <w:sz w:val="24"/>
          <w:szCs w:val="24"/>
        </w:rPr>
        <w:t xml:space="preserve"> și/sau PNA;</w:t>
      </w:r>
    </w:p>
    <w:p w:rsidR="00B646C5" w:rsidRPr="00B646C5" w:rsidRDefault="00B646C5" w:rsidP="00C424A0">
      <w:pPr>
        <w:jc w:val="both"/>
        <w:rPr>
          <w:i/>
          <w:noProof/>
          <w:sz w:val="24"/>
          <w:szCs w:val="24"/>
        </w:rPr>
      </w:pPr>
      <w:r w:rsidRPr="00B646C5">
        <w:rPr>
          <w:rStyle w:val="tal1"/>
          <w:i/>
          <w:noProof/>
          <w:sz w:val="24"/>
          <w:szCs w:val="24"/>
        </w:rPr>
        <w:lastRenderedPageBreak/>
        <w:t>Documente verificate:</w:t>
      </w:r>
      <w:r w:rsidRPr="00B646C5">
        <w:rPr>
          <w:i/>
          <w:noProof/>
          <w:sz w:val="24"/>
          <w:szCs w:val="24"/>
        </w:rPr>
        <w:t xml:space="preserve"> Planul d</w:t>
      </w:r>
      <w:r>
        <w:rPr>
          <w:i/>
          <w:noProof/>
          <w:sz w:val="24"/>
          <w:szCs w:val="24"/>
        </w:rPr>
        <w:t>e afaceri, Cererea de finanțare.</w:t>
      </w:r>
    </w:p>
    <w:p w:rsidR="00DD01EC" w:rsidRPr="00306346" w:rsidRDefault="00DD01EC" w:rsidP="00C424A0">
      <w:pPr>
        <w:jc w:val="both"/>
        <w:rPr>
          <w:sz w:val="24"/>
          <w:szCs w:val="24"/>
        </w:rPr>
      </w:pPr>
      <w:r w:rsidRPr="00306346">
        <w:rPr>
          <w:sz w:val="24"/>
          <w:szCs w:val="24"/>
        </w:rPr>
        <w:t>În cazul exploataţiilor predominant viticole sau apicole (SO majoritar) care au accesat</w:t>
      </w:r>
      <w:proofErr w:type="gramStart"/>
      <w:r w:rsidRPr="00306346">
        <w:rPr>
          <w:sz w:val="24"/>
          <w:szCs w:val="24"/>
        </w:rPr>
        <w:t>/  accesează</w:t>
      </w:r>
      <w:proofErr w:type="gramEnd"/>
      <w:r w:rsidRPr="00306346">
        <w:rPr>
          <w:sz w:val="24"/>
          <w:szCs w:val="24"/>
        </w:rPr>
        <w:t xml:space="preserve"> PNS sau PNA, în Planul de afaceri va fi expusă modalitatea prin care se asigură complementaritatea dintre cele două programe, viabilitatea afacerii.</w:t>
      </w:r>
    </w:p>
    <w:p w:rsidR="00061E88" w:rsidRPr="00306346" w:rsidRDefault="00061E88" w:rsidP="00061E88">
      <w:pPr>
        <w:jc w:val="both"/>
        <w:rPr>
          <w:sz w:val="24"/>
          <w:szCs w:val="24"/>
        </w:rPr>
      </w:pPr>
      <w:r w:rsidRPr="00306346">
        <w:rPr>
          <w:sz w:val="24"/>
          <w:szCs w:val="24"/>
        </w:rPr>
        <w:t>Conform prevederilor PNDR 2014-2020,</w:t>
      </w:r>
      <w:r w:rsidR="00A532A3" w:rsidRPr="00306346">
        <w:rPr>
          <w:sz w:val="24"/>
          <w:szCs w:val="24"/>
        </w:rPr>
        <w:t xml:space="preserve"> </w:t>
      </w:r>
      <w:r w:rsidR="00E45D80" w:rsidRPr="00306346">
        <w:rPr>
          <w:sz w:val="24"/>
          <w:szCs w:val="24"/>
        </w:rPr>
        <w:t xml:space="preserve">cu privire la evitarea dublei finanțări, </w:t>
      </w:r>
      <w:r w:rsidRPr="00306346">
        <w:rPr>
          <w:sz w:val="24"/>
          <w:szCs w:val="24"/>
        </w:rPr>
        <w:t>nu pot fi finanțate atât din PNDR cât şi din PNA respectiv PNS aceleaşi tipuri de acţiuni, însă este permisă accesarea simultană a PNDR cu cele două programe.</w:t>
      </w:r>
    </w:p>
    <w:p w:rsidR="00061E88" w:rsidRPr="00306346" w:rsidRDefault="00061E88" w:rsidP="00061E88">
      <w:pPr>
        <w:jc w:val="both"/>
        <w:rPr>
          <w:sz w:val="24"/>
          <w:szCs w:val="24"/>
        </w:rPr>
      </w:pPr>
      <w:r w:rsidRPr="00306346">
        <w:rPr>
          <w:sz w:val="24"/>
          <w:szCs w:val="24"/>
        </w:rPr>
        <w:t xml:space="preserve">Acțiunile eligibile prin Programul Național de Sprijin al sectorului Vitivinicol (PNS) în vigoare (www.madr.ro) nu sunt eligibile prin PNDR şi nu pot fi cuprinse în obiectivele din planul de afaceri. În ceea ce priveşte demarcarea cu Programul Naţional Apicol (PNA) în vigoare (www.madr.ro), solicitanţii PNDR şi PNA pot accesa simultan sprijin prin ambele programe cu condiţia ca acţiunile sprijinite şi/sau planificate şi propuse spre finanțare de apicultor prin PNA să nu fie solicitate de acesta şi prin PNDR 2014-2020 (obiectivele din Planul de Afaceri) </w:t>
      </w:r>
      <w:r w:rsidR="00DD01EC" w:rsidRPr="00306346">
        <w:rPr>
          <w:sz w:val="24"/>
          <w:szCs w:val="24"/>
        </w:rPr>
        <w:t xml:space="preserve">şi viceversa. </w:t>
      </w:r>
      <w:r w:rsidRPr="00306346">
        <w:rPr>
          <w:sz w:val="24"/>
          <w:szCs w:val="24"/>
        </w:rPr>
        <w:t>Condiţia se aplică de la momentul solicitării sprijinului prin PNDR 2014-2020, iar lista cheltuielilor solicitate spre decontare de apicultor prin PNA (atât PNA 2014-2016, cât şi PNA 2017-2019) nu este eligibilă prin PNDR 2014-2020, prin urmare nu se poate regăsi ca obiectiv în planul de afaceri depus la momentul cererii de finanţare.</w:t>
      </w:r>
    </w:p>
    <w:p w:rsidR="00DD01EC" w:rsidRPr="00400137" w:rsidRDefault="00061E88" w:rsidP="00DD01EC">
      <w:pPr>
        <w:jc w:val="both"/>
        <w:rPr>
          <w:sz w:val="24"/>
          <w:szCs w:val="24"/>
        </w:rPr>
      </w:pPr>
      <w:r w:rsidRPr="00306346">
        <w:rPr>
          <w:sz w:val="24"/>
          <w:szCs w:val="24"/>
        </w:rPr>
        <w:t xml:space="preserve">Restricția de mai sus nu se aplică solicitanților care accesează </w:t>
      </w:r>
      <w:r w:rsidR="000C08A3" w:rsidRPr="00306346">
        <w:rPr>
          <w:sz w:val="24"/>
          <w:szCs w:val="24"/>
        </w:rPr>
        <w:t>Măsura 2.4/2B din GAL Ștefan cel Mare</w:t>
      </w:r>
      <w:r w:rsidRPr="00306346">
        <w:rPr>
          <w:sz w:val="24"/>
          <w:szCs w:val="24"/>
        </w:rPr>
        <w:t xml:space="preserve"> pentru cheltuieli care nu sunt eligibile prin PNA 2014/2016 şi/sau 2017-2019.</w:t>
      </w:r>
      <w:r w:rsidR="00DD01EC" w:rsidRPr="00306346">
        <w:rPr>
          <w:sz w:val="24"/>
          <w:szCs w:val="24"/>
        </w:rPr>
        <w:t xml:space="preserve"> </w:t>
      </w:r>
      <w:r w:rsidRPr="00306346">
        <w:rPr>
          <w:sz w:val="24"/>
          <w:szCs w:val="24"/>
        </w:rPr>
        <w:t>Mai multe detalii se pot regăsi în modelul-cadru al planului de afaceri aferent prezentului Ghid.</w:t>
      </w:r>
    </w:p>
    <w:p w:rsidR="00DD01EC" w:rsidRPr="00306346" w:rsidRDefault="00DD01EC" w:rsidP="00400137">
      <w:pPr>
        <w:pStyle w:val="Default"/>
        <w:shd w:val="clear" w:color="auto" w:fill="C2D69B" w:themeFill="accent3" w:themeFillTint="99"/>
        <w:spacing w:line="276" w:lineRule="auto"/>
        <w:jc w:val="both"/>
        <w:rPr>
          <w:rFonts w:ascii="Times New Roman" w:hAnsi="Times New Roman" w:cs="Times New Roman"/>
          <w:b/>
          <w:color w:val="auto"/>
          <w:lang w:val="ro-RO"/>
        </w:rPr>
      </w:pPr>
      <w:r w:rsidRPr="00306346">
        <w:rPr>
          <w:rFonts w:ascii="Times New Roman" w:hAnsi="Times New Roman" w:cs="Times New Roman"/>
          <w:b/>
          <w:color w:val="auto"/>
          <w:lang w:val="ro-RO"/>
        </w:rPr>
        <w:t>EG11 Reprezentantul legal în calitate de asociat unic / asociatul majoritar (deține cel puţin 50%+1 din acțiuni) și administrator al societăţii are vârsta sub 40 de ani şi se instalează pentru prima dată în exploataţia agricolă în calitate de  conducător (şef/manager</w:t>
      </w:r>
      <w:r w:rsidR="00594A15">
        <w:rPr>
          <w:rFonts w:ascii="Times New Roman" w:hAnsi="Times New Roman" w:cs="Times New Roman"/>
          <w:b/>
          <w:color w:val="auto"/>
          <w:lang w:val="ro-RO"/>
        </w:rPr>
        <w:t>)  ai unei exploataţii agricole;</w:t>
      </w:r>
    </w:p>
    <w:p w:rsidR="00791327" w:rsidRDefault="00791327" w:rsidP="003706AA">
      <w:pPr>
        <w:pStyle w:val="BodyText"/>
        <w:spacing w:before="0"/>
        <w:ind w:left="0" w:right="102"/>
        <w:jc w:val="both"/>
      </w:pPr>
      <w:r w:rsidRPr="00791327">
        <w:rPr>
          <w:i/>
        </w:rPr>
        <w:t>Documente verificate: Cererea de finanțare, Adeverință APIA şi/ sau Registrul Exploataţiei de la ANSVSA/ DSVSA</w:t>
      </w:r>
      <w:r w:rsidRPr="00791327">
        <w:rPr>
          <w:b/>
          <w:bCs/>
          <w:i/>
        </w:rPr>
        <w:t xml:space="preserve">, </w:t>
      </w:r>
      <w:r w:rsidRPr="00791327">
        <w:rPr>
          <w:i/>
          <w:lang w:eastAsia="fr-FR"/>
        </w:rPr>
        <w:t xml:space="preserve">Copie din Registrului agricol emis de Primării, </w:t>
      </w:r>
      <w:r w:rsidRPr="00791327">
        <w:rPr>
          <w:i/>
        </w:rPr>
        <w:t>Copia actului de identitate pentru reprezentantul legal de proiect, Hotărârea Adunării Generale a Acţionarilor (AGA), după caz</w:t>
      </w:r>
      <w:r>
        <w:t>.</w:t>
      </w:r>
    </w:p>
    <w:p w:rsidR="004C08B6" w:rsidRPr="00306346" w:rsidRDefault="004C08B6" w:rsidP="003706AA">
      <w:pPr>
        <w:pStyle w:val="BodyText"/>
        <w:spacing w:before="0"/>
        <w:ind w:left="0" w:right="102"/>
        <w:jc w:val="both"/>
      </w:pPr>
      <w:r w:rsidRPr="00306346">
        <w:t>Asociatul majoritar (50%+1) care participă la capitalul şi managementul persoanei juridice va îndeplini calitatea de tânăr fermier în conformitate cu art.</w:t>
      </w:r>
      <w:r w:rsidR="00400137">
        <w:t xml:space="preserve"> 2 din R. (UE) nr. 1305/2013</w:t>
      </w:r>
      <w:r w:rsidR="003706AA">
        <w:t xml:space="preserve"> (are vârsta de până la 40 ani inclusive – până cel mult cu o zi înainte de împlini 41 ani)</w:t>
      </w:r>
      <w:r w:rsidR="00400137">
        <w:t xml:space="preserve"> și</w:t>
      </w:r>
      <w:r w:rsidRPr="00306346">
        <w:t xml:space="preserve"> va respecta dispozițiile aplicabile atât tânărului fermier care se stabilește în calitate de unic șef al exploatației, cât și tânărului fermier care exercită controlul efectiv asupra persoanei juridice în conformitate cu prevederile din R(UE) nr. 807/2014, art. 2.</w:t>
      </w:r>
    </w:p>
    <w:p w:rsidR="002A4E72" w:rsidRPr="00400137" w:rsidRDefault="004C08B6" w:rsidP="003706AA">
      <w:pPr>
        <w:pStyle w:val="BodyText"/>
        <w:spacing w:before="0"/>
        <w:ind w:left="0" w:right="102"/>
        <w:jc w:val="both"/>
      </w:pPr>
      <w:r w:rsidRPr="00306346">
        <w:t xml:space="preserve">În cazul persoanei juridice cu acţionariat multiplu, tânărul fermier care urmează a se instala, trebuie să deţină cel puţin 50%+1 din acţiuni, exercitând control efectiv pe termen lung asupra persoanei juridice pe perioada de implementare şi monitorizare a proiectului, respectiv de maximum 6 ani/8* ani (*în </w:t>
      </w:r>
      <w:r w:rsidR="00400137">
        <w:t>cazul exploataţiilor pomicole).</w:t>
      </w:r>
    </w:p>
    <w:p w:rsidR="008D4F8C" w:rsidRPr="00400137" w:rsidRDefault="002A4E72" w:rsidP="00400137">
      <w:pPr>
        <w:shd w:val="clear" w:color="auto" w:fill="C2D69B" w:themeFill="accent3" w:themeFillTint="99"/>
        <w:jc w:val="both"/>
        <w:rPr>
          <w:b/>
          <w:sz w:val="24"/>
          <w:szCs w:val="24"/>
        </w:rPr>
      </w:pPr>
      <w:r w:rsidRPr="00400137">
        <w:rPr>
          <w:b/>
          <w:sz w:val="24"/>
          <w:szCs w:val="24"/>
        </w:rPr>
        <w:t xml:space="preserve">EG12 Exploatația agricolă care vizează creșterea animalelor, prin Planul de </w:t>
      </w:r>
      <w:proofErr w:type="gramStart"/>
      <w:r w:rsidRPr="00400137">
        <w:rPr>
          <w:b/>
          <w:sz w:val="24"/>
          <w:szCs w:val="24"/>
        </w:rPr>
        <w:t>Afaceri  prevede</w:t>
      </w:r>
      <w:proofErr w:type="gramEnd"/>
      <w:r w:rsidRPr="00400137">
        <w:rPr>
          <w:b/>
          <w:sz w:val="24"/>
          <w:szCs w:val="24"/>
        </w:rPr>
        <w:t xml:space="preserve"> obligatoriu un sistem de gestionare a gunoiului</w:t>
      </w:r>
      <w:r w:rsidR="00400137">
        <w:rPr>
          <w:b/>
          <w:sz w:val="24"/>
          <w:szCs w:val="24"/>
        </w:rPr>
        <w:t xml:space="preserve"> de grajd, care poate fi altul </w:t>
      </w:r>
      <w:r w:rsidRPr="00400137">
        <w:rPr>
          <w:b/>
          <w:sz w:val="24"/>
          <w:szCs w:val="24"/>
        </w:rPr>
        <w:t>decât platformele de gestionare, c</w:t>
      </w:r>
      <w:r w:rsidR="00594A15">
        <w:rPr>
          <w:b/>
          <w:sz w:val="24"/>
          <w:szCs w:val="24"/>
        </w:rPr>
        <w:t>u respectarea normelor de mediu;</w:t>
      </w:r>
    </w:p>
    <w:bookmarkEnd w:id="0"/>
    <w:p w:rsidR="002A4E72" w:rsidRPr="003706AA" w:rsidRDefault="003706AA" w:rsidP="00771D48">
      <w:pPr>
        <w:jc w:val="both"/>
        <w:rPr>
          <w:i/>
          <w:sz w:val="24"/>
          <w:szCs w:val="24"/>
        </w:rPr>
      </w:pPr>
      <w:r w:rsidRPr="003706AA">
        <w:rPr>
          <w:i/>
          <w:sz w:val="24"/>
          <w:szCs w:val="24"/>
        </w:rPr>
        <w:t>Documente verificate:</w:t>
      </w:r>
      <w:r w:rsidRPr="003706AA">
        <w:rPr>
          <w:rStyle w:val="tal1"/>
          <w:i/>
          <w:noProof/>
          <w:sz w:val="24"/>
          <w:szCs w:val="24"/>
        </w:rPr>
        <w:t xml:space="preserve"> Planul de afaceri, Cererea de finanțare, Copia Contractului de colectare a gunoiului de grajd sau Copia Adeverinței emisă de Primăria Comunei pe teritoriul căreia se regăsește platforma comunală.</w:t>
      </w:r>
    </w:p>
    <w:p w:rsidR="00A85378" w:rsidRPr="00306346" w:rsidRDefault="00884F1E" w:rsidP="00884F1E">
      <w:pPr>
        <w:jc w:val="both"/>
        <w:rPr>
          <w:sz w:val="24"/>
          <w:szCs w:val="24"/>
        </w:rPr>
      </w:pPr>
      <w:r w:rsidRPr="00306346">
        <w:rPr>
          <w:sz w:val="24"/>
          <w:szCs w:val="24"/>
          <w:lang w:val="ro-MD"/>
        </w:rPr>
        <w:t>Î</w:t>
      </w:r>
      <w:r w:rsidRPr="00306346">
        <w:rPr>
          <w:sz w:val="24"/>
          <w:szCs w:val="24"/>
        </w:rPr>
        <w:t xml:space="preserve">n cazul în care exploatația agricolă vizează creșterea animalelor şi condiţia referitoare la existența  platformei  de  gunoi  de  grajd  nu  este  îndeplinită  la  momentul  depunerii  Cererii  de finanțare, </w:t>
      </w:r>
      <w:r w:rsidR="00A85378" w:rsidRPr="00306346">
        <w:rPr>
          <w:sz w:val="24"/>
          <w:szCs w:val="24"/>
        </w:rPr>
        <w:t>Planul de afaceri va prevede în mod obligatoriu amenajări de gestionare a gunoiului de grajd, conform normelor de mediu şi a legislaţiei aplicabile (cerința va fi verificată la momentul finalizării implementării Planului de afaceri) sau adaptări ale platformelor deja existente. Se va</w:t>
      </w:r>
      <w:r w:rsidR="003706AA">
        <w:rPr>
          <w:sz w:val="24"/>
          <w:szCs w:val="24"/>
        </w:rPr>
        <w:t xml:space="preserve"> consulta în acest sens, Anexa 6</w:t>
      </w:r>
      <w:r w:rsidR="00A85378" w:rsidRPr="00306346">
        <w:rPr>
          <w:sz w:val="24"/>
          <w:szCs w:val="24"/>
        </w:rPr>
        <w:t xml:space="preserve"> la Ghid – „Codul de bune practici agricole pentru protecția apelor împotriva poluării cu nitrați din surse agricole” şi „Calculator - Cod Bune Practici Agricole”. În cazul în care exploataţia deţine amenajări privind gestionarea gunoiului de grajd, conformă cu cerinţele de m</w:t>
      </w:r>
      <w:r w:rsidR="00400137">
        <w:rPr>
          <w:sz w:val="24"/>
          <w:szCs w:val="24"/>
        </w:rPr>
        <w:t>ediu şi cele aferente Anexei 6</w:t>
      </w:r>
      <w:r w:rsidR="00A85378" w:rsidRPr="00306346">
        <w:rPr>
          <w:sz w:val="24"/>
          <w:szCs w:val="24"/>
        </w:rPr>
        <w:t xml:space="preserve"> la Ghid, în Planul de afaceri se va descrie platforma şi conformitatea acesteia cu cerinţele normelor de mediu şi dacă este cazul, se </w:t>
      </w:r>
      <w:r w:rsidR="00A85378" w:rsidRPr="00306346">
        <w:rPr>
          <w:sz w:val="24"/>
          <w:szCs w:val="24"/>
        </w:rPr>
        <w:lastRenderedPageBreak/>
        <w:t>vor atașa documente justificativ.</w:t>
      </w:r>
    </w:p>
    <w:p w:rsidR="00884F1E" w:rsidRPr="00306346" w:rsidRDefault="00A85378" w:rsidP="00A85378">
      <w:pPr>
        <w:jc w:val="both"/>
        <w:rPr>
          <w:sz w:val="24"/>
          <w:szCs w:val="24"/>
        </w:rPr>
      </w:pPr>
      <w:r w:rsidRPr="00306346">
        <w:rPr>
          <w:sz w:val="24"/>
          <w:szCs w:val="24"/>
        </w:rPr>
        <w:t xml:space="preserve">În cazul înființării/ adaptării platformelor de gestionare a gunoiului de grajd se vor respecta: prevederile Codului de bune practici agricole pentru protecția apelor împotriva poluării cu nitrați din surse agricole aprobat prin Ordinul </w:t>
      </w:r>
      <w:r w:rsidR="00400137">
        <w:rPr>
          <w:sz w:val="24"/>
          <w:szCs w:val="24"/>
        </w:rPr>
        <w:t>nr. 1270/ 2005, cu modificările</w:t>
      </w:r>
      <w:r w:rsidRPr="00306346">
        <w:rPr>
          <w:sz w:val="24"/>
          <w:szCs w:val="24"/>
        </w:rPr>
        <w:t xml:space="preserve"> și completările ulterioare, precum şi Legea nr. 50/1991, cu modificăr</w:t>
      </w:r>
      <w:r w:rsidR="00631CE5">
        <w:rPr>
          <w:sz w:val="24"/>
          <w:szCs w:val="24"/>
        </w:rPr>
        <w:t>ile și completările ulterioare.</w:t>
      </w:r>
    </w:p>
    <w:p w:rsidR="00884F1E" w:rsidRPr="00400137" w:rsidRDefault="00884F1E" w:rsidP="00884F1E">
      <w:pPr>
        <w:jc w:val="both"/>
        <w:rPr>
          <w:b/>
          <w:sz w:val="24"/>
          <w:szCs w:val="24"/>
        </w:rPr>
      </w:pPr>
      <w:r w:rsidRPr="00306346">
        <w:rPr>
          <w:b/>
          <w:sz w:val="24"/>
          <w:szCs w:val="24"/>
        </w:rPr>
        <w:t>Platformele pentru gestionarea gunoiului de grajd</w:t>
      </w:r>
      <w:r w:rsidR="00400137">
        <w:rPr>
          <w:b/>
          <w:sz w:val="24"/>
          <w:szCs w:val="24"/>
        </w:rPr>
        <w:t xml:space="preserve"> se pot face în sistem:</w:t>
      </w:r>
    </w:p>
    <w:p w:rsidR="00884F1E" w:rsidRPr="00306346" w:rsidRDefault="00884F1E" w:rsidP="001B3261">
      <w:pPr>
        <w:pStyle w:val="ListParagraph"/>
        <w:numPr>
          <w:ilvl w:val="0"/>
          <w:numId w:val="45"/>
        </w:numPr>
        <w:spacing w:before="0"/>
        <w:ind w:left="284"/>
        <w:jc w:val="both"/>
        <w:rPr>
          <w:sz w:val="24"/>
          <w:szCs w:val="24"/>
        </w:rPr>
      </w:pPr>
      <w:r w:rsidRPr="00306346">
        <w:rPr>
          <w:sz w:val="24"/>
          <w:szCs w:val="24"/>
        </w:rPr>
        <w:t xml:space="preserve">Individual (gospodăresc), caz în care solicitantul trebuie să aibă/prevadă platforme individuale conform prevederilor Codului de bune practici agricole pentru protecția apelor împotriva poluării cu nitrați din surse agricole, cu mențiunea că nu sunt acceptate ca platforme individuale: grămezile de compost cu </w:t>
      </w:r>
      <w:proofErr w:type="gramStart"/>
      <w:r w:rsidRPr="00306346">
        <w:rPr>
          <w:sz w:val="24"/>
          <w:szCs w:val="24"/>
        </w:rPr>
        <w:t>pat</w:t>
      </w:r>
      <w:proofErr w:type="gramEnd"/>
      <w:r w:rsidRPr="00306346">
        <w:rPr>
          <w:sz w:val="24"/>
          <w:szCs w:val="24"/>
        </w:rPr>
        <w:t xml:space="preserve"> de paie sau întăritură de pământ și grămezile de compost pe folii de plastic.</w:t>
      </w:r>
    </w:p>
    <w:p w:rsidR="00884F1E" w:rsidRPr="00306346" w:rsidRDefault="00884F1E" w:rsidP="00400137">
      <w:pPr>
        <w:jc w:val="both"/>
        <w:rPr>
          <w:sz w:val="24"/>
          <w:szCs w:val="24"/>
        </w:rPr>
      </w:pPr>
      <w:r w:rsidRPr="00306346">
        <w:rPr>
          <w:sz w:val="24"/>
          <w:szCs w:val="24"/>
        </w:rPr>
        <w:t xml:space="preserve">            și/ sau</w:t>
      </w:r>
    </w:p>
    <w:p w:rsidR="00884F1E" w:rsidRPr="00400137" w:rsidRDefault="00884F1E" w:rsidP="001B3261">
      <w:pPr>
        <w:pStyle w:val="ListParagraph"/>
        <w:numPr>
          <w:ilvl w:val="0"/>
          <w:numId w:val="45"/>
        </w:numPr>
        <w:spacing w:before="0"/>
        <w:ind w:left="284"/>
        <w:jc w:val="both"/>
        <w:rPr>
          <w:sz w:val="24"/>
          <w:szCs w:val="24"/>
        </w:rPr>
      </w:pPr>
      <w:r w:rsidRPr="00306346">
        <w:rPr>
          <w:sz w:val="24"/>
          <w:szCs w:val="24"/>
        </w:rPr>
        <w:t>Comunal – adaptate ţinând cont de existenţa unei platforme comunale.</w:t>
      </w:r>
    </w:p>
    <w:p w:rsidR="00884F1E" w:rsidRPr="00306346" w:rsidRDefault="00884F1E" w:rsidP="00400137">
      <w:pPr>
        <w:jc w:val="both"/>
        <w:rPr>
          <w:sz w:val="24"/>
          <w:szCs w:val="24"/>
        </w:rPr>
      </w:pPr>
      <w:r w:rsidRPr="00306346">
        <w:rPr>
          <w:sz w:val="24"/>
          <w:szCs w:val="24"/>
        </w:rPr>
        <w:t>În cazul în care în UAT-ul respectiv sau în zonele limitrofe există o platformă autorizată de gunoi de grajd comunală/ a unui agent economic, solicitanții au obligația de a construi o amenajare minimă pentru depozitarea gunoiului de grajd, până la preluarea acesteia de către Platforma Comunală/agentul economic autorizat şi de a atașa la Cererea de finanțare, după caz:</w:t>
      </w:r>
    </w:p>
    <w:p w:rsidR="00884F1E" w:rsidRPr="00306346" w:rsidRDefault="00884F1E" w:rsidP="001B3261">
      <w:pPr>
        <w:pStyle w:val="ListParagraph"/>
        <w:numPr>
          <w:ilvl w:val="0"/>
          <w:numId w:val="48"/>
        </w:numPr>
        <w:spacing w:before="0"/>
        <w:ind w:left="284"/>
        <w:jc w:val="both"/>
        <w:rPr>
          <w:sz w:val="24"/>
          <w:szCs w:val="24"/>
        </w:rPr>
      </w:pPr>
      <w:r w:rsidRPr="00306346">
        <w:rPr>
          <w:sz w:val="24"/>
          <w:szCs w:val="24"/>
        </w:rPr>
        <w:t>Contractul de colectare a gunoiului de grajd încheiat între solicitant și    deținătorul platformei</w:t>
      </w:r>
    </w:p>
    <w:p w:rsidR="00884F1E" w:rsidRPr="00306346" w:rsidRDefault="00884F1E" w:rsidP="00400137">
      <w:pPr>
        <w:pStyle w:val="ListParagraph"/>
        <w:spacing w:before="0"/>
        <w:ind w:left="284" w:firstLine="0"/>
        <w:jc w:val="both"/>
        <w:rPr>
          <w:sz w:val="24"/>
          <w:szCs w:val="24"/>
        </w:rPr>
      </w:pPr>
      <w:r w:rsidRPr="00306346">
        <w:rPr>
          <w:sz w:val="24"/>
          <w:szCs w:val="24"/>
        </w:rPr>
        <w:t>sau</w:t>
      </w:r>
    </w:p>
    <w:p w:rsidR="00884F1E" w:rsidRPr="00400137" w:rsidRDefault="00884F1E" w:rsidP="001B3261">
      <w:pPr>
        <w:pStyle w:val="ListParagraph"/>
        <w:numPr>
          <w:ilvl w:val="0"/>
          <w:numId w:val="48"/>
        </w:numPr>
        <w:spacing w:before="0"/>
        <w:ind w:left="284"/>
        <w:jc w:val="both"/>
        <w:rPr>
          <w:sz w:val="24"/>
          <w:szCs w:val="24"/>
        </w:rPr>
      </w:pPr>
      <w:r w:rsidRPr="00306346">
        <w:rPr>
          <w:sz w:val="24"/>
          <w:szCs w:val="24"/>
        </w:rPr>
        <w:t xml:space="preserve">Adeverință emisă de Primăria Comunei pe teritoriul căreia se regăsește </w:t>
      </w:r>
      <w:proofErr w:type="gramStart"/>
      <w:r w:rsidRPr="00306346">
        <w:rPr>
          <w:sz w:val="24"/>
          <w:szCs w:val="24"/>
        </w:rPr>
        <w:t>platforma  comunală</w:t>
      </w:r>
      <w:proofErr w:type="gramEnd"/>
      <w:r w:rsidRPr="00306346">
        <w:rPr>
          <w:sz w:val="24"/>
          <w:szCs w:val="24"/>
        </w:rPr>
        <w:t>, din care să rezulte faptul că aceasta va prelua gunoiul de grajd din exploatația  solicitantului.</w:t>
      </w:r>
    </w:p>
    <w:p w:rsidR="00884F1E" w:rsidRPr="00306346" w:rsidRDefault="00884F1E" w:rsidP="00884F1E">
      <w:pPr>
        <w:jc w:val="both"/>
        <w:rPr>
          <w:sz w:val="24"/>
          <w:szCs w:val="24"/>
        </w:rPr>
      </w:pPr>
      <w:r w:rsidRPr="00306346">
        <w:rPr>
          <w:sz w:val="24"/>
          <w:szCs w:val="24"/>
        </w:rPr>
        <w:t xml:space="preserve">Amenajarea minimă pentru gestionarea gunoiului de grajd poate fi reprezentată de sistemele de depozitare conforme cu Codul de bune practici (anexa 8 la Ghidul Solicitantului), respectiv grămezi de compost cu </w:t>
      </w:r>
      <w:proofErr w:type="gramStart"/>
      <w:r w:rsidRPr="00306346">
        <w:rPr>
          <w:sz w:val="24"/>
          <w:szCs w:val="24"/>
        </w:rPr>
        <w:t>pat</w:t>
      </w:r>
      <w:proofErr w:type="gramEnd"/>
      <w:r w:rsidRPr="00306346">
        <w:rPr>
          <w:sz w:val="24"/>
          <w:szCs w:val="24"/>
        </w:rPr>
        <w:t xml:space="preserve"> de paie, grămezi de compost pe folii de plastic, etc, dar care pot fi de dimensiuni mai mici în corelare cu perioada de depozitare până la momentul preluării de către platforma comun</w:t>
      </w:r>
      <w:r w:rsidR="00400137">
        <w:rPr>
          <w:sz w:val="24"/>
          <w:szCs w:val="24"/>
        </w:rPr>
        <w:t>ală/agentul economic autorizat.</w:t>
      </w:r>
    </w:p>
    <w:p w:rsidR="00884F1E" w:rsidRPr="00306346" w:rsidRDefault="00884F1E" w:rsidP="00884F1E">
      <w:pPr>
        <w:jc w:val="both"/>
        <w:rPr>
          <w:sz w:val="24"/>
          <w:szCs w:val="24"/>
        </w:rPr>
      </w:pPr>
      <w:r w:rsidRPr="00306346">
        <w:rPr>
          <w:sz w:val="24"/>
          <w:szCs w:val="24"/>
        </w:rPr>
        <w:t>Toate aceste elemente trebuie să fie descrise detaliat în Planul de afaceri şi vor fi verificate pentru acordarea celei de-a doua tranşe de plată. Pentru a face dovada existenței platformei de gunoi grajd, la a doua tranșa de plată, se va prezenta, dacă este cazul, copia Autorizației de construire în baza Legii nr 50/1991 republicată, cu modificăr</w:t>
      </w:r>
      <w:r w:rsidR="00400137">
        <w:rPr>
          <w:sz w:val="24"/>
          <w:szCs w:val="24"/>
        </w:rPr>
        <w:t>ile și completările ulterioare.</w:t>
      </w:r>
    </w:p>
    <w:p w:rsidR="00884F1E" w:rsidRPr="00306346" w:rsidRDefault="00884F1E" w:rsidP="00884F1E">
      <w:pPr>
        <w:jc w:val="both"/>
        <w:rPr>
          <w:sz w:val="24"/>
          <w:szCs w:val="24"/>
        </w:rPr>
      </w:pPr>
      <w:r w:rsidRPr="00306346">
        <w:rPr>
          <w:sz w:val="24"/>
          <w:szCs w:val="24"/>
        </w:rPr>
        <w:t>În cazul în care la momentul depunerii Cererii de finanțare se face dovada existenței platformei de gunoi de grajd, la solicitarea celei de</w:t>
      </w:r>
      <w:r w:rsidR="00400137">
        <w:rPr>
          <w:sz w:val="24"/>
          <w:szCs w:val="24"/>
        </w:rPr>
        <w:t xml:space="preserve">-a doua tranşe de plată nu mai </w:t>
      </w:r>
      <w:proofErr w:type="gramStart"/>
      <w:r w:rsidRPr="00306346">
        <w:rPr>
          <w:sz w:val="24"/>
          <w:szCs w:val="24"/>
        </w:rPr>
        <w:t>este  necesară</w:t>
      </w:r>
      <w:proofErr w:type="gramEnd"/>
      <w:r w:rsidRPr="00306346">
        <w:rPr>
          <w:sz w:val="24"/>
          <w:szCs w:val="24"/>
        </w:rPr>
        <w:t xml:space="preserve"> prezentarea Autorizației de Construire (excepție fac cazurile în care a fost necesară extinderea acesteia pentru a acoperi capacitatea ca urmare a c</w:t>
      </w:r>
      <w:r w:rsidR="00400137">
        <w:rPr>
          <w:sz w:val="24"/>
          <w:szCs w:val="24"/>
        </w:rPr>
        <w:t>reșterii numărului de animale).</w:t>
      </w:r>
    </w:p>
    <w:p w:rsidR="00884F1E" w:rsidRPr="00306346" w:rsidRDefault="00884F1E" w:rsidP="0070465A">
      <w:pPr>
        <w:jc w:val="both"/>
        <w:rPr>
          <w:sz w:val="24"/>
          <w:szCs w:val="24"/>
          <w:highlight w:val="yellow"/>
        </w:rPr>
      </w:pPr>
      <w:r w:rsidRPr="00306346">
        <w:rPr>
          <w:sz w:val="24"/>
          <w:szCs w:val="24"/>
        </w:rPr>
        <w:t xml:space="preserve">În conformitate cu prevederile legislaţiei în vigoare, Autorizația de Construire se va prezenta la solicitarea celei de-a doua tranşe de plată pentru construcţiile cu caracter provizoriu/ definitiv care sunt propuse prin Planul de afaceri, cât şi pentru cele existente asupra cărora se </w:t>
      </w:r>
      <w:proofErr w:type="gramStart"/>
      <w:r w:rsidRPr="00306346">
        <w:rPr>
          <w:sz w:val="24"/>
          <w:szCs w:val="24"/>
        </w:rPr>
        <w:t>intervine  cu</w:t>
      </w:r>
      <w:proofErr w:type="gramEnd"/>
      <w:r w:rsidRPr="00306346">
        <w:rPr>
          <w:sz w:val="24"/>
          <w:szCs w:val="24"/>
        </w:rPr>
        <w:t xml:space="preserve"> modificări care necesită autorizarea lucrărilor, conform Legii 50/1991, cu modificările și completările ulterioare.</w:t>
      </w:r>
    </w:p>
    <w:p w:rsidR="00A85378" w:rsidRPr="00306346" w:rsidRDefault="00306346" w:rsidP="00400137">
      <w:pPr>
        <w:pStyle w:val="BodyText"/>
        <w:spacing w:before="0"/>
        <w:ind w:left="0" w:right="37"/>
        <w:jc w:val="both"/>
      </w:pPr>
      <w:r w:rsidRPr="00306346">
        <w:t xml:space="preserve">Solicitanţii acestei </w:t>
      </w:r>
      <w:r w:rsidR="00884F1E" w:rsidRPr="00306346">
        <w:t>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 cooperativă şi vor prezenta în cadrul acestuia, în secţiunea dedicată fluxului tehnologic, detaliile privind modalitatea de creştere a animalelor atât în perimetrul gospodăriei, cât şi în afara acesteia, având în vedere că o perioadă importantă de timp animalele nu se regăsesc în exploataţia solicitantului/adăposturile din gospodărie. 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codurile ANSVSA (al solicitantului şi asociaţiei/cooperativei) în vederea verificării transferului</w:t>
      </w:r>
      <w:r w:rsidR="00884F1E" w:rsidRPr="00306346">
        <w:rPr>
          <w:spacing w:val="-12"/>
        </w:rPr>
        <w:t xml:space="preserve"> </w:t>
      </w:r>
      <w:r w:rsidR="00884F1E" w:rsidRPr="00306346">
        <w:t>animalelor.</w:t>
      </w:r>
    </w:p>
    <w:p w:rsidR="00A66A9E" w:rsidRPr="00306346" w:rsidRDefault="00884F1E" w:rsidP="0070465A">
      <w:pPr>
        <w:jc w:val="both"/>
        <w:rPr>
          <w:sz w:val="24"/>
          <w:szCs w:val="24"/>
        </w:rPr>
      </w:pPr>
      <w:r w:rsidRPr="00306346">
        <w:rPr>
          <w:sz w:val="24"/>
          <w:szCs w:val="24"/>
        </w:rPr>
        <w:t xml:space="preserve">Planul </w:t>
      </w:r>
      <w:r w:rsidR="00A66A9E" w:rsidRPr="00306346">
        <w:rPr>
          <w:sz w:val="24"/>
          <w:szCs w:val="24"/>
        </w:rPr>
        <w:t xml:space="preserve">de afaceri va prevede obligatoriu obiective/amenajări minime de gestionare a gunoiului de grajd, conform codului de bune practici. Ca urmare, în Planul de afaceri vor fi prevăzute în mod obligatoriu amenajări de depozitare şi gestionare a gunoiului de grajd (sau descrierea </w:t>
      </w:r>
      <w:r w:rsidR="00A66A9E" w:rsidRPr="00306346">
        <w:rPr>
          <w:sz w:val="24"/>
          <w:szCs w:val="24"/>
        </w:rPr>
        <w:lastRenderedPageBreak/>
        <w:t>acestora în cazul în care deja există) destinate evitării infiltrării în pânza freatică a compuşilor pe bază de nitriţi şi nitraţi. Cerința ce va fi verificată în momentul finalizării implementării Planului de afaceri prin prezentarea NOTEI DE CONSTATARE PRIVIND CONDIŢIILE DE MEDIU emisa de Garda de Mediu. Nerealizarea acestei condiţii majore va atrage după sine recuperarea întregului sprijin acordat.</w:t>
      </w:r>
    </w:p>
    <w:p w:rsidR="00A66A9E" w:rsidRPr="00306346" w:rsidRDefault="00A66A9E" w:rsidP="0070465A">
      <w:pPr>
        <w:jc w:val="both"/>
        <w:rPr>
          <w:sz w:val="24"/>
          <w:szCs w:val="24"/>
        </w:rPr>
      </w:pPr>
      <w:r w:rsidRPr="00306346">
        <w:rPr>
          <w:sz w:val="24"/>
          <w:szCs w:val="24"/>
        </w:rPr>
        <w:t>În cuprinsul Planului de afaceri se vor detalia elementele minime necesare asigurării conformităţii cu normele de mediu privind gestionarea platformelor de gunoi de grajd, iar calculele se vor efectua în baza metodologiei şi a legislaţiei</w:t>
      </w:r>
      <w:r w:rsidR="00BF1A96">
        <w:rPr>
          <w:sz w:val="24"/>
          <w:szCs w:val="24"/>
        </w:rPr>
        <w:t xml:space="preserve"> aplicabile anexate (Anexa nr. 6</w:t>
      </w:r>
      <w:r w:rsidRPr="00306346">
        <w:rPr>
          <w:sz w:val="24"/>
          <w:szCs w:val="24"/>
        </w:rPr>
        <w:t>), sau se va face dovada existenţei acestora, respectiv se vor detalia în Planul de afaceri (secţiunea aferentă descrierii situaţiei curente) amenajările existente care să fie în conformitate cu cerinţele docume</w:t>
      </w:r>
      <w:r w:rsidR="0070465A" w:rsidRPr="00306346">
        <w:rPr>
          <w:sz w:val="24"/>
          <w:szCs w:val="24"/>
        </w:rPr>
        <w:t>ntaţiei de implementare pentru Măsura 2.4/2B</w:t>
      </w:r>
      <w:r w:rsidRPr="00306346">
        <w:rPr>
          <w:sz w:val="24"/>
          <w:szCs w:val="24"/>
        </w:rPr>
        <w:t>. şi din prezentul Ghid al solicitantului, având în vedere următoarele:</w:t>
      </w:r>
    </w:p>
    <w:p w:rsidR="00A66A9E" w:rsidRPr="00306346" w:rsidRDefault="00884F1E" w:rsidP="0070465A">
      <w:pPr>
        <w:jc w:val="both"/>
        <w:rPr>
          <w:sz w:val="24"/>
          <w:szCs w:val="24"/>
        </w:rPr>
      </w:pPr>
      <w:r w:rsidRPr="00306346">
        <w:rPr>
          <w:sz w:val="24"/>
          <w:szCs w:val="24"/>
        </w:rPr>
        <w:t xml:space="preserve"> </w:t>
      </w:r>
      <w:r w:rsidR="00A66A9E" w:rsidRPr="00306346">
        <w:rPr>
          <w:sz w:val="24"/>
          <w:szCs w:val="24"/>
        </w:rPr>
        <w:t>Pentru calculul stabilirii capacitații maxime de stocare a</w:t>
      </w:r>
      <w:r w:rsidR="00BF1A96">
        <w:rPr>
          <w:sz w:val="24"/>
          <w:szCs w:val="24"/>
        </w:rPr>
        <w:t xml:space="preserve"> gunoiului de grajd (Anexa nr.6</w:t>
      </w:r>
      <w:r w:rsidR="00A66A9E" w:rsidRPr="00306346">
        <w:rPr>
          <w:sz w:val="24"/>
          <w:szCs w:val="24"/>
        </w:rPr>
        <w:t xml:space="preserve">), este necesar ca fiecare beneficiar al cărui plan de afaceri vizează creşterea animalelor, să calculeze şi să prevadă capacitatea de stocare aferentă gunoiului de grajd. Acest calcul se va întocmi prin introducerea datelor specifice in calculatorul de capacitate a platformei de gunoi </w:t>
      </w:r>
      <w:proofErr w:type="gramStart"/>
      <w:r w:rsidR="00A66A9E" w:rsidRPr="00306346">
        <w:rPr>
          <w:sz w:val="24"/>
          <w:szCs w:val="24"/>
        </w:rPr>
        <w:t>fila ”producție</w:t>
      </w:r>
      <w:proofErr w:type="gramEnd"/>
      <w:r w:rsidR="00A66A9E" w:rsidRPr="00306346">
        <w:rPr>
          <w:sz w:val="24"/>
          <w:szCs w:val="24"/>
        </w:rPr>
        <w:t xml:space="preserve"> de gunoi”.</w:t>
      </w:r>
    </w:p>
    <w:p w:rsidR="00A66A9E" w:rsidRPr="00306346" w:rsidRDefault="00884F1E" w:rsidP="00A66A9E">
      <w:pPr>
        <w:jc w:val="both"/>
        <w:rPr>
          <w:sz w:val="24"/>
          <w:szCs w:val="24"/>
        </w:rPr>
      </w:pPr>
      <w:r w:rsidRPr="00306346">
        <w:rPr>
          <w:sz w:val="24"/>
          <w:szCs w:val="24"/>
        </w:rPr>
        <w:t xml:space="preserve"> </w:t>
      </w:r>
      <w:r w:rsidR="00A66A9E" w:rsidRPr="00306346">
        <w:rPr>
          <w:sz w:val="24"/>
          <w:szCs w:val="24"/>
        </w:rPr>
        <w:t>În ceea ce privește calculul standardului privind cantitatea maximă de îngrășăminte cu azot care pot fi aplicate pe terenul agricol, acestea se vor calcula prin introducerea datelor specifice in calculatorul privind cantitatea maxima de ingrasaminte care pot fi aplicate pe teren agricol din fila „AMN</w:t>
      </w:r>
      <w:proofErr w:type="gramStart"/>
      <w:r w:rsidR="00A66A9E" w:rsidRPr="00306346">
        <w:rPr>
          <w:sz w:val="24"/>
          <w:szCs w:val="24"/>
        </w:rPr>
        <w:t>” .</w:t>
      </w:r>
      <w:proofErr w:type="gramEnd"/>
      <w:r w:rsidR="00A66A9E" w:rsidRPr="00306346">
        <w:rPr>
          <w:sz w:val="24"/>
          <w:szCs w:val="24"/>
        </w:rPr>
        <w:t xml:space="preserve"> Excepţie de la calculul privind cantitatea maximă de îngrășăminte cu azot care pot fi aplicate pe terenul agricol, fac tinerii fermieri care fac dovada încheierii unui contract cu o platformă de gunoi de grajd autorizată comunală / a unui agent economic sau cei care vor prezenta adeverință emisă de Primăria comunei în rază căreia se află platforma comunală de gunoi de grajd autorizată.</w:t>
      </w:r>
    </w:p>
    <w:p w:rsidR="00A66A9E" w:rsidRPr="00306346" w:rsidRDefault="00A66A9E" w:rsidP="00A66A9E">
      <w:pPr>
        <w:jc w:val="both"/>
        <w:rPr>
          <w:sz w:val="24"/>
          <w:szCs w:val="24"/>
        </w:rPr>
      </w:pPr>
      <w:r w:rsidRPr="00306346">
        <w:rPr>
          <w:sz w:val="24"/>
          <w:szCs w:val="24"/>
        </w:rPr>
        <w:t>Zonele în care pot fi introduse datele</w:t>
      </w:r>
      <w:r w:rsidR="00BF1A96">
        <w:rPr>
          <w:sz w:val="24"/>
          <w:szCs w:val="24"/>
        </w:rPr>
        <w:t xml:space="preserve"> specifice sunt marcate cu gri.</w:t>
      </w:r>
    </w:p>
    <w:p w:rsidR="00A66A9E" w:rsidRPr="00306346" w:rsidRDefault="00A66A9E" w:rsidP="00A66A9E">
      <w:pPr>
        <w:jc w:val="both"/>
        <w:rPr>
          <w:sz w:val="24"/>
          <w:szCs w:val="24"/>
        </w:rPr>
      </w:pPr>
      <w:r w:rsidRPr="00306346">
        <w:rPr>
          <w:sz w:val="24"/>
          <w:szCs w:val="24"/>
        </w:rPr>
        <w:t xml:space="preserve">În cazul tinerilor fermieri care au încheiat un contract cu o platformă comunală de grajd, aceștia vor prezenta, în cadrul Planului </w:t>
      </w:r>
      <w:r w:rsidR="0070465A" w:rsidRPr="00306346">
        <w:rPr>
          <w:sz w:val="24"/>
          <w:szCs w:val="24"/>
        </w:rPr>
        <w:t xml:space="preserve">de afaceri, modul în care se </w:t>
      </w:r>
      <w:r w:rsidRPr="00306346">
        <w:rPr>
          <w:sz w:val="24"/>
          <w:szCs w:val="24"/>
        </w:rPr>
        <w:t>asigură capacitatea de stocare temporară a gunoiul de grajd, în cadrul exploatației, până l</w:t>
      </w:r>
      <w:r w:rsidR="00631CE5">
        <w:rPr>
          <w:sz w:val="24"/>
          <w:szCs w:val="24"/>
        </w:rPr>
        <w:t>a momentul colectării acesteia.</w:t>
      </w:r>
    </w:p>
    <w:p w:rsidR="00A66A9E" w:rsidRPr="00306346" w:rsidRDefault="00A66A9E" w:rsidP="00A66A9E">
      <w:pPr>
        <w:jc w:val="both"/>
        <w:rPr>
          <w:sz w:val="24"/>
          <w:szCs w:val="24"/>
        </w:rPr>
      </w:pPr>
      <w:r w:rsidRPr="00306346">
        <w:rPr>
          <w:sz w:val="24"/>
          <w:szCs w:val="24"/>
        </w:rPr>
        <w:t xml:space="preserve">În cazul în care solicitantul îşi propune ca obiectiv în Planul de afaceri înființarea/ adaptarea platformei de gestionare a gunoiului de grajd, pentru terenul pe care se construiește platforma, iar aceasta are caracter de construcție definitivă, solicitantul   trebuie să </w:t>
      </w:r>
      <w:proofErr w:type="gramStart"/>
      <w:r w:rsidRPr="00306346">
        <w:rPr>
          <w:sz w:val="24"/>
          <w:szCs w:val="24"/>
        </w:rPr>
        <w:t xml:space="preserve">prezinte,   </w:t>
      </w:r>
      <w:proofErr w:type="gramEnd"/>
      <w:r w:rsidRPr="00306346">
        <w:rPr>
          <w:sz w:val="24"/>
          <w:szCs w:val="24"/>
        </w:rPr>
        <w:t>în conformitate cu prevederile Legii nr. 50/ 1991, republicată, cu modificăr</w:t>
      </w:r>
      <w:r w:rsidR="00BF1A96">
        <w:rPr>
          <w:sz w:val="24"/>
          <w:szCs w:val="24"/>
        </w:rPr>
        <w:t>ile şi completările ulterioare:</w:t>
      </w:r>
    </w:p>
    <w:p w:rsidR="00A66A9E" w:rsidRPr="00BF1A96" w:rsidRDefault="00A66A9E" w:rsidP="001B3261">
      <w:pPr>
        <w:pStyle w:val="ListParagraph"/>
        <w:numPr>
          <w:ilvl w:val="0"/>
          <w:numId w:val="49"/>
        </w:numPr>
        <w:ind w:left="426"/>
        <w:jc w:val="both"/>
        <w:rPr>
          <w:sz w:val="24"/>
          <w:szCs w:val="24"/>
        </w:rPr>
      </w:pPr>
      <w:r w:rsidRPr="00306346">
        <w:rPr>
          <w:sz w:val="24"/>
          <w:szCs w:val="24"/>
        </w:rPr>
        <w:t>la depunerea Cererii de finanțare: copia documentului care să certifice dreptul real principal (proprietate, uz, uzufruct, superficie, servitute)/dreptul de creanță asupra construcției, dacă solicitantul are deja terenul pe care se va construi/există platforma;</w:t>
      </w:r>
    </w:p>
    <w:p w:rsidR="00A66A9E" w:rsidRPr="00BF1A96" w:rsidRDefault="00A66A9E" w:rsidP="001B3261">
      <w:pPr>
        <w:pStyle w:val="ListParagraph"/>
        <w:numPr>
          <w:ilvl w:val="0"/>
          <w:numId w:val="49"/>
        </w:numPr>
        <w:ind w:left="426"/>
        <w:jc w:val="both"/>
        <w:rPr>
          <w:sz w:val="24"/>
          <w:szCs w:val="24"/>
        </w:rPr>
      </w:pPr>
      <w:r w:rsidRPr="00306346">
        <w:rPr>
          <w:sz w:val="24"/>
          <w:szCs w:val="24"/>
        </w:rPr>
        <w:t>la a doua tranșă de plată: copia documentului care să certifice dreptul real principal (proprietate, uz, uzufruct, superficie, servitute)/dreptul de creanță asupra terenului și copia Autorizației de construire, dacă solicitantul prevede în Planul de afaceri ca acțiune pentru îndeplinirea obiectivului, cumpărarea terenului pe care va construi platforma.</w:t>
      </w:r>
    </w:p>
    <w:p w:rsidR="00A66A9E" w:rsidRPr="00306346" w:rsidRDefault="00A66A9E" w:rsidP="00A66A9E">
      <w:pPr>
        <w:jc w:val="both"/>
        <w:rPr>
          <w:sz w:val="24"/>
          <w:szCs w:val="24"/>
        </w:rPr>
      </w:pPr>
      <w:r w:rsidRPr="00306346">
        <w:rPr>
          <w:sz w:val="24"/>
          <w:szCs w:val="24"/>
        </w:rPr>
        <w:t>Pentru terenul pe care se va construi platforma de gestionare a gunoiului de grajd, la a doua tranşă de sprijin se verifică, atât construcţia propriu-zisă, cât şi documentul care să certifice dreptul real principal de folosinţă, în funcţie de tipul de construcţie (definitivă sau provizorie) a platformei pentru gunoi de grajd şi autorizaţia de construire, în cazul în care Legea nr. 50/1</w:t>
      </w:r>
      <w:r w:rsidR="00BF1A96">
        <w:rPr>
          <w:sz w:val="24"/>
          <w:szCs w:val="24"/>
        </w:rPr>
        <w:t>991 impune aceste conformități.</w:t>
      </w:r>
    </w:p>
    <w:p w:rsidR="00A66A9E" w:rsidRDefault="00A66A9E" w:rsidP="00A66A9E">
      <w:pPr>
        <w:jc w:val="both"/>
        <w:rPr>
          <w:sz w:val="24"/>
          <w:szCs w:val="24"/>
        </w:rPr>
      </w:pPr>
      <w:r w:rsidRPr="00306346">
        <w:rPr>
          <w:sz w:val="24"/>
          <w:szCs w:val="24"/>
        </w:rPr>
        <w:t>Conformitatea cu normele de mediu privind platformele pentru gestionarea gunoiului de grajd, precum şi respectarea elementelor mai sus menţionate, vor fi validate la solic</w:t>
      </w:r>
      <w:r w:rsidR="00631CE5">
        <w:rPr>
          <w:sz w:val="24"/>
          <w:szCs w:val="24"/>
        </w:rPr>
        <w:t>itarea tranşei a doua de plată.</w:t>
      </w:r>
    </w:p>
    <w:p w:rsidR="00413239" w:rsidRPr="00413239" w:rsidRDefault="00413239" w:rsidP="00413239">
      <w:pPr>
        <w:shd w:val="clear" w:color="auto" w:fill="C2D69B" w:themeFill="accent3" w:themeFillTint="99"/>
        <w:jc w:val="both"/>
        <w:rPr>
          <w:b/>
          <w:sz w:val="24"/>
          <w:szCs w:val="24"/>
        </w:rPr>
      </w:pPr>
      <w:r w:rsidRPr="00413239">
        <w:rPr>
          <w:b/>
          <w:sz w:val="24"/>
          <w:szCs w:val="24"/>
        </w:rPr>
        <w:t>EG13 Exploatația agricolă vizează înființarea și reconversia plantațiilor pomicole în planul de afaceri</w:t>
      </w:r>
    </w:p>
    <w:p w:rsidR="00413239" w:rsidRPr="00413239" w:rsidRDefault="00413239" w:rsidP="00A37103">
      <w:pPr>
        <w:jc w:val="both"/>
        <w:rPr>
          <w:i/>
          <w:sz w:val="24"/>
          <w:szCs w:val="24"/>
        </w:rPr>
      </w:pPr>
      <w:r w:rsidRPr="00413239">
        <w:rPr>
          <w:i/>
          <w:sz w:val="24"/>
          <w:szCs w:val="24"/>
        </w:rPr>
        <w:t>Documente verificate: Planul de afaceri, Anexa 7 aferentă Suprogramului Tematic Pomicol.</w:t>
      </w:r>
    </w:p>
    <w:p w:rsidR="00A37103" w:rsidRPr="00306346" w:rsidRDefault="00A37103" w:rsidP="00A37103">
      <w:pPr>
        <w:jc w:val="both"/>
        <w:rPr>
          <w:sz w:val="24"/>
          <w:szCs w:val="24"/>
        </w:rPr>
      </w:pPr>
      <w:r w:rsidRPr="00306346">
        <w:rPr>
          <w:sz w:val="24"/>
          <w:szCs w:val="24"/>
        </w:rPr>
        <w:t xml:space="preserve">În cazul înfiinţării şi reconversiei plantaţiilor pomicole, vor fi luate în considerare pentru sprijin doar speciile eligibile și suprafeţele incluse în Anexa aferentă Subprogramului Tematic Pomicol din cadrul naţional legislativ de implementare (STP), exceptând culturile din sectorul pomicol în </w:t>
      </w:r>
      <w:r w:rsidRPr="00306346">
        <w:rPr>
          <w:sz w:val="24"/>
          <w:szCs w:val="24"/>
        </w:rPr>
        <w:lastRenderedPageBreak/>
        <w:t>sere si solarii (inclusiv tunele joase) și pepinierele, care pot fi înființate pe tot teritoriul național. Se aplică nota de favorabilitate, conform metodologie</w:t>
      </w:r>
      <w:r w:rsidR="00BF1A96">
        <w:rPr>
          <w:sz w:val="24"/>
          <w:szCs w:val="24"/>
        </w:rPr>
        <w:t>i de calcul din cadrul Anexei 7</w:t>
      </w:r>
      <w:r w:rsidRPr="00306346">
        <w:rPr>
          <w:sz w:val="24"/>
          <w:szCs w:val="24"/>
        </w:rPr>
        <w:t xml:space="preserve"> la </w:t>
      </w:r>
      <w:proofErr w:type="gramStart"/>
      <w:r w:rsidRPr="00306346">
        <w:rPr>
          <w:sz w:val="24"/>
          <w:szCs w:val="24"/>
        </w:rPr>
        <w:t>prezentul  Ghid</w:t>
      </w:r>
      <w:proofErr w:type="gramEnd"/>
      <w:r w:rsidRPr="00306346">
        <w:rPr>
          <w:sz w:val="24"/>
          <w:szCs w:val="24"/>
        </w:rPr>
        <w:t xml:space="preserve">  al  solicitantului  (GS)  aferente Subprogramului  Tematic  Pomicol  (STP)  din  cadrul naţional legislativ de implementare. Aceasta nu se aplică în cazul altor activităţi în </w:t>
      </w:r>
      <w:proofErr w:type="gramStart"/>
      <w:r w:rsidRPr="00306346">
        <w:rPr>
          <w:sz w:val="24"/>
          <w:szCs w:val="24"/>
        </w:rPr>
        <w:t>afara  acţiunilor</w:t>
      </w:r>
      <w:proofErr w:type="gramEnd"/>
      <w:r w:rsidRPr="00306346">
        <w:rPr>
          <w:sz w:val="24"/>
          <w:szCs w:val="24"/>
        </w:rPr>
        <w:t xml:space="preserve"> de plantare.</w:t>
      </w:r>
    </w:p>
    <w:p w:rsidR="00A37103" w:rsidRPr="00306346" w:rsidRDefault="00A37103" w:rsidP="00A37103">
      <w:pPr>
        <w:jc w:val="both"/>
        <w:rPr>
          <w:sz w:val="24"/>
          <w:szCs w:val="24"/>
        </w:rPr>
      </w:pPr>
      <w:r w:rsidRPr="00306346">
        <w:rPr>
          <w:sz w:val="24"/>
          <w:szCs w:val="24"/>
        </w:rPr>
        <w:t>Astfel, sunt eligibile pentru sprijin proiectele pomicole implementate în UAT-urile care au nota de favorabilitate potenţată ≥2,00.</w:t>
      </w:r>
    </w:p>
    <w:p w:rsidR="00A37103" w:rsidRPr="00306346" w:rsidRDefault="00A37103" w:rsidP="00A37103">
      <w:pPr>
        <w:jc w:val="both"/>
        <w:rPr>
          <w:sz w:val="24"/>
          <w:szCs w:val="24"/>
        </w:rPr>
      </w:pPr>
      <w:r w:rsidRPr="00306346">
        <w:rPr>
          <w:sz w:val="24"/>
          <w:szCs w:val="24"/>
        </w:rPr>
        <w:t>În cazul UAT-urilor care au nota de favorabilitate potenţată (cu valori sub 2,00, aşa cu</w:t>
      </w:r>
      <w:r w:rsidR="00BF1A96">
        <w:rPr>
          <w:sz w:val="24"/>
          <w:szCs w:val="24"/>
        </w:rPr>
        <w:t>m sunt stabilite în Anexa nr. 7</w:t>
      </w:r>
      <w:r w:rsidRPr="00306346">
        <w:rPr>
          <w:sz w:val="24"/>
          <w:szCs w:val="24"/>
        </w:rPr>
        <w:t xml:space="preserve"> aferentă STP), pot fi eligibile amplasamentele din cadrul UAT-ului respectiv, dacă solicitantul sprijinului furnizează AFIR un studiu avizat de ICDP Mărăcineni, efectuat prin metodologia studiului privind zonarea speciilor pomicole, conform căruia se demonstrează că amplasamentul respectiv are o notă de favorabilitate naturală sau potențat ≥2,00.</w:t>
      </w:r>
    </w:p>
    <w:p w:rsidR="00A37103" w:rsidRPr="00306346" w:rsidRDefault="00A37103" w:rsidP="00A37103">
      <w:pPr>
        <w:jc w:val="both"/>
        <w:rPr>
          <w:sz w:val="24"/>
          <w:szCs w:val="24"/>
        </w:rPr>
      </w:pPr>
      <w:r w:rsidRPr="00306346">
        <w:rPr>
          <w:sz w:val="24"/>
          <w:szCs w:val="24"/>
        </w:rPr>
        <w:t>În cazul exploataţiilor care presupun înfiinţare şi/ sau reconversia plantaţiilor pomicole, materialul fructifer utilizat/ de înmulțire trebuie să fie din categoria biologică certificat, sau dintr-o categorie – superioară, cu excepția nucului și alunului, care poate fi material de plantare CAC (conformitas agraria communitatis). Acest document va fi prezentat obligatoriu la solicitarea celei de-a doua cereri de plată). Solicitantul va indica în Planul de afaceri pentru furnizorul care îi va emite materialul săditor, certificat pentru îndeplinirea criteriului de selecţie.</w:t>
      </w:r>
    </w:p>
    <w:p w:rsidR="00A37103" w:rsidRPr="00306346" w:rsidRDefault="00A37103" w:rsidP="00A37103">
      <w:pPr>
        <w:jc w:val="both"/>
        <w:rPr>
          <w:sz w:val="24"/>
          <w:szCs w:val="24"/>
        </w:rPr>
      </w:pPr>
      <w:r w:rsidRPr="00306346">
        <w:rPr>
          <w:sz w:val="24"/>
          <w:szCs w:val="24"/>
        </w:rPr>
        <w:t>În cazul în care prin intermediul Planului de afaceri solicitantul propune dezvoltarea unei exploatații pomicole, se vor respecta condițiile prevăzute în Legea pomiculturii nr.348/ 2003, cu modificările și completările ulterioare.</w:t>
      </w:r>
    </w:p>
    <w:p w:rsidR="00413239" w:rsidRDefault="00413239" w:rsidP="00A37103">
      <w:pPr>
        <w:jc w:val="both"/>
        <w:rPr>
          <w:sz w:val="24"/>
          <w:szCs w:val="24"/>
        </w:rPr>
      </w:pPr>
    </w:p>
    <w:p w:rsidR="00413239" w:rsidRPr="00BF1A96" w:rsidRDefault="00413239" w:rsidP="00413239">
      <w:pPr>
        <w:jc w:val="both"/>
        <w:rPr>
          <w:b/>
          <w:color w:val="000000" w:themeColor="text1"/>
          <w:sz w:val="24"/>
          <w:szCs w:val="24"/>
        </w:rPr>
      </w:pPr>
      <w:r>
        <w:rPr>
          <w:b/>
          <w:color w:val="000000" w:themeColor="text1"/>
          <w:sz w:val="24"/>
          <w:szCs w:val="24"/>
        </w:rPr>
        <w:t>Precizări p</w:t>
      </w:r>
      <w:r w:rsidRPr="00306346">
        <w:rPr>
          <w:b/>
          <w:color w:val="000000" w:themeColor="text1"/>
          <w:sz w:val="24"/>
          <w:szCs w:val="24"/>
        </w:rPr>
        <w:t xml:space="preserve">entru exploatațiile </w:t>
      </w:r>
      <w:r>
        <w:rPr>
          <w:b/>
          <w:color w:val="000000" w:themeColor="text1"/>
          <w:sz w:val="24"/>
          <w:szCs w:val="24"/>
        </w:rPr>
        <w:t>care vizează viticultura</w:t>
      </w:r>
    </w:p>
    <w:p w:rsidR="00BF1A96" w:rsidRDefault="00A37103" w:rsidP="00A37103">
      <w:pPr>
        <w:jc w:val="both"/>
        <w:rPr>
          <w:sz w:val="24"/>
          <w:szCs w:val="24"/>
        </w:rPr>
      </w:pPr>
      <w:r w:rsidRPr="00306346">
        <w:rPr>
          <w:sz w:val="24"/>
          <w:szCs w:val="24"/>
        </w:rPr>
        <w:t xml:space="preserve">În cazul investiţiilor în exploataţii viticole pentru soiurile de struguri de vin, vor fi eligibile doar exploataţiile de viţă de vie pentru vin din arealele viticole nominalizate prin OMADR 397/2003 pentru aprobarea Nominalizării arealelor viticole şi încadrării localităţilor pe regiuni viticole, podgorii şi centre viticole, </w:t>
      </w:r>
      <w:r w:rsidR="00BF1A96">
        <w:rPr>
          <w:sz w:val="24"/>
          <w:szCs w:val="24"/>
        </w:rPr>
        <w:t>cu modificările şi completările.</w:t>
      </w:r>
    </w:p>
    <w:p w:rsidR="00A37103" w:rsidRPr="00306346" w:rsidRDefault="00A37103" w:rsidP="00A37103">
      <w:pPr>
        <w:jc w:val="both"/>
        <w:rPr>
          <w:sz w:val="24"/>
          <w:szCs w:val="24"/>
        </w:rPr>
      </w:pPr>
      <w:r w:rsidRPr="00306346">
        <w:rPr>
          <w:sz w:val="24"/>
          <w:szCs w:val="24"/>
        </w:rPr>
        <w:t>În cazul proiectelor care vizează acţiuni de plantare şi/sau defrişare, la momentul acordării celei de-a doua tranşe de plată, se va prezenta autorizația de plantare / autorizația de defrișare (dacă este cazul), documente conform legislaţiei în vigoare.</w:t>
      </w:r>
    </w:p>
    <w:p w:rsidR="00A37103" w:rsidRPr="00306346" w:rsidRDefault="00A37103" w:rsidP="00A37103">
      <w:pPr>
        <w:jc w:val="both"/>
        <w:rPr>
          <w:sz w:val="24"/>
          <w:szCs w:val="24"/>
        </w:rPr>
      </w:pPr>
      <w:r w:rsidRPr="00306346">
        <w:rPr>
          <w:sz w:val="24"/>
          <w:szCs w:val="24"/>
        </w:rPr>
        <w:t xml:space="preserve">În cazul producătorilor de seminţe şi material săditor, la momentul depunerii Cererii de finanțare se va prezenta autorizația pentru producerea, prelucrarea și comercializarea semințelor certificate și a materialului săditor, documente </w:t>
      </w:r>
      <w:r w:rsidR="00631CE5">
        <w:rPr>
          <w:sz w:val="24"/>
          <w:szCs w:val="24"/>
        </w:rPr>
        <w:t>conform legislaţiei în vigoare.</w:t>
      </w:r>
    </w:p>
    <w:p w:rsidR="00BF1A96" w:rsidRDefault="00D70342" w:rsidP="009F3F89">
      <w:pPr>
        <w:jc w:val="both"/>
        <w:rPr>
          <w:sz w:val="24"/>
          <w:szCs w:val="24"/>
        </w:rPr>
      </w:pPr>
      <w:r w:rsidRPr="00306346">
        <w:rPr>
          <w:sz w:val="24"/>
          <w:szCs w:val="24"/>
        </w:rPr>
        <w:t>În cazul nerespectării condiţiilor de el</w:t>
      </w:r>
      <w:r w:rsidR="004D47D5" w:rsidRPr="00306346">
        <w:rPr>
          <w:sz w:val="24"/>
          <w:szCs w:val="24"/>
        </w:rPr>
        <w:t>igibilitate menţionate în fişa Măsurii 2.4</w:t>
      </w:r>
      <w:r w:rsidR="00BF1A96">
        <w:rPr>
          <w:sz w:val="24"/>
          <w:szCs w:val="24"/>
        </w:rPr>
        <w:t xml:space="preserve">/2B, </w:t>
      </w:r>
      <w:r w:rsidRPr="00306346">
        <w:rPr>
          <w:sz w:val="24"/>
          <w:szCs w:val="24"/>
        </w:rPr>
        <w:t xml:space="preserve">AFIR va proceda la </w:t>
      </w:r>
      <w:r w:rsidRPr="00306346">
        <w:rPr>
          <w:b/>
          <w:sz w:val="24"/>
          <w:szCs w:val="24"/>
        </w:rPr>
        <w:t>recuperarea sprijinului acordat</w:t>
      </w:r>
      <w:r w:rsidRPr="00306346">
        <w:rPr>
          <w:sz w:val="24"/>
          <w:szCs w:val="24"/>
        </w:rPr>
        <w:t xml:space="preserve">, în mod </w:t>
      </w:r>
      <w:r w:rsidRPr="00306346">
        <w:rPr>
          <w:b/>
          <w:sz w:val="24"/>
          <w:szCs w:val="24"/>
        </w:rPr>
        <w:t xml:space="preserve">integral </w:t>
      </w:r>
      <w:r w:rsidRPr="00306346">
        <w:rPr>
          <w:sz w:val="24"/>
          <w:szCs w:val="24"/>
        </w:rPr>
        <w:t xml:space="preserve">dacă Planul de Afaceri </w:t>
      </w:r>
      <w:r w:rsidRPr="00306346">
        <w:rPr>
          <w:b/>
          <w:sz w:val="24"/>
          <w:szCs w:val="24"/>
        </w:rPr>
        <w:t xml:space="preserve">nu este implementat corect, în cazul în care </w:t>
      </w:r>
      <w:r w:rsidRPr="00306346">
        <w:rPr>
          <w:sz w:val="24"/>
          <w:szCs w:val="24"/>
        </w:rPr>
        <w:t xml:space="preserve">nu se respectă </w:t>
      </w:r>
      <w:r w:rsidRPr="00306346">
        <w:rPr>
          <w:b/>
          <w:sz w:val="24"/>
          <w:szCs w:val="24"/>
        </w:rPr>
        <w:t>obiectivele obligatorii</w:t>
      </w:r>
      <w:r w:rsidRPr="00306346">
        <w:rPr>
          <w:sz w:val="24"/>
          <w:szCs w:val="24"/>
        </w:rPr>
        <w:t>, iar sprijinul va fi recuperat proporțional cu obiectivele suplimentare nerealiza</w:t>
      </w:r>
      <w:r w:rsidR="00631CE5">
        <w:rPr>
          <w:sz w:val="24"/>
          <w:szCs w:val="24"/>
        </w:rPr>
        <w:t>te propuse în Planul de afacer</w:t>
      </w:r>
      <w:r w:rsidR="001F21AC">
        <w:rPr>
          <w:sz w:val="24"/>
          <w:szCs w:val="24"/>
        </w:rPr>
        <w:t>i.</w:t>
      </w:r>
    </w:p>
    <w:p w:rsidR="00E47C1E" w:rsidRDefault="00E47C1E">
      <w:pPr>
        <w:rPr>
          <w:b/>
          <w:sz w:val="28"/>
          <w:lang w:val="ro-RO"/>
        </w:rPr>
      </w:pPr>
      <w:r>
        <w:rPr>
          <w:b/>
          <w:sz w:val="28"/>
          <w:lang w:val="ro-RO"/>
        </w:rPr>
        <w:br w:type="page"/>
      </w:r>
    </w:p>
    <w:p w:rsidR="005217B0" w:rsidRDefault="005217B0" w:rsidP="00B148F6">
      <w:pPr>
        <w:tabs>
          <w:tab w:val="left" w:pos="2703"/>
        </w:tabs>
        <w:rPr>
          <w:b/>
          <w:sz w:val="28"/>
          <w:lang w:val="ro-RO"/>
        </w:rPr>
      </w:pPr>
    </w:p>
    <w:p w:rsidR="005217B0" w:rsidRDefault="005217B0" w:rsidP="00B148F6">
      <w:pPr>
        <w:tabs>
          <w:tab w:val="left" w:pos="2703"/>
        </w:tabs>
        <w:rPr>
          <w:b/>
          <w:sz w:val="28"/>
          <w:lang w:val="ro-RO"/>
        </w:rPr>
      </w:pPr>
    </w:p>
    <w:p w:rsidR="009C22D8" w:rsidRPr="00F742B7" w:rsidRDefault="009C22D8" w:rsidP="00771D48">
      <w:pPr>
        <w:tabs>
          <w:tab w:val="left" w:pos="2703"/>
        </w:tabs>
        <w:jc w:val="center"/>
        <w:rPr>
          <w:b/>
          <w:sz w:val="28"/>
          <w:lang w:val="ro-RO"/>
        </w:rPr>
      </w:pPr>
      <w:r w:rsidRPr="00F742B7">
        <w:rPr>
          <w:b/>
          <w:sz w:val="28"/>
          <w:lang w:val="ro-RO"/>
        </w:rPr>
        <w:t>CAPITOLUL</w:t>
      </w:r>
      <w:r w:rsidR="007472D9" w:rsidRPr="00F742B7">
        <w:rPr>
          <w:b/>
          <w:sz w:val="28"/>
          <w:lang w:val="ro-RO"/>
        </w:rPr>
        <w:t xml:space="preserve"> </w:t>
      </w:r>
      <w:r w:rsidRPr="00F742B7">
        <w:rPr>
          <w:b/>
          <w:sz w:val="28"/>
          <w:lang w:val="ro-RO"/>
        </w:rPr>
        <w:t>6.</w:t>
      </w:r>
      <w:r w:rsidR="007472D9" w:rsidRPr="00F742B7">
        <w:rPr>
          <w:b/>
          <w:sz w:val="28"/>
          <w:lang w:val="ro-RO"/>
        </w:rPr>
        <w:t xml:space="preserve"> </w:t>
      </w:r>
      <w:r w:rsidRPr="00F742B7">
        <w:rPr>
          <w:b/>
          <w:sz w:val="28"/>
          <w:lang w:val="ro-RO"/>
        </w:rPr>
        <w:t>CHELTUIELI</w:t>
      </w:r>
      <w:r w:rsidR="007472D9" w:rsidRPr="00F742B7">
        <w:rPr>
          <w:b/>
          <w:sz w:val="28"/>
          <w:lang w:val="ro-RO"/>
        </w:rPr>
        <w:t xml:space="preserve"> </w:t>
      </w:r>
      <w:r w:rsidRPr="00F742B7">
        <w:rPr>
          <w:b/>
          <w:sz w:val="28"/>
          <w:lang w:val="ro-RO"/>
        </w:rPr>
        <w:t>ELIGIBILE</w:t>
      </w:r>
      <w:r w:rsidR="007472D9" w:rsidRPr="00F742B7">
        <w:rPr>
          <w:b/>
          <w:sz w:val="28"/>
          <w:lang w:val="ro-RO"/>
        </w:rPr>
        <w:t xml:space="preserve"> </w:t>
      </w:r>
      <w:r w:rsidRPr="00F742B7">
        <w:rPr>
          <w:b/>
          <w:sz w:val="28"/>
          <w:lang w:val="ro-RO"/>
        </w:rPr>
        <w:t>ȘI</w:t>
      </w:r>
      <w:r w:rsidR="007472D9" w:rsidRPr="00F742B7">
        <w:rPr>
          <w:b/>
          <w:sz w:val="28"/>
          <w:lang w:val="ro-RO"/>
        </w:rPr>
        <w:t xml:space="preserve"> </w:t>
      </w:r>
      <w:r w:rsidRPr="00F742B7">
        <w:rPr>
          <w:b/>
          <w:sz w:val="28"/>
          <w:lang w:val="ro-RO"/>
        </w:rPr>
        <w:t>NEELIGIBILE</w:t>
      </w:r>
    </w:p>
    <w:p w:rsidR="00116E47" w:rsidRPr="00F742B7" w:rsidRDefault="00116E47" w:rsidP="00771D48">
      <w:pPr>
        <w:pStyle w:val="ListParagraph"/>
        <w:pBdr>
          <w:bottom w:val="thinThickSmallGap" w:sz="24" w:space="2" w:color="auto"/>
        </w:pBdr>
        <w:tabs>
          <w:tab w:val="left" w:pos="10905"/>
        </w:tabs>
        <w:spacing w:before="0"/>
        <w:ind w:left="0" w:firstLine="0"/>
        <w:rPr>
          <w:b/>
          <w:color w:val="00B050"/>
          <w:sz w:val="24"/>
          <w:lang w:val="ro-RO"/>
        </w:rPr>
      </w:pPr>
    </w:p>
    <w:p w:rsidR="007D7009" w:rsidRPr="007D7009" w:rsidRDefault="007D7009" w:rsidP="003838B1">
      <w:pPr>
        <w:pStyle w:val="BodyText"/>
        <w:spacing w:before="0"/>
        <w:ind w:left="0"/>
        <w:jc w:val="both"/>
        <w:rPr>
          <w:lang w:val="ro-RO"/>
        </w:rPr>
      </w:pPr>
    </w:p>
    <w:p w:rsidR="009C22D8" w:rsidRPr="003838B1" w:rsidRDefault="009C22D8" w:rsidP="005C2E7F">
      <w:pPr>
        <w:shd w:val="clear" w:color="auto" w:fill="C2D69B" w:themeFill="accent3" w:themeFillTint="99"/>
        <w:tabs>
          <w:tab w:val="left" w:pos="426"/>
        </w:tabs>
        <w:ind w:left="-142"/>
        <w:jc w:val="both"/>
        <w:rPr>
          <w:b/>
          <w:sz w:val="24"/>
          <w:szCs w:val="24"/>
          <w:lang w:val="ro-RO"/>
        </w:rPr>
      </w:pPr>
      <w:r w:rsidRPr="00F742B7">
        <w:rPr>
          <w:b/>
          <w:sz w:val="24"/>
          <w:szCs w:val="24"/>
          <w:lang w:val="ro-RO"/>
        </w:rPr>
        <w:t>6.1</w:t>
      </w:r>
      <w:r w:rsidR="00E232BE">
        <w:rPr>
          <w:b/>
          <w:sz w:val="24"/>
          <w:szCs w:val="24"/>
          <w:lang w:val="ro-RO"/>
        </w:rPr>
        <w:t>.</w:t>
      </w:r>
      <w:r w:rsidR="007472D9" w:rsidRPr="00F742B7">
        <w:rPr>
          <w:b/>
          <w:sz w:val="24"/>
          <w:szCs w:val="24"/>
          <w:lang w:val="ro-RO"/>
        </w:rPr>
        <w:t xml:space="preserve"> </w:t>
      </w:r>
      <w:r w:rsidR="00E232BE">
        <w:rPr>
          <w:b/>
          <w:sz w:val="24"/>
          <w:szCs w:val="24"/>
          <w:lang w:val="ro-RO"/>
        </w:rPr>
        <w:t xml:space="preserve"> </w:t>
      </w:r>
      <w:r w:rsidRPr="00F742B7">
        <w:rPr>
          <w:b/>
          <w:sz w:val="24"/>
          <w:szCs w:val="24"/>
          <w:lang w:val="ro-RO"/>
        </w:rPr>
        <w:t>Tipuri</w:t>
      </w:r>
      <w:r w:rsidR="007472D9" w:rsidRPr="00F742B7">
        <w:rPr>
          <w:b/>
          <w:sz w:val="24"/>
          <w:szCs w:val="24"/>
          <w:lang w:val="ro-RO"/>
        </w:rPr>
        <w:t xml:space="preserve"> </w:t>
      </w:r>
      <w:r w:rsidRPr="00F742B7">
        <w:rPr>
          <w:b/>
          <w:sz w:val="24"/>
          <w:szCs w:val="24"/>
          <w:lang w:val="ro-RO"/>
        </w:rPr>
        <w:t>de</w:t>
      </w:r>
      <w:r w:rsidR="007472D9" w:rsidRPr="00F742B7">
        <w:rPr>
          <w:b/>
          <w:sz w:val="24"/>
          <w:szCs w:val="24"/>
          <w:lang w:val="ro-RO"/>
        </w:rPr>
        <w:t xml:space="preserve"> </w:t>
      </w:r>
      <w:r w:rsidRPr="00F742B7">
        <w:rPr>
          <w:b/>
          <w:sz w:val="24"/>
          <w:szCs w:val="24"/>
          <w:lang w:val="ro-RO"/>
        </w:rPr>
        <w:t>investiții</w:t>
      </w:r>
      <w:r w:rsidR="007472D9" w:rsidRPr="00F742B7">
        <w:rPr>
          <w:b/>
          <w:sz w:val="24"/>
          <w:szCs w:val="24"/>
          <w:lang w:val="ro-RO"/>
        </w:rPr>
        <w:t xml:space="preserve"> </w:t>
      </w:r>
      <w:r w:rsidRPr="00F742B7">
        <w:rPr>
          <w:b/>
          <w:sz w:val="24"/>
          <w:szCs w:val="24"/>
          <w:lang w:val="ro-RO"/>
        </w:rPr>
        <w:t>și</w:t>
      </w:r>
      <w:r w:rsidR="007472D9" w:rsidRPr="00F742B7">
        <w:rPr>
          <w:b/>
          <w:sz w:val="24"/>
          <w:szCs w:val="24"/>
          <w:lang w:val="ro-RO"/>
        </w:rPr>
        <w:t xml:space="preserve"> </w:t>
      </w:r>
      <w:r w:rsidRPr="00F742B7">
        <w:rPr>
          <w:b/>
          <w:sz w:val="24"/>
          <w:szCs w:val="24"/>
          <w:lang w:val="ro-RO"/>
        </w:rPr>
        <w:t>cheltuieli</w:t>
      </w:r>
      <w:r w:rsidR="007472D9" w:rsidRPr="00F742B7">
        <w:rPr>
          <w:b/>
          <w:sz w:val="24"/>
          <w:szCs w:val="24"/>
          <w:lang w:val="ro-RO"/>
        </w:rPr>
        <w:t xml:space="preserve"> </w:t>
      </w:r>
      <w:r w:rsidR="003838B1">
        <w:rPr>
          <w:b/>
          <w:sz w:val="24"/>
          <w:szCs w:val="24"/>
          <w:lang w:val="ro-RO"/>
        </w:rPr>
        <w:t>eligibile</w:t>
      </w:r>
    </w:p>
    <w:p w:rsidR="005C2E7F" w:rsidRDefault="005C2E7F" w:rsidP="00AD02EA">
      <w:pPr>
        <w:pStyle w:val="BodyText"/>
        <w:spacing w:before="0"/>
        <w:ind w:left="-142" w:right="-53"/>
        <w:jc w:val="both"/>
      </w:pPr>
    </w:p>
    <w:p w:rsidR="00A532A3" w:rsidRPr="003838B1" w:rsidRDefault="00A532A3" w:rsidP="00AD02EA">
      <w:pPr>
        <w:pStyle w:val="BodyText"/>
        <w:spacing w:before="0"/>
        <w:ind w:left="-142" w:right="-53"/>
        <w:jc w:val="both"/>
      </w:pPr>
      <w:r>
        <w:t>Sprijinul va fi acordat pentru facilitarea începerii activităților agricole pentru instalarea tânărului fermier într-o exploataţie agricolă, pe baza Planului de afaceri. Toate cheltuielile propuse în Planul de afaceri, respectând condiţiile prevăzute în prezentul Ghid şi Fişa măsurii 2.4</w:t>
      </w:r>
      <w:r w:rsidR="00604AC7">
        <w:t>/2B</w:t>
      </w:r>
      <w:r>
        <w:t>, inclusiv capitalul de lucru, achiziţia de teren sau material biologic, efectuare de studii precum cel pentru sectorul pomicol, sau privind potenţialul agricol (dacă e cazul) precum şi activităţile relevante pentru implementarea corectă a Planului de afaceri aprobat pot fi eligibile, indiferent de natura acestora.</w:t>
      </w:r>
    </w:p>
    <w:p w:rsidR="001D6D2F" w:rsidRDefault="004C17A6" w:rsidP="00AD02EA">
      <w:pPr>
        <w:shd w:val="clear" w:color="auto" w:fill="FFFFFF" w:themeFill="background1"/>
        <w:tabs>
          <w:tab w:val="left" w:pos="9214"/>
        </w:tabs>
        <w:ind w:left="-142" w:right="-53"/>
        <w:jc w:val="both"/>
        <w:rPr>
          <w:b/>
          <w:spacing w:val="-13"/>
          <w:w w:val="105"/>
          <w:sz w:val="24"/>
          <w:szCs w:val="24"/>
        </w:rPr>
      </w:pPr>
      <w:r w:rsidRPr="001D6D2F">
        <w:rPr>
          <w:b/>
          <w:w w:val="105"/>
          <w:sz w:val="24"/>
          <w:szCs w:val="24"/>
        </w:rPr>
        <w:t xml:space="preserve">Cheltuieli eligibile generale </w:t>
      </w:r>
      <w:r w:rsidR="001D6D2F" w:rsidRPr="001D6D2F">
        <w:rPr>
          <w:w w:val="105"/>
          <w:sz w:val="24"/>
          <w:szCs w:val="24"/>
        </w:rPr>
        <w:t xml:space="preserve">vor respecta prevederile din </w:t>
      </w:r>
      <w:r w:rsidRPr="001D6D2F">
        <w:rPr>
          <w:b/>
          <w:w w:val="105"/>
          <w:sz w:val="24"/>
          <w:szCs w:val="24"/>
        </w:rPr>
        <w:t>Cap.</w:t>
      </w:r>
      <w:r w:rsidRPr="001D6D2F">
        <w:rPr>
          <w:b/>
          <w:spacing w:val="-14"/>
          <w:w w:val="105"/>
          <w:sz w:val="24"/>
          <w:szCs w:val="24"/>
        </w:rPr>
        <w:t xml:space="preserve"> </w:t>
      </w:r>
      <w:r w:rsidRPr="001D6D2F">
        <w:rPr>
          <w:b/>
          <w:w w:val="105"/>
          <w:sz w:val="24"/>
          <w:szCs w:val="24"/>
        </w:rPr>
        <w:t>8.1</w:t>
      </w:r>
      <w:r w:rsidRPr="001D6D2F">
        <w:rPr>
          <w:b/>
          <w:spacing w:val="-15"/>
          <w:w w:val="105"/>
          <w:sz w:val="24"/>
          <w:szCs w:val="24"/>
        </w:rPr>
        <w:t xml:space="preserve"> </w:t>
      </w:r>
      <w:r w:rsidRPr="001D6D2F">
        <w:rPr>
          <w:b/>
          <w:w w:val="105"/>
          <w:sz w:val="24"/>
          <w:szCs w:val="24"/>
        </w:rPr>
        <w:t>din</w:t>
      </w:r>
      <w:r w:rsidRPr="001D6D2F">
        <w:rPr>
          <w:b/>
          <w:spacing w:val="-14"/>
          <w:w w:val="105"/>
          <w:sz w:val="24"/>
          <w:szCs w:val="24"/>
        </w:rPr>
        <w:t xml:space="preserve"> </w:t>
      </w:r>
      <w:r w:rsidRPr="001D6D2F">
        <w:rPr>
          <w:b/>
          <w:w w:val="105"/>
          <w:sz w:val="24"/>
          <w:szCs w:val="24"/>
        </w:rPr>
        <w:t>PNDR</w:t>
      </w:r>
      <w:r w:rsidRPr="001D6D2F">
        <w:rPr>
          <w:b/>
          <w:spacing w:val="-15"/>
          <w:w w:val="105"/>
          <w:sz w:val="24"/>
          <w:szCs w:val="24"/>
        </w:rPr>
        <w:t xml:space="preserve"> </w:t>
      </w:r>
      <w:r w:rsidRPr="001D6D2F">
        <w:rPr>
          <w:b/>
          <w:w w:val="105"/>
          <w:sz w:val="24"/>
          <w:szCs w:val="24"/>
        </w:rPr>
        <w:t>2014</w:t>
      </w:r>
      <w:r w:rsidRPr="001D6D2F">
        <w:rPr>
          <w:rFonts w:ascii="Cambria Math" w:hAnsi="Cambria Math" w:cs="Cambria Math"/>
          <w:b/>
          <w:w w:val="105"/>
          <w:sz w:val="24"/>
          <w:szCs w:val="24"/>
        </w:rPr>
        <w:t>‐</w:t>
      </w:r>
      <w:r w:rsidRPr="001D6D2F">
        <w:rPr>
          <w:b/>
          <w:w w:val="105"/>
          <w:sz w:val="24"/>
          <w:szCs w:val="24"/>
        </w:rPr>
        <w:t>2020</w:t>
      </w:r>
      <w:r w:rsidRPr="001D6D2F">
        <w:rPr>
          <w:b/>
          <w:spacing w:val="-16"/>
          <w:w w:val="105"/>
          <w:sz w:val="24"/>
          <w:szCs w:val="24"/>
        </w:rPr>
        <w:t xml:space="preserve"> </w:t>
      </w:r>
      <w:r w:rsidRPr="001D6D2F">
        <w:rPr>
          <w:b/>
          <w:w w:val="105"/>
          <w:sz w:val="24"/>
          <w:szCs w:val="24"/>
        </w:rPr>
        <w:t>–</w:t>
      </w:r>
      <w:r w:rsidRPr="001D6D2F">
        <w:rPr>
          <w:b/>
          <w:spacing w:val="-15"/>
          <w:w w:val="105"/>
          <w:sz w:val="24"/>
          <w:szCs w:val="24"/>
        </w:rPr>
        <w:t xml:space="preserve"> </w:t>
      </w:r>
      <w:r w:rsidRPr="001D6D2F">
        <w:rPr>
          <w:w w:val="105"/>
          <w:sz w:val="24"/>
          <w:szCs w:val="24"/>
        </w:rPr>
        <w:t>Dispoziții</w:t>
      </w:r>
      <w:r w:rsidRPr="001D6D2F">
        <w:rPr>
          <w:spacing w:val="-16"/>
          <w:w w:val="105"/>
          <w:sz w:val="24"/>
          <w:szCs w:val="24"/>
        </w:rPr>
        <w:t xml:space="preserve"> </w:t>
      </w:r>
      <w:r w:rsidRPr="001D6D2F">
        <w:rPr>
          <w:w w:val="105"/>
          <w:sz w:val="24"/>
          <w:szCs w:val="24"/>
        </w:rPr>
        <w:t>privind</w:t>
      </w:r>
      <w:r w:rsidRPr="001D6D2F">
        <w:rPr>
          <w:spacing w:val="-15"/>
          <w:w w:val="105"/>
          <w:sz w:val="24"/>
          <w:szCs w:val="24"/>
        </w:rPr>
        <w:t xml:space="preserve"> </w:t>
      </w:r>
      <w:r w:rsidRPr="001D6D2F">
        <w:rPr>
          <w:w w:val="105"/>
          <w:sz w:val="24"/>
          <w:szCs w:val="24"/>
        </w:rPr>
        <w:t>eligibilitatea</w:t>
      </w:r>
      <w:r w:rsidRPr="001D6D2F">
        <w:rPr>
          <w:spacing w:val="-15"/>
          <w:w w:val="105"/>
          <w:sz w:val="24"/>
          <w:szCs w:val="24"/>
        </w:rPr>
        <w:t xml:space="preserve"> </w:t>
      </w:r>
      <w:r w:rsidR="001D6D2F" w:rsidRPr="001D6D2F">
        <w:rPr>
          <w:w w:val="105"/>
          <w:sz w:val="24"/>
          <w:szCs w:val="24"/>
        </w:rPr>
        <w:t xml:space="preserve">cheltuielilor și </w:t>
      </w:r>
      <w:r w:rsidRPr="001D6D2F">
        <w:rPr>
          <w:b/>
          <w:w w:val="105"/>
          <w:sz w:val="24"/>
          <w:szCs w:val="24"/>
        </w:rPr>
        <w:t>H.G.</w:t>
      </w:r>
      <w:r w:rsidRPr="001D6D2F">
        <w:rPr>
          <w:b/>
          <w:spacing w:val="-11"/>
          <w:w w:val="105"/>
          <w:sz w:val="24"/>
          <w:szCs w:val="24"/>
        </w:rPr>
        <w:t xml:space="preserve"> </w:t>
      </w:r>
      <w:r w:rsidRPr="001D6D2F">
        <w:rPr>
          <w:b/>
          <w:w w:val="105"/>
          <w:sz w:val="24"/>
          <w:szCs w:val="24"/>
        </w:rPr>
        <w:t>nr.</w:t>
      </w:r>
      <w:r w:rsidRPr="001D6D2F">
        <w:rPr>
          <w:b/>
          <w:spacing w:val="-11"/>
          <w:w w:val="105"/>
          <w:sz w:val="24"/>
          <w:szCs w:val="24"/>
        </w:rPr>
        <w:t xml:space="preserve"> </w:t>
      </w:r>
      <w:r w:rsidRPr="001D6D2F">
        <w:rPr>
          <w:b/>
          <w:w w:val="105"/>
          <w:sz w:val="24"/>
          <w:szCs w:val="24"/>
        </w:rPr>
        <w:t>226/2015</w:t>
      </w:r>
      <w:r w:rsidR="001D6D2F">
        <w:rPr>
          <w:b/>
          <w:spacing w:val="-13"/>
          <w:w w:val="105"/>
          <w:sz w:val="24"/>
          <w:szCs w:val="24"/>
        </w:rPr>
        <w:t>.</w:t>
      </w:r>
    </w:p>
    <w:p w:rsidR="00A84F9F" w:rsidRPr="00F742B7" w:rsidRDefault="00A84F9F" w:rsidP="003838B1">
      <w:pPr>
        <w:pStyle w:val="BodyText"/>
        <w:tabs>
          <w:tab w:val="left" w:pos="10164"/>
        </w:tabs>
        <w:spacing w:before="0"/>
        <w:ind w:left="-142"/>
        <w:jc w:val="both"/>
        <w:rPr>
          <w:b/>
          <w:highlight w:val="lightGray"/>
          <w:lang w:val="ro-RO"/>
        </w:rPr>
      </w:pPr>
    </w:p>
    <w:p w:rsidR="00B97B58" w:rsidRPr="00F742B7" w:rsidRDefault="00B97B58" w:rsidP="003838B1">
      <w:pPr>
        <w:shd w:val="clear" w:color="auto" w:fill="C2D69B" w:themeFill="accent3" w:themeFillTint="99"/>
        <w:tabs>
          <w:tab w:val="left" w:pos="426"/>
        </w:tabs>
        <w:ind w:left="-142"/>
        <w:jc w:val="both"/>
        <w:rPr>
          <w:b/>
          <w:sz w:val="24"/>
          <w:szCs w:val="24"/>
          <w:lang w:val="ro-RO"/>
        </w:rPr>
      </w:pPr>
      <w:r w:rsidRPr="00F742B7">
        <w:rPr>
          <w:b/>
          <w:sz w:val="24"/>
          <w:szCs w:val="24"/>
          <w:lang w:val="ro-RO"/>
        </w:rPr>
        <w:t>6.2</w:t>
      </w:r>
      <w:r w:rsidR="00E232BE">
        <w:rPr>
          <w:b/>
          <w:sz w:val="24"/>
          <w:szCs w:val="24"/>
          <w:lang w:val="ro-RO"/>
        </w:rPr>
        <w:t xml:space="preserve">. </w:t>
      </w:r>
      <w:r w:rsidR="007472D9" w:rsidRPr="00F742B7">
        <w:rPr>
          <w:b/>
          <w:sz w:val="24"/>
          <w:szCs w:val="24"/>
          <w:lang w:val="ro-RO"/>
        </w:rPr>
        <w:t xml:space="preserve"> </w:t>
      </w:r>
      <w:r w:rsidRPr="00F742B7">
        <w:rPr>
          <w:b/>
          <w:sz w:val="24"/>
          <w:szCs w:val="24"/>
          <w:lang w:val="ro-RO"/>
        </w:rPr>
        <w:t>Tipuri</w:t>
      </w:r>
      <w:r w:rsidR="007472D9" w:rsidRPr="00F742B7">
        <w:rPr>
          <w:b/>
          <w:sz w:val="24"/>
          <w:szCs w:val="24"/>
          <w:lang w:val="ro-RO"/>
        </w:rPr>
        <w:t xml:space="preserve"> </w:t>
      </w:r>
      <w:r w:rsidRPr="00F742B7">
        <w:rPr>
          <w:b/>
          <w:sz w:val="24"/>
          <w:szCs w:val="24"/>
          <w:lang w:val="ro-RO"/>
        </w:rPr>
        <w:t>de</w:t>
      </w:r>
      <w:r w:rsidR="007472D9" w:rsidRPr="00F742B7">
        <w:rPr>
          <w:b/>
          <w:sz w:val="24"/>
          <w:szCs w:val="24"/>
          <w:lang w:val="ro-RO"/>
        </w:rPr>
        <w:t xml:space="preserve"> </w:t>
      </w:r>
      <w:r w:rsidRPr="00F742B7">
        <w:rPr>
          <w:b/>
          <w:sz w:val="24"/>
          <w:szCs w:val="24"/>
          <w:lang w:val="ro-RO"/>
        </w:rPr>
        <w:t>investiții</w:t>
      </w:r>
      <w:r w:rsidR="007472D9" w:rsidRPr="00F742B7">
        <w:rPr>
          <w:b/>
          <w:sz w:val="24"/>
          <w:szCs w:val="24"/>
          <w:lang w:val="ro-RO"/>
        </w:rPr>
        <w:t xml:space="preserve"> </w:t>
      </w:r>
      <w:r w:rsidRPr="00F742B7">
        <w:rPr>
          <w:b/>
          <w:sz w:val="24"/>
          <w:szCs w:val="24"/>
          <w:lang w:val="ro-RO"/>
        </w:rPr>
        <w:t>și</w:t>
      </w:r>
      <w:r w:rsidR="007472D9" w:rsidRPr="00F742B7">
        <w:rPr>
          <w:b/>
          <w:sz w:val="24"/>
          <w:szCs w:val="24"/>
          <w:lang w:val="ro-RO"/>
        </w:rPr>
        <w:t xml:space="preserve"> </w:t>
      </w:r>
      <w:r w:rsidRPr="00F742B7">
        <w:rPr>
          <w:b/>
          <w:sz w:val="24"/>
          <w:szCs w:val="24"/>
          <w:lang w:val="ro-RO"/>
        </w:rPr>
        <w:t>cheltuieli</w:t>
      </w:r>
      <w:r w:rsidR="007472D9" w:rsidRPr="00F742B7">
        <w:rPr>
          <w:b/>
          <w:sz w:val="24"/>
          <w:szCs w:val="24"/>
          <w:lang w:val="ro-RO"/>
        </w:rPr>
        <w:t xml:space="preserve"> </w:t>
      </w:r>
      <w:r w:rsidRPr="00F742B7">
        <w:rPr>
          <w:b/>
          <w:sz w:val="24"/>
          <w:szCs w:val="24"/>
          <w:lang w:val="ro-RO"/>
        </w:rPr>
        <w:t>neeligibile</w:t>
      </w:r>
    </w:p>
    <w:p w:rsidR="00D01BBB" w:rsidRDefault="00D01BBB" w:rsidP="00AD02EA">
      <w:pPr>
        <w:pStyle w:val="Heading1"/>
        <w:ind w:left="-142" w:right="37"/>
        <w:jc w:val="both"/>
        <w:rPr>
          <w:b w:val="0"/>
        </w:rPr>
      </w:pPr>
    </w:p>
    <w:p w:rsidR="00A532A3" w:rsidRPr="003838B1" w:rsidRDefault="00A532A3" w:rsidP="00AD02EA">
      <w:pPr>
        <w:pStyle w:val="Heading1"/>
        <w:ind w:left="-142" w:right="37"/>
        <w:jc w:val="both"/>
        <w:rPr>
          <w:b w:val="0"/>
        </w:rPr>
      </w:pPr>
      <w:r w:rsidRPr="003838B1">
        <w:rPr>
          <w:b w:val="0"/>
        </w:rPr>
        <w:t>În vederea modernizării/ dezvoltării exploataţiei nu sunt permise acţiuni care să prevadă cheltuieli cu echipamente sau utilaje second- hand.</w:t>
      </w:r>
    </w:p>
    <w:p w:rsidR="007D7009" w:rsidRPr="003838B1" w:rsidRDefault="00A532A3" w:rsidP="003838B1">
      <w:pPr>
        <w:ind w:left="-142"/>
        <w:jc w:val="both"/>
        <w:rPr>
          <w:sz w:val="24"/>
          <w:szCs w:val="24"/>
        </w:rPr>
      </w:pPr>
      <w:r w:rsidRPr="00061E88">
        <w:rPr>
          <w:sz w:val="24"/>
          <w:szCs w:val="24"/>
        </w:rPr>
        <w:t>Confo</w:t>
      </w:r>
      <w:r>
        <w:rPr>
          <w:sz w:val="24"/>
          <w:szCs w:val="24"/>
        </w:rPr>
        <w:t xml:space="preserve">rm prevederilor PNDR 2014-2020, </w:t>
      </w:r>
      <w:r w:rsidRPr="00061E88">
        <w:rPr>
          <w:sz w:val="24"/>
          <w:szCs w:val="24"/>
        </w:rPr>
        <w:t>nu pot fi finanțate atât din PNDR cât şi din PNA respectiv PNS aceleaşi tipuri de acţiuni, însă este permisă accesarea simultan</w:t>
      </w:r>
      <w:r w:rsidR="003838B1">
        <w:rPr>
          <w:sz w:val="24"/>
          <w:szCs w:val="24"/>
        </w:rPr>
        <w:t>ă a PNDR cu cele două programe.</w:t>
      </w:r>
    </w:p>
    <w:p w:rsidR="0070304C" w:rsidRPr="00F742B7" w:rsidRDefault="00ED304C" w:rsidP="003838B1">
      <w:pPr>
        <w:ind w:left="-142"/>
        <w:jc w:val="both"/>
        <w:rPr>
          <w:sz w:val="24"/>
          <w:szCs w:val="24"/>
          <w:lang w:val="ro-RO"/>
        </w:rPr>
      </w:pPr>
      <w:r w:rsidRPr="00F742B7">
        <w:rPr>
          <w:sz w:val="24"/>
          <w:szCs w:val="24"/>
          <w:lang w:val="ro-RO"/>
        </w:rPr>
        <w:t>În</w:t>
      </w:r>
      <w:r w:rsidR="007472D9" w:rsidRPr="00F742B7">
        <w:rPr>
          <w:sz w:val="24"/>
          <w:szCs w:val="24"/>
          <w:lang w:val="ro-RO"/>
        </w:rPr>
        <w:t xml:space="preserve"> </w:t>
      </w:r>
      <w:r w:rsidRPr="00F742B7">
        <w:rPr>
          <w:sz w:val="24"/>
          <w:szCs w:val="24"/>
          <w:lang w:val="ro-RO"/>
        </w:rPr>
        <w:t>cadrul</w:t>
      </w:r>
      <w:r w:rsidR="007472D9" w:rsidRPr="00F742B7">
        <w:rPr>
          <w:sz w:val="24"/>
          <w:szCs w:val="24"/>
          <w:lang w:val="ro-RO"/>
        </w:rPr>
        <w:t xml:space="preserve"> </w:t>
      </w:r>
      <w:r w:rsidRPr="00F742B7">
        <w:rPr>
          <w:sz w:val="24"/>
          <w:szCs w:val="24"/>
          <w:lang w:val="ro-RO"/>
        </w:rPr>
        <w:t>proiectului</w:t>
      </w:r>
      <w:r w:rsidR="007472D9" w:rsidRPr="00F742B7">
        <w:rPr>
          <w:sz w:val="24"/>
          <w:szCs w:val="24"/>
          <w:lang w:val="ro-RO"/>
        </w:rPr>
        <w:t xml:space="preserve"> </w:t>
      </w:r>
      <w:r w:rsidRPr="00F742B7">
        <w:rPr>
          <w:sz w:val="24"/>
          <w:szCs w:val="24"/>
          <w:lang w:val="ro-RO"/>
        </w:rPr>
        <w:t>nu</w:t>
      </w:r>
      <w:r w:rsidR="007472D9" w:rsidRPr="00F742B7">
        <w:rPr>
          <w:sz w:val="24"/>
          <w:szCs w:val="24"/>
          <w:lang w:val="ro-RO"/>
        </w:rPr>
        <w:t xml:space="preserve"> </w:t>
      </w:r>
      <w:r w:rsidRPr="00F742B7">
        <w:rPr>
          <w:sz w:val="24"/>
          <w:szCs w:val="24"/>
          <w:lang w:val="ro-RO"/>
        </w:rPr>
        <w:t>pot</w:t>
      </w:r>
      <w:r w:rsidR="007472D9" w:rsidRPr="00F742B7">
        <w:rPr>
          <w:sz w:val="24"/>
          <w:szCs w:val="24"/>
          <w:lang w:val="ro-RO"/>
        </w:rPr>
        <w:t xml:space="preserve"> </w:t>
      </w:r>
      <w:r w:rsidRPr="00F742B7">
        <w:rPr>
          <w:sz w:val="24"/>
          <w:szCs w:val="24"/>
          <w:lang w:val="ro-RO"/>
        </w:rPr>
        <w:t>fi</w:t>
      </w:r>
      <w:r w:rsidR="007472D9" w:rsidRPr="00F742B7">
        <w:rPr>
          <w:sz w:val="24"/>
          <w:szCs w:val="24"/>
          <w:lang w:val="ro-RO"/>
        </w:rPr>
        <w:t xml:space="preserve"> </w:t>
      </w:r>
      <w:r w:rsidRPr="00F742B7">
        <w:rPr>
          <w:sz w:val="24"/>
          <w:szCs w:val="24"/>
          <w:lang w:val="ro-RO"/>
        </w:rPr>
        <w:t>incluse</w:t>
      </w:r>
      <w:r w:rsidR="007472D9" w:rsidRPr="00F742B7">
        <w:rPr>
          <w:sz w:val="24"/>
          <w:szCs w:val="24"/>
          <w:lang w:val="ro-RO"/>
        </w:rPr>
        <w:t xml:space="preserve"> </w:t>
      </w:r>
      <w:r w:rsidRPr="00F742B7">
        <w:rPr>
          <w:sz w:val="24"/>
          <w:szCs w:val="24"/>
          <w:lang w:val="ro-RO"/>
        </w:rPr>
        <w:t>cheltuieli</w:t>
      </w:r>
      <w:r w:rsidR="007472D9" w:rsidRPr="00F742B7">
        <w:rPr>
          <w:sz w:val="24"/>
          <w:szCs w:val="24"/>
          <w:lang w:val="ro-RO"/>
        </w:rPr>
        <w:t xml:space="preserve"> </w:t>
      </w:r>
      <w:r w:rsidR="0070304C" w:rsidRPr="00F742B7">
        <w:rPr>
          <w:sz w:val="24"/>
          <w:szCs w:val="24"/>
          <w:lang w:val="ro-RO"/>
        </w:rPr>
        <w:t>neeligibile</w:t>
      </w:r>
      <w:r w:rsidR="007472D9" w:rsidRPr="00F742B7">
        <w:rPr>
          <w:sz w:val="24"/>
          <w:szCs w:val="24"/>
          <w:lang w:val="ro-RO"/>
        </w:rPr>
        <w:t xml:space="preserve"> </w:t>
      </w:r>
      <w:r w:rsidR="0070304C" w:rsidRPr="00F742B7">
        <w:rPr>
          <w:sz w:val="24"/>
          <w:szCs w:val="24"/>
          <w:lang w:val="ro-RO"/>
        </w:rPr>
        <w:t>generale</w:t>
      </w:r>
      <w:r w:rsidRPr="00F742B7">
        <w:rPr>
          <w:sz w:val="24"/>
          <w:szCs w:val="24"/>
          <w:lang w:val="ro-RO"/>
        </w:rPr>
        <w:t>,</w:t>
      </w:r>
      <w:r w:rsidR="007472D9" w:rsidRPr="00F742B7">
        <w:rPr>
          <w:sz w:val="24"/>
          <w:szCs w:val="24"/>
          <w:lang w:val="ro-RO"/>
        </w:rPr>
        <w:t xml:space="preserve"> </w:t>
      </w:r>
      <w:r w:rsidRPr="00F742B7">
        <w:rPr>
          <w:sz w:val="24"/>
          <w:szCs w:val="24"/>
          <w:lang w:val="ro-RO"/>
        </w:rPr>
        <w:t>conform</w:t>
      </w:r>
      <w:r w:rsidR="007472D9" w:rsidRPr="00F742B7">
        <w:rPr>
          <w:sz w:val="24"/>
          <w:szCs w:val="24"/>
          <w:lang w:val="ro-RO"/>
        </w:rPr>
        <w:t xml:space="preserve"> </w:t>
      </w:r>
      <w:r w:rsidRPr="00F742B7">
        <w:rPr>
          <w:sz w:val="24"/>
          <w:szCs w:val="24"/>
          <w:lang w:val="ro-RO"/>
        </w:rPr>
        <w:t>prevederilor</w:t>
      </w:r>
      <w:r w:rsidR="007472D9" w:rsidRPr="00F742B7">
        <w:rPr>
          <w:sz w:val="24"/>
          <w:szCs w:val="24"/>
          <w:lang w:val="ro-RO"/>
        </w:rPr>
        <w:t xml:space="preserve"> </w:t>
      </w:r>
      <w:r w:rsidRPr="00F742B7">
        <w:rPr>
          <w:sz w:val="24"/>
          <w:szCs w:val="24"/>
          <w:lang w:val="ro-RO"/>
        </w:rPr>
        <w:t>din</w:t>
      </w:r>
      <w:r w:rsidR="007472D9" w:rsidRPr="00F742B7">
        <w:rPr>
          <w:sz w:val="24"/>
          <w:szCs w:val="24"/>
          <w:lang w:val="ro-RO"/>
        </w:rPr>
        <w:t xml:space="preserve"> </w:t>
      </w:r>
      <w:r w:rsidRPr="00F742B7">
        <w:rPr>
          <w:sz w:val="24"/>
          <w:szCs w:val="24"/>
          <w:lang w:val="ro-RO"/>
        </w:rPr>
        <w:t>Cap.</w:t>
      </w:r>
      <w:r w:rsidR="007472D9" w:rsidRPr="00F742B7">
        <w:rPr>
          <w:sz w:val="24"/>
          <w:szCs w:val="24"/>
          <w:lang w:val="ro-RO"/>
        </w:rPr>
        <w:t xml:space="preserve"> </w:t>
      </w:r>
      <w:r w:rsidRPr="00F742B7">
        <w:rPr>
          <w:sz w:val="24"/>
          <w:szCs w:val="24"/>
          <w:lang w:val="ro-RO"/>
        </w:rPr>
        <w:t>8.1</w:t>
      </w:r>
      <w:r w:rsidR="007472D9" w:rsidRPr="00F742B7">
        <w:rPr>
          <w:sz w:val="24"/>
          <w:szCs w:val="24"/>
          <w:lang w:val="ro-RO"/>
        </w:rPr>
        <w:t xml:space="preserve"> </w:t>
      </w:r>
      <w:r w:rsidRPr="00F742B7">
        <w:rPr>
          <w:sz w:val="24"/>
          <w:szCs w:val="24"/>
          <w:lang w:val="ro-RO"/>
        </w:rPr>
        <w:t>al</w:t>
      </w:r>
      <w:r w:rsidR="007472D9" w:rsidRPr="00F742B7">
        <w:rPr>
          <w:sz w:val="24"/>
          <w:szCs w:val="24"/>
          <w:lang w:val="ro-RO"/>
        </w:rPr>
        <w:t xml:space="preserve"> </w:t>
      </w:r>
      <w:r w:rsidRPr="00F742B7">
        <w:rPr>
          <w:sz w:val="24"/>
          <w:szCs w:val="24"/>
          <w:lang w:val="ro-RO"/>
        </w:rPr>
        <w:t>PNDR</w:t>
      </w:r>
      <w:r w:rsidR="007472D9" w:rsidRPr="00F742B7">
        <w:rPr>
          <w:sz w:val="24"/>
          <w:szCs w:val="24"/>
          <w:lang w:val="ro-RO"/>
        </w:rPr>
        <w:t xml:space="preserve"> </w:t>
      </w:r>
      <w:r w:rsidRPr="00F742B7">
        <w:rPr>
          <w:sz w:val="24"/>
          <w:szCs w:val="24"/>
          <w:lang w:val="ro-RO"/>
        </w:rPr>
        <w:t>2014</w:t>
      </w:r>
      <w:r w:rsidR="008E5A30">
        <w:rPr>
          <w:sz w:val="24"/>
          <w:szCs w:val="24"/>
          <w:lang w:val="ro-RO"/>
        </w:rPr>
        <w:t xml:space="preserve"> </w:t>
      </w:r>
      <w:r w:rsidRPr="00F742B7">
        <w:rPr>
          <w:sz w:val="24"/>
          <w:szCs w:val="24"/>
          <w:lang w:val="ro-RO"/>
        </w:rPr>
        <w:t>-</w:t>
      </w:r>
      <w:r w:rsidR="008E5A30">
        <w:rPr>
          <w:sz w:val="24"/>
          <w:szCs w:val="24"/>
          <w:lang w:val="ro-RO"/>
        </w:rPr>
        <w:t xml:space="preserve"> </w:t>
      </w:r>
      <w:r w:rsidRPr="00F742B7">
        <w:rPr>
          <w:sz w:val="24"/>
          <w:szCs w:val="24"/>
          <w:lang w:val="ro-RO"/>
        </w:rPr>
        <w:t>2020</w:t>
      </w:r>
      <w:r w:rsidR="0070304C" w:rsidRPr="00F742B7">
        <w:rPr>
          <w:sz w:val="24"/>
          <w:szCs w:val="24"/>
          <w:lang w:val="ro-RO"/>
        </w:rPr>
        <w:t>:</w:t>
      </w:r>
    </w:p>
    <w:p w:rsidR="0070304C" w:rsidRPr="00F742B7" w:rsidRDefault="0070304C" w:rsidP="001B3261">
      <w:pPr>
        <w:pStyle w:val="ListParagraph"/>
        <w:numPr>
          <w:ilvl w:val="0"/>
          <w:numId w:val="11"/>
        </w:numPr>
        <w:spacing w:before="0"/>
        <w:ind w:left="426" w:hanging="284"/>
        <w:jc w:val="both"/>
        <w:rPr>
          <w:sz w:val="24"/>
          <w:szCs w:val="24"/>
          <w:lang w:val="ro-RO"/>
        </w:rPr>
      </w:pPr>
      <w:r w:rsidRPr="00F742B7">
        <w:rPr>
          <w:sz w:val="24"/>
          <w:szCs w:val="24"/>
          <w:lang w:val="ro-RO"/>
        </w:rPr>
        <w:t>cheltuielile</w:t>
      </w:r>
      <w:r w:rsidR="007472D9" w:rsidRPr="00F742B7">
        <w:rPr>
          <w:sz w:val="24"/>
          <w:szCs w:val="24"/>
          <w:lang w:val="ro-RO"/>
        </w:rPr>
        <w:t xml:space="preserve"> </w:t>
      </w:r>
      <w:r w:rsidRPr="00F742B7">
        <w:rPr>
          <w:sz w:val="24"/>
          <w:szCs w:val="24"/>
          <w:lang w:val="ro-RO"/>
        </w:rPr>
        <w:t>cu</w:t>
      </w:r>
      <w:r w:rsidR="007472D9" w:rsidRPr="00F742B7">
        <w:rPr>
          <w:sz w:val="24"/>
          <w:szCs w:val="24"/>
          <w:lang w:val="ro-RO"/>
        </w:rPr>
        <w:t xml:space="preserve"> </w:t>
      </w:r>
      <w:r w:rsidRPr="00F742B7">
        <w:rPr>
          <w:sz w:val="24"/>
          <w:szCs w:val="24"/>
          <w:lang w:val="ro-RO"/>
        </w:rPr>
        <w:t>achiziţionarea</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bunuri</w:t>
      </w:r>
      <w:r w:rsidR="007472D9" w:rsidRPr="00F742B7">
        <w:rPr>
          <w:sz w:val="24"/>
          <w:szCs w:val="24"/>
          <w:lang w:val="ro-RO"/>
        </w:rPr>
        <w:t xml:space="preserve"> </w:t>
      </w:r>
      <w:r w:rsidRPr="00F742B7">
        <w:rPr>
          <w:sz w:val="24"/>
          <w:szCs w:val="24"/>
          <w:lang w:val="ro-RO"/>
        </w:rPr>
        <w:t>și</w:t>
      </w:r>
      <w:r w:rsidR="007472D9" w:rsidRPr="00F742B7">
        <w:rPr>
          <w:sz w:val="24"/>
          <w:szCs w:val="24"/>
          <w:lang w:val="ro-RO"/>
        </w:rPr>
        <w:t xml:space="preserve"> </w:t>
      </w:r>
      <w:r w:rsidRPr="00F742B7">
        <w:rPr>
          <w:sz w:val="24"/>
          <w:szCs w:val="24"/>
          <w:lang w:val="ro-RO"/>
        </w:rPr>
        <w:t>echipamente</w:t>
      </w:r>
      <w:r w:rsidR="007472D9" w:rsidRPr="00F742B7">
        <w:rPr>
          <w:sz w:val="24"/>
          <w:szCs w:val="24"/>
          <w:lang w:val="ro-RO"/>
        </w:rPr>
        <w:t xml:space="preserve"> </w:t>
      </w:r>
      <w:r w:rsidRPr="00F742B7">
        <w:rPr>
          <w:sz w:val="24"/>
          <w:szCs w:val="24"/>
          <w:lang w:val="ro-RO"/>
        </w:rPr>
        <w:t>„second</w:t>
      </w:r>
      <w:r w:rsidR="007472D9" w:rsidRPr="00F742B7">
        <w:rPr>
          <w:sz w:val="24"/>
          <w:szCs w:val="24"/>
          <w:lang w:val="ro-RO"/>
        </w:rPr>
        <w:t xml:space="preserve"> </w:t>
      </w:r>
      <w:r w:rsidRPr="00F742B7">
        <w:rPr>
          <w:sz w:val="24"/>
          <w:szCs w:val="24"/>
          <w:lang w:val="ro-RO"/>
        </w:rPr>
        <w:t>hand”;</w:t>
      </w:r>
    </w:p>
    <w:p w:rsidR="0070304C" w:rsidRPr="00F742B7" w:rsidRDefault="0070304C" w:rsidP="001B3261">
      <w:pPr>
        <w:pStyle w:val="ListParagraph"/>
        <w:numPr>
          <w:ilvl w:val="0"/>
          <w:numId w:val="11"/>
        </w:numPr>
        <w:spacing w:before="0"/>
        <w:ind w:left="426" w:hanging="284"/>
        <w:jc w:val="both"/>
        <w:rPr>
          <w:sz w:val="24"/>
          <w:szCs w:val="24"/>
          <w:lang w:val="ro-RO"/>
        </w:rPr>
      </w:pPr>
      <w:r w:rsidRPr="00F742B7">
        <w:rPr>
          <w:sz w:val="24"/>
          <w:szCs w:val="24"/>
          <w:lang w:val="ro-RO"/>
        </w:rPr>
        <w:t>cheltuieli</w:t>
      </w:r>
      <w:r w:rsidR="007472D9" w:rsidRPr="00F742B7">
        <w:rPr>
          <w:sz w:val="24"/>
          <w:szCs w:val="24"/>
          <w:lang w:val="ro-RO"/>
        </w:rPr>
        <w:t xml:space="preserve"> </w:t>
      </w:r>
      <w:r w:rsidRPr="00F742B7">
        <w:rPr>
          <w:sz w:val="24"/>
          <w:szCs w:val="24"/>
          <w:lang w:val="ro-RO"/>
        </w:rPr>
        <w:t>efectuate</w:t>
      </w:r>
      <w:r w:rsidR="007472D9" w:rsidRPr="00F742B7">
        <w:rPr>
          <w:sz w:val="24"/>
          <w:szCs w:val="24"/>
          <w:lang w:val="ro-RO"/>
        </w:rPr>
        <w:t xml:space="preserve"> </w:t>
      </w:r>
      <w:r w:rsidRPr="00F742B7">
        <w:rPr>
          <w:sz w:val="24"/>
          <w:szCs w:val="24"/>
          <w:lang w:val="ro-RO"/>
        </w:rPr>
        <w:t>înainte</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semnarea</w:t>
      </w:r>
      <w:r w:rsidR="007472D9" w:rsidRPr="00F742B7">
        <w:rPr>
          <w:sz w:val="24"/>
          <w:szCs w:val="24"/>
          <w:lang w:val="ro-RO"/>
        </w:rPr>
        <w:t xml:space="preserve"> </w:t>
      </w:r>
      <w:r w:rsidRPr="00F742B7">
        <w:rPr>
          <w:sz w:val="24"/>
          <w:szCs w:val="24"/>
          <w:lang w:val="ro-RO"/>
        </w:rPr>
        <w:t>contractului</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finanțare</w:t>
      </w:r>
      <w:r w:rsidR="007472D9" w:rsidRPr="00F742B7">
        <w:rPr>
          <w:sz w:val="24"/>
          <w:szCs w:val="24"/>
          <w:lang w:val="ro-RO"/>
        </w:rPr>
        <w:t xml:space="preserve"> </w:t>
      </w:r>
      <w:r w:rsidRPr="00F742B7">
        <w:rPr>
          <w:sz w:val="24"/>
          <w:szCs w:val="24"/>
          <w:lang w:val="ro-RO"/>
        </w:rPr>
        <w:t>a</w:t>
      </w:r>
      <w:r w:rsidR="007472D9" w:rsidRPr="00F742B7">
        <w:rPr>
          <w:sz w:val="24"/>
          <w:szCs w:val="24"/>
          <w:lang w:val="ro-RO"/>
        </w:rPr>
        <w:t xml:space="preserve"> </w:t>
      </w:r>
      <w:r w:rsidRPr="00F742B7">
        <w:rPr>
          <w:sz w:val="24"/>
          <w:szCs w:val="24"/>
          <w:lang w:val="ro-RO"/>
        </w:rPr>
        <w:t>proiectului</w:t>
      </w:r>
      <w:r w:rsidR="007472D9" w:rsidRPr="00F742B7">
        <w:rPr>
          <w:sz w:val="24"/>
          <w:szCs w:val="24"/>
          <w:lang w:val="ro-RO"/>
        </w:rPr>
        <w:t xml:space="preserve"> </w:t>
      </w:r>
      <w:r w:rsidRPr="00F742B7">
        <w:rPr>
          <w:sz w:val="24"/>
          <w:szCs w:val="24"/>
          <w:lang w:val="ro-RO"/>
        </w:rPr>
        <w:t>cu</w:t>
      </w:r>
      <w:r w:rsidR="007472D9" w:rsidRPr="00F742B7">
        <w:rPr>
          <w:sz w:val="24"/>
          <w:szCs w:val="24"/>
          <w:lang w:val="ro-RO"/>
        </w:rPr>
        <w:t xml:space="preserve"> </w:t>
      </w:r>
      <w:r w:rsidRPr="00F742B7">
        <w:rPr>
          <w:sz w:val="24"/>
          <w:szCs w:val="24"/>
          <w:lang w:val="ro-RO"/>
        </w:rPr>
        <w:t>excepţia:</w:t>
      </w:r>
      <w:r w:rsidR="007472D9" w:rsidRPr="00F742B7">
        <w:rPr>
          <w:sz w:val="24"/>
          <w:szCs w:val="24"/>
          <w:lang w:val="ro-RO"/>
        </w:rPr>
        <w:t xml:space="preserve"> </w:t>
      </w:r>
      <w:r w:rsidRPr="00F742B7">
        <w:rPr>
          <w:sz w:val="24"/>
          <w:szCs w:val="24"/>
          <w:lang w:val="ro-RO"/>
        </w:rPr>
        <w:t>costurilor</w:t>
      </w:r>
      <w:r w:rsidR="007472D9" w:rsidRPr="00F742B7">
        <w:rPr>
          <w:sz w:val="24"/>
          <w:szCs w:val="24"/>
          <w:lang w:val="ro-RO"/>
        </w:rPr>
        <w:t xml:space="preserve"> </w:t>
      </w:r>
      <w:r w:rsidRPr="00F742B7">
        <w:rPr>
          <w:sz w:val="24"/>
          <w:szCs w:val="24"/>
          <w:lang w:val="ro-RO"/>
        </w:rPr>
        <w:t>generale</w:t>
      </w:r>
      <w:r w:rsidR="007472D9" w:rsidRPr="00F742B7">
        <w:rPr>
          <w:sz w:val="24"/>
          <w:szCs w:val="24"/>
          <w:lang w:val="ro-RO"/>
        </w:rPr>
        <w:t xml:space="preserve"> </w:t>
      </w:r>
      <w:r w:rsidRPr="00F742B7">
        <w:rPr>
          <w:sz w:val="24"/>
          <w:szCs w:val="24"/>
          <w:lang w:val="ro-RO"/>
        </w:rPr>
        <w:t>definite</w:t>
      </w:r>
      <w:r w:rsidR="007472D9" w:rsidRPr="00F742B7">
        <w:rPr>
          <w:sz w:val="24"/>
          <w:szCs w:val="24"/>
          <w:lang w:val="ro-RO"/>
        </w:rPr>
        <w:t xml:space="preserve"> </w:t>
      </w:r>
      <w:r w:rsidRPr="00F742B7">
        <w:rPr>
          <w:sz w:val="24"/>
          <w:szCs w:val="24"/>
          <w:lang w:val="ro-RO"/>
        </w:rPr>
        <w:t>la</w:t>
      </w:r>
      <w:r w:rsidR="007472D9" w:rsidRPr="00F742B7">
        <w:rPr>
          <w:sz w:val="24"/>
          <w:szCs w:val="24"/>
          <w:lang w:val="ro-RO"/>
        </w:rPr>
        <w:t xml:space="preserve"> </w:t>
      </w:r>
      <w:r w:rsidRPr="00F742B7">
        <w:rPr>
          <w:sz w:val="24"/>
          <w:szCs w:val="24"/>
          <w:lang w:val="ro-RO"/>
        </w:rPr>
        <w:t>art</w:t>
      </w:r>
      <w:r w:rsidR="00594D40" w:rsidRPr="00F742B7">
        <w:rPr>
          <w:sz w:val="24"/>
          <w:szCs w:val="24"/>
          <w:lang w:val="ro-RO"/>
        </w:rPr>
        <w:t>.</w:t>
      </w:r>
      <w:r w:rsidR="007472D9" w:rsidRPr="00F742B7">
        <w:rPr>
          <w:sz w:val="24"/>
          <w:szCs w:val="24"/>
          <w:lang w:val="ro-RO"/>
        </w:rPr>
        <w:t xml:space="preserve"> </w:t>
      </w:r>
      <w:r w:rsidRPr="00F742B7">
        <w:rPr>
          <w:sz w:val="24"/>
          <w:szCs w:val="24"/>
          <w:lang w:val="ro-RO"/>
        </w:rPr>
        <w:t>45,</w:t>
      </w:r>
      <w:r w:rsidR="007472D9" w:rsidRPr="00F742B7">
        <w:rPr>
          <w:sz w:val="24"/>
          <w:szCs w:val="24"/>
          <w:lang w:val="ro-RO"/>
        </w:rPr>
        <w:t xml:space="preserve"> </w:t>
      </w:r>
      <w:r w:rsidRPr="00F742B7">
        <w:rPr>
          <w:sz w:val="24"/>
          <w:szCs w:val="24"/>
          <w:lang w:val="ro-RO"/>
        </w:rPr>
        <w:t>alin.</w:t>
      </w:r>
      <w:r w:rsidR="007472D9" w:rsidRPr="00F742B7">
        <w:rPr>
          <w:sz w:val="24"/>
          <w:szCs w:val="24"/>
          <w:lang w:val="ro-RO"/>
        </w:rPr>
        <w:t xml:space="preserve"> </w:t>
      </w:r>
      <w:r w:rsidRPr="00F742B7">
        <w:rPr>
          <w:sz w:val="24"/>
          <w:szCs w:val="24"/>
          <w:lang w:val="ro-RO"/>
        </w:rPr>
        <w:t>2</w:t>
      </w:r>
      <w:r w:rsidR="007472D9" w:rsidRPr="00F742B7">
        <w:rPr>
          <w:sz w:val="24"/>
          <w:szCs w:val="24"/>
          <w:lang w:val="ro-RO"/>
        </w:rPr>
        <w:t xml:space="preserve"> </w:t>
      </w:r>
      <w:r w:rsidRPr="00F742B7">
        <w:rPr>
          <w:sz w:val="24"/>
          <w:szCs w:val="24"/>
          <w:lang w:val="ro-RO"/>
        </w:rPr>
        <w:t>lit.</w:t>
      </w:r>
      <w:r w:rsidR="007472D9" w:rsidRPr="00F742B7">
        <w:rPr>
          <w:sz w:val="24"/>
          <w:szCs w:val="24"/>
          <w:lang w:val="ro-RO"/>
        </w:rPr>
        <w:t xml:space="preserve"> </w:t>
      </w:r>
      <w:r w:rsidRPr="00F742B7">
        <w:rPr>
          <w:sz w:val="24"/>
          <w:szCs w:val="24"/>
          <w:lang w:val="ro-RO"/>
        </w:rPr>
        <w:t>c)</w:t>
      </w:r>
      <w:r w:rsidR="007472D9" w:rsidRPr="00F742B7">
        <w:rPr>
          <w:sz w:val="24"/>
          <w:szCs w:val="24"/>
          <w:lang w:val="ro-RO"/>
        </w:rPr>
        <w:t xml:space="preserve"> </w:t>
      </w:r>
      <w:r w:rsidRPr="00F742B7">
        <w:rPr>
          <w:sz w:val="24"/>
          <w:szCs w:val="24"/>
          <w:lang w:val="ro-RO"/>
        </w:rPr>
        <w:t>din</w:t>
      </w:r>
      <w:r w:rsidR="007472D9" w:rsidRPr="00F742B7">
        <w:rPr>
          <w:sz w:val="24"/>
          <w:szCs w:val="24"/>
          <w:lang w:val="ro-RO"/>
        </w:rPr>
        <w:t xml:space="preserve"> </w:t>
      </w:r>
      <w:r w:rsidRPr="00F742B7">
        <w:rPr>
          <w:sz w:val="24"/>
          <w:szCs w:val="24"/>
          <w:lang w:val="ro-RO"/>
        </w:rPr>
        <w:t>R</w:t>
      </w:r>
      <w:r w:rsidR="007472D9" w:rsidRPr="00F742B7">
        <w:rPr>
          <w:sz w:val="24"/>
          <w:szCs w:val="24"/>
          <w:lang w:val="ro-RO"/>
        </w:rPr>
        <w:t xml:space="preserve"> </w:t>
      </w:r>
      <w:r w:rsidRPr="00F742B7">
        <w:rPr>
          <w:sz w:val="24"/>
          <w:szCs w:val="24"/>
          <w:lang w:val="ro-RO"/>
        </w:rPr>
        <w:t>(UE)</w:t>
      </w:r>
      <w:r w:rsidR="007472D9" w:rsidRPr="00F742B7">
        <w:rPr>
          <w:sz w:val="24"/>
          <w:szCs w:val="24"/>
          <w:lang w:val="ro-RO"/>
        </w:rPr>
        <w:t xml:space="preserve"> </w:t>
      </w:r>
      <w:r w:rsidRPr="00F742B7">
        <w:rPr>
          <w:sz w:val="24"/>
          <w:szCs w:val="24"/>
          <w:lang w:val="ro-RO"/>
        </w:rPr>
        <w:t>nr.</w:t>
      </w:r>
      <w:r w:rsidR="007472D9" w:rsidRPr="00F742B7">
        <w:rPr>
          <w:sz w:val="24"/>
          <w:szCs w:val="24"/>
          <w:lang w:val="ro-RO"/>
        </w:rPr>
        <w:t xml:space="preserve"> </w:t>
      </w:r>
      <w:r w:rsidRPr="00F742B7">
        <w:rPr>
          <w:sz w:val="24"/>
          <w:szCs w:val="24"/>
          <w:lang w:val="ro-RO"/>
        </w:rPr>
        <w:t>1305</w:t>
      </w:r>
      <w:r w:rsidR="007472D9" w:rsidRPr="00F742B7">
        <w:rPr>
          <w:sz w:val="24"/>
          <w:szCs w:val="24"/>
          <w:lang w:val="ro-RO"/>
        </w:rPr>
        <w:t xml:space="preserve"> </w:t>
      </w:r>
      <w:r w:rsidRPr="00F742B7">
        <w:rPr>
          <w:sz w:val="24"/>
          <w:szCs w:val="24"/>
          <w:lang w:val="ro-RO"/>
        </w:rPr>
        <w:t>/</w:t>
      </w:r>
      <w:r w:rsidR="007472D9" w:rsidRPr="00F742B7">
        <w:rPr>
          <w:sz w:val="24"/>
          <w:szCs w:val="24"/>
          <w:lang w:val="ro-RO"/>
        </w:rPr>
        <w:t xml:space="preserve"> </w:t>
      </w:r>
      <w:r w:rsidRPr="00F742B7">
        <w:rPr>
          <w:sz w:val="24"/>
          <w:szCs w:val="24"/>
          <w:lang w:val="ro-RO"/>
        </w:rPr>
        <w:t>201</w:t>
      </w:r>
      <w:r w:rsidR="00594D40" w:rsidRPr="00F742B7">
        <w:rPr>
          <w:sz w:val="24"/>
          <w:szCs w:val="24"/>
          <w:lang w:val="ro-RO"/>
        </w:rPr>
        <w:t>3</w:t>
      </w:r>
      <w:r w:rsidRPr="00F742B7">
        <w:rPr>
          <w:sz w:val="24"/>
          <w:szCs w:val="24"/>
          <w:lang w:val="ro-RO"/>
        </w:rPr>
        <w:t>,</w:t>
      </w:r>
      <w:r w:rsidR="007472D9" w:rsidRPr="00F742B7">
        <w:rPr>
          <w:sz w:val="24"/>
          <w:szCs w:val="24"/>
          <w:lang w:val="ro-RO"/>
        </w:rPr>
        <w:t xml:space="preserve"> </w:t>
      </w:r>
      <w:r w:rsidRPr="00F742B7">
        <w:rPr>
          <w:sz w:val="24"/>
          <w:szCs w:val="24"/>
          <w:lang w:val="ro-RO"/>
        </w:rPr>
        <w:t>cu</w:t>
      </w:r>
      <w:r w:rsidR="007472D9" w:rsidRPr="00F742B7">
        <w:rPr>
          <w:sz w:val="24"/>
          <w:szCs w:val="24"/>
          <w:lang w:val="ro-RO"/>
        </w:rPr>
        <w:t xml:space="preserve"> </w:t>
      </w:r>
      <w:r w:rsidRPr="00F742B7">
        <w:rPr>
          <w:sz w:val="24"/>
          <w:szCs w:val="24"/>
          <w:lang w:val="ro-RO"/>
        </w:rPr>
        <w:t>modificările</w:t>
      </w:r>
      <w:r w:rsidR="007472D9" w:rsidRPr="00F742B7">
        <w:rPr>
          <w:sz w:val="24"/>
          <w:szCs w:val="24"/>
          <w:lang w:val="ro-RO"/>
        </w:rPr>
        <w:t xml:space="preserve"> </w:t>
      </w:r>
      <w:r w:rsidRPr="00F742B7">
        <w:rPr>
          <w:sz w:val="24"/>
          <w:szCs w:val="24"/>
          <w:lang w:val="ro-RO"/>
        </w:rPr>
        <w:t>și</w:t>
      </w:r>
      <w:r w:rsidR="007472D9" w:rsidRPr="00F742B7">
        <w:rPr>
          <w:sz w:val="24"/>
          <w:szCs w:val="24"/>
          <w:lang w:val="ro-RO"/>
        </w:rPr>
        <w:t xml:space="preserve"> </w:t>
      </w:r>
      <w:r w:rsidRPr="00F742B7">
        <w:rPr>
          <w:sz w:val="24"/>
          <w:szCs w:val="24"/>
          <w:lang w:val="ro-RO"/>
        </w:rPr>
        <w:t>completările</w:t>
      </w:r>
      <w:r w:rsidR="007472D9" w:rsidRPr="00F742B7">
        <w:rPr>
          <w:sz w:val="24"/>
          <w:szCs w:val="24"/>
          <w:lang w:val="ro-RO"/>
        </w:rPr>
        <w:t xml:space="preserve"> </w:t>
      </w:r>
      <w:r w:rsidRPr="00F742B7">
        <w:rPr>
          <w:sz w:val="24"/>
          <w:szCs w:val="24"/>
          <w:lang w:val="ro-RO"/>
        </w:rPr>
        <w:t>ulterioare</w:t>
      </w:r>
      <w:r w:rsidR="007472D9" w:rsidRPr="00F742B7">
        <w:rPr>
          <w:sz w:val="24"/>
          <w:szCs w:val="24"/>
          <w:lang w:val="ro-RO"/>
        </w:rPr>
        <w:t xml:space="preserve"> </w:t>
      </w:r>
      <w:r w:rsidRPr="00F742B7">
        <w:rPr>
          <w:sz w:val="24"/>
          <w:szCs w:val="24"/>
          <w:lang w:val="ro-RO"/>
        </w:rPr>
        <w:t>care</w:t>
      </w:r>
      <w:r w:rsidR="007472D9" w:rsidRPr="00F742B7">
        <w:rPr>
          <w:sz w:val="24"/>
          <w:szCs w:val="24"/>
          <w:lang w:val="ro-RO"/>
        </w:rPr>
        <w:t xml:space="preserve"> </w:t>
      </w:r>
      <w:r w:rsidRPr="00F742B7">
        <w:rPr>
          <w:sz w:val="24"/>
          <w:szCs w:val="24"/>
          <w:lang w:val="ro-RO"/>
        </w:rPr>
        <w:t>pot</w:t>
      </w:r>
      <w:r w:rsidR="007472D9" w:rsidRPr="00F742B7">
        <w:rPr>
          <w:sz w:val="24"/>
          <w:szCs w:val="24"/>
          <w:lang w:val="ro-RO"/>
        </w:rPr>
        <w:t xml:space="preserve"> </w:t>
      </w:r>
      <w:r w:rsidRPr="00F742B7">
        <w:rPr>
          <w:sz w:val="24"/>
          <w:szCs w:val="24"/>
          <w:lang w:val="ro-RO"/>
        </w:rPr>
        <w:t>fi</w:t>
      </w:r>
      <w:r w:rsidR="007472D9" w:rsidRPr="00F742B7">
        <w:rPr>
          <w:sz w:val="24"/>
          <w:szCs w:val="24"/>
          <w:lang w:val="ro-RO"/>
        </w:rPr>
        <w:t xml:space="preserve"> </w:t>
      </w:r>
      <w:r w:rsidRPr="00F742B7">
        <w:rPr>
          <w:sz w:val="24"/>
          <w:szCs w:val="24"/>
          <w:lang w:val="ro-RO"/>
        </w:rPr>
        <w:t>realizate</w:t>
      </w:r>
      <w:r w:rsidR="007472D9" w:rsidRPr="00F742B7">
        <w:rPr>
          <w:sz w:val="24"/>
          <w:szCs w:val="24"/>
          <w:lang w:val="ro-RO"/>
        </w:rPr>
        <w:t xml:space="preserve"> </w:t>
      </w:r>
      <w:r w:rsidRPr="00F742B7">
        <w:rPr>
          <w:sz w:val="24"/>
          <w:szCs w:val="24"/>
          <w:lang w:val="ro-RO"/>
        </w:rPr>
        <w:t>înainte</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depunerea</w:t>
      </w:r>
      <w:r w:rsidR="007472D9" w:rsidRPr="00F742B7">
        <w:rPr>
          <w:sz w:val="24"/>
          <w:szCs w:val="24"/>
          <w:lang w:val="ro-RO"/>
        </w:rPr>
        <w:t xml:space="preserve"> </w:t>
      </w:r>
      <w:r w:rsidRPr="00F742B7">
        <w:rPr>
          <w:sz w:val="24"/>
          <w:szCs w:val="24"/>
          <w:lang w:val="ro-RO"/>
        </w:rPr>
        <w:t>cererii</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finanțare;</w:t>
      </w:r>
    </w:p>
    <w:p w:rsidR="0070304C" w:rsidRPr="00F742B7" w:rsidRDefault="0070304C" w:rsidP="001B3261">
      <w:pPr>
        <w:pStyle w:val="ListParagraph"/>
        <w:numPr>
          <w:ilvl w:val="0"/>
          <w:numId w:val="11"/>
        </w:numPr>
        <w:spacing w:before="0"/>
        <w:ind w:left="426" w:hanging="284"/>
        <w:jc w:val="both"/>
        <w:rPr>
          <w:sz w:val="24"/>
          <w:szCs w:val="24"/>
          <w:lang w:val="ro-RO"/>
        </w:rPr>
      </w:pPr>
      <w:r w:rsidRPr="00F742B7">
        <w:rPr>
          <w:sz w:val="24"/>
          <w:szCs w:val="24"/>
          <w:lang w:val="ro-RO"/>
        </w:rPr>
        <w:t>cheltuieli</w:t>
      </w:r>
      <w:r w:rsidR="007472D9" w:rsidRPr="00F742B7">
        <w:rPr>
          <w:sz w:val="24"/>
          <w:szCs w:val="24"/>
          <w:lang w:val="ro-RO"/>
        </w:rPr>
        <w:t xml:space="preserve"> </w:t>
      </w:r>
      <w:r w:rsidRPr="00F742B7">
        <w:rPr>
          <w:sz w:val="24"/>
          <w:szCs w:val="24"/>
          <w:lang w:val="ro-RO"/>
        </w:rPr>
        <w:t>cu</w:t>
      </w:r>
      <w:r w:rsidR="007472D9" w:rsidRPr="00F742B7">
        <w:rPr>
          <w:sz w:val="24"/>
          <w:szCs w:val="24"/>
          <w:lang w:val="ro-RO"/>
        </w:rPr>
        <w:t xml:space="preserve"> </w:t>
      </w:r>
      <w:r w:rsidRPr="00F742B7">
        <w:rPr>
          <w:sz w:val="24"/>
          <w:szCs w:val="24"/>
          <w:lang w:val="ro-RO"/>
        </w:rPr>
        <w:t>achiziția</w:t>
      </w:r>
      <w:r w:rsidR="007472D9" w:rsidRPr="00F742B7">
        <w:rPr>
          <w:sz w:val="24"/>
          <w:szCs w:val="24"/>
          <w:lang w:val="ro-RO"/>
        </w:rPr>
        <w:t xml:space="preserve"> </w:t>
      </w:r>
      <w:r w:rsidRPr="00F742B7">
        <w:rPr>
          <w:sz w:val="24"/>
          <w:szCs w:val="24"/>
          <w:lang w:val="ro-RO"/>
        </w:rPr>
        <w:t>mijloacelor</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transport</w:t>
      </w:r>
      <w:r w:rsidR="007472D9" w:rsidRPr="00F742B7">
        <w:rPr>
          <w:sz w:val="24"/>
          <w:szCs w:val="24"/>
          <w:lang w:val="ro-RO"/>
        </w:rPr>
        <w:t xml:space="preserve"> </w:t>
      </w:r>
      <w:r w:rsidRPr="00F742B7">
        <w:rPr>
          <w:sz w:val="24"/>
          <w:szCs w:val="24"/>
          <w:lang w:val="ro-RO"/>
        </w:rPr>
        <w:t>pentru</w:t>
      </w:r>
      <w:r w:rsidR="007472D9" w:rsidRPr="00F742B7">
        <w:rPr>
          <w:sz w:val="24"/>
          <w:szCs w:val="24"/>
          <w:lang w:val="ro-RO"/>
        </w:rPr>
        <w:t xml:space="preserve"> </w:t>
      </w:r>
      <w:r w:rsidRPr="00F742B7">
        <w:rPr>
          <w:sz w:val="24"/>
          <w:szCs w:val="24"/>
          <w:lang w:val="ro-RO"/>
        </w:rPr>
        <w:t>uz</w:t>
      </w:r>
      <w:r w:rsidR="007472D9" w:rsidRPr="00F742B7">
        <w:rPr>
          <w:sz w:val="24"/>
          <w:szCs w:val="24"/>
          <w:lang w:val="ro-RO"/>
        </w:rPr>
        <w:t xml:space="preserve"> </w:t>
      </w:r>
      <w:r w:rsidRPr="00F742B7">
        <w:rPr>
          <w:sz w:val="24"/>
          <w:szCs w:val="24"/>
          <w:lang w:val="ro-RO"/>
        </w:rPr>
        <w:t>personal</w:t>
      </w:r>
      <w:r w:rsidR="007472D9" w:rsidRPr="00F742B7">
        <w:rPr>
          <w:sz w:val="24"/>
          <w:szCs w:val="24"/>
          <w:lang w:val="ro-RO"/>
        </w:rPr>
        <w:t xml:space="preserve"> </w:t>
      </w:r>
      <w:r w:rsidRPr="00F742B7">
        <w:rPr>
          <w:sz w:val="24"/>
          <w:szCs w:val="24"/>
          <w:lang w:val="ro-RO"/>
        </w:rPr>
        <w:t>şi</w:t>
      </w:r>
      <w:r w:rsidR="007472D9" w:rsidRPr="00F742B7">
        <w:rPr>
          <w:sz w:val="24"/>
          <w:szCs w:val="24"/>
          <w:lang w:val="ro-RO"/>
        </w:rPr>
        <w:t xml:space="preserve"> </w:t>
      </w:r>
      <w:r w:rsidRPr="00F742B7">
        <w:rPr>
          <w:sz w:val="24"/>
          <w:szCs w:val="24"/>
          <w:lang w:val="ro-RO"/>
        </w:rPr>
        <w:t>pentru</w:t>
      </w:r>
      <w:r w:rsidR="007472D9" w:rsidRPr="00F742B7">
        <w:rPr>
          <w:sz w:val="24"/>
          <w:szCs w:val="24"/>
          <w:lang w:val="ro-RO"/>
        </w:rPr>
        <w:t xml:space="preserve"> </w:t>
      </w:r>
      <w:r w:rsidRPr="00F742B7">
        <w:rPr>
          <w:sz w:val="24"/>
          <w:szCs w:val="24"/>
          <w:lang w:val="ro-RO"/>
        </w:rPr>
        <w:t>transport</w:t>
      </w:r>
      <w:r w:rsidR="007472D9" w:rsidRPr="00F742B7">
        <w:rPr>
          <w:sz w:val="24"/>
          <w:szCs w:val="24"/>
          <w:lang w:val="ro-RO"/>
        </w:rPr>
        <w:t xml:space="preserve"> </w:t>
      </w:r>
      <w:r w:rsidRPr="00F742B7">
        <w:rPr>
          <w:sz w:val="24"/>
          <w:szCs w:val="24"/>
          <w:lang w:val="ro-RO"/>
        </w:rPr>
        <w:t>persoane;</w:t>
      </w:r>
    </w:p>
    <w:p w:rsidR="0070304C" w:rsidRPr="00F742B7" w:rsidRDefault="0070304C" w:rsidP="001B3261">
      <w:pPr>
        <w:pStyle w:val="ListParagraph"/>
        <w:numPr>
          <w:ilvl w:val="0"/>
          <w:numId w:val="11"/>
        </w:numPr>
        <w:spacing w:before="0"/>
        <w:ind w:left="426" w:hanging="284"/>
        <w:jc w:val="both"/>
        <w:rPr>
          <w:sz w:val="24"/>
          <w:szCs w:val="24"/>
          <w:lang w:val="ro-RO"/>
        </w:rPr>
      </w:pPr>
      <w:r w:rsidRPr="00F742B7">
        <w:rPr>
          <w:sz w:val="24"/>
          <w:szCs w:val="24"/>
          <w:lang w:val="ro-RO"/>
        </w:rPr>
        <w:t>cheltuieli</w:t>
      </w:r>
      <w:r w:rsidR="007472D9" w:rsidRPr="00F742B7">
        <w:rPr>
          <w:sz w:val="24"/>
          <w:szCs w:val="24"/>
          <w:lang w:val="ro-RO"/>
        </w:rPr>
        <w:t xml:space="preserve"> </w:t>
      </w:r>
      <w:r w:rsidRPr="00F742B7">
        <w:rPr>
          <w:sz w:val="24"/>
          <w:szCs w:val="24"/>
          <w:lang w:val="ro-RO"/>
        </w:rPr>
        <w:t>cu</w:t>
      </w:r>
      <w:r w:rsidR="007472D9" w:rsidRPr="00F742B7">
        <w:rPr>
          <w:sz w:val="24"/>
          <w:szCs w:val="24"/>
          <w:lang w:val="ro-RO"/>
        </w:rPr>
        <w:t xml:space="preserve"> </w:t>
      </w:r>
      <w:r w:rsidRPr="00F742B7">
        <w:rPr>
          <w:sz w:val="24"/>
          <w:szCs w:val="24"/>
          <w:lang w:val="ro-RO"/>
        </w:rPr>
        <w:t>investițiile</w:t>
      </w:r>
      <w:r w:rsidR="007472D9" w:rsidRPr="00F742B7">
        <w:rPr>
          <w:sz w:val="24"/>
          <w:szCs w:val="24"/>
          <w:lang w:val="ro-RO"/>
        </w:rPr>
        <w:t xml:space="preserve"> </w:t>
      </w:r>
      <w:r w:rsidRPr="00F742B7">
        <w:rPr>
          <w:sz w:val="24"/>
          <w:szCs w:val="24"/>
          <w:lang w:val="ro-RO"/>
        </w:rPr>
        <w:t>ce</w:t>
      </w:r>
      <w:r w:rsidR="007472D9" w:rsidRPr="00F742B7">
        <w:rPr>
          <w:sz w:val="24"/>
          <w:szCs w:val="24"/>
          <w:lang w:val="ro-RO"/>
        </w:rPr>
        <w:t xml:space="preserve"> </w:t>
      </w:r>
      <w:r w:rsidRPr="00F742B7">
        <w:rPr>
          <w:sz w:val="24"/>
          <w:szCs w:val="24"/>
          <w:lang w:val="ro-RO"/>
        </w:rPr>
        <w:t>fac</w:t>
      </w:r>
      <w:r w:rsidR="007472D9" w:rsidRPr="00F742B7">
        <w:rPr>
          <w:sz w:val="24"/>
          <w:szCs w:val="24"/>
          <w:lang w:val="ro-RO"/>
        </w:rPr>
        <w:t xml:space="preserve"> </w:t>
      </w:r>
      <w:r w:rsidRPr="00F742B7">
        <w:rPr>
          <w:sz w:val="24"/>
          <w:szCs w:val="24"/>
          <w:lang w:val="ro-RO"/>
        </w:rPr>
        <w:t>obiectul</w:t>
      </w:r>
      <w:r w:rsidR="007472D9" w:rsidRPr="00F742B7">
        <w:rPr>
          <w:sz w:val="24"/>
          <w:szCs w:val="24"/>
          <w:lang w:val="ro-RO"/>
        </w:rPr>
        <w:t xml:space="preserve"> </w:t>
      </w:r>
      <w:r w:rsidRPr="00F742B7">
        <w:rPr>
          <w:sz w:val="24"/>
          <w:szCs w:val="24"/>
          <w:lang w:val="ro-RO"/>
        </w:rPr>
        <w:t>dublei</w:t>
      </w:r>
      <w:r w:rsidR="007472D9" w:rsidRPr="00F742B7">
        <w:rPr>
          <w:sz w:val="24"/>
          <w:szCs w:val="24"/>
          <w:lang w:val="ro-RO"/>
        </w:rPr>
        <w:t xml:space="preserve"> </w:t>
      </w:r>
      <w:r w:rsidRPr="00F742B7">
        <w:rPr>
          <w:sz w:val="24"/>
          <w:szCs w:val="24"/>
          <w:lang w:val="ro-RO"/>
        </w:rPr>
        <w:t>finanțări</w:t>
      </w:r>
      <w:r w:rsidR="007472D9" w:rsidRPr="00F742B7">
        <w:rPr>
          <w:sz w:val="24"/>
          <w:szCs w:val="24"/>
          <w:lang w:val="ro-RO"/>
        </w:rPr>
        <w:t xml:space="preserve"> </w:t>
      </w:r>
      <w:r w:rsidRPr="00F742B7">
        <w:rPr>
          <w:sz w:val="24"/>
          <w:szCs w:val="24"/>
          <w:lang w:val="ro-RO"/>
        </w:rPr>
        <w:t>care</w:t>
      </w:r>
      <w:r w:rsidR="007472D9" w:rsidRPr="00F742B7">
        <w:rPr>
          <w:sz w:val="24"/>
          <w:szCs w:val="24"/>
          <w:lang w:val="ro-RO"/>
        </w:rPr>
        <w:t xml:space="preserve"> </w:t>
      </w:r>
      <w:r w:rsidRPr="00F742B7">
        <w:rPr>
          <w:sz w:val="24"/>
          <w:szCs w:val="24"/>
          <w:lang w:val="ro-RO"/>
        </w:rPr>
        <w:t>vizează</w:t>
      </w:r>
      <w:r w:rsidR="007472D9" w:rsidRPr="00F742B7">
        <w:rPr>
          <w:sz w:val="24"/>
          <w:szCs w:val="24"/>
          <w:lang w:val="ro-RO"/>
        </w:rPr>
        <w:t xml:space="preserve"> </w:t>
      </w:r>
      <w:r w:rsidRPr="00F742B7">
        <w:rPr>
          <w:sz w:val="24"/>
          <w:szCs w:val="24"/>
          <w:lang w:val="ro-RO"/>
        </w:rPr>
        <w:t>aceleași</w:t>
      </w:r>
      <w:r w:rsidR="007472D9" w:rsidRPr="00F742B7">
        <w:rPr>
          <w:sz w:val="24"/>
          <w:szCs w:val="24"/>
          <w:lang w:val="ro-RO"/>
        </w:rPr>
        <w:t xml:space="preserve"> </w:t>
      </w:r>
      <w:r w:rsidRPr="00F742B7">
        <w:rPr>
          <w:sz w:val="24"/>
          <w:szCs w:val="24"/>
          <w:lang w:val="ro-RO"/>
        </w:rPr>
        <w:t>costuri</w:t>
      </w:r>
      <w:r w:rsidR="007472D9" w:rsidRPr="00F742B7">
        <w:rPr>
          <w:sz w:val="24"/>
          <w:szCs w:val="24"/>
          <w:lang w:val="ro-RO"/>
        </w:rPr>
        <w:t xml:space="preserve"> </w:t>
      </w:r>
      <w:r w:rsidRPr="00F742B7">
        <w:rPr>
          <w:sz w:val="24"/>
          <w:szCs w:val="24"/>
          <w:lang w:val="ro-RO"/>
        </w:rPr>
        <w:t>eligibile;</w:t>
      </w:r>
    </w:p>
    <w:p w:rsidR="0070304C" w:rsidRPr="00F742B7" w:rsidRDefault="0070304C" w:rsidP="001B3261">
      <w:pPr>
        <w:pStyle w:val="ListParagraph"/>
        <w:numPr>
          <w:ilvl w:val="0"/>
          <w:numId w:val="11"/>
        </w:numPr>
        <w:spacing w:before="0"/>
        <w:ind w:left="426" w:hanging="284"/>
        <w:jc w:val="both"/>
        <w:rPr>
          <w:sz w:val="24"/>
          <w:szCs w:val="24"/>
          <w:lang w:val="ro-RO"/>
        </w:rPr>
      </w:pPr>
      <w:r w:rsidRPr="00F742B7">
        <w:rPr>
          <w:sz w:val="24"/>
          <w:szCs w:val="24"/>
          <w:lang w:val="ro-RO"/>
        </w:rPr>
        <w:t>în</w:t>
      </w:r>
      <w:r w:rsidR="007472D9" w:rsidRPr="00F742B7">
        <w:rPr>
          <w:sz w:val="24"/>
          <w:szCs w:val="24"/>
          <w:lang w:val="ro-RO"/>
        </w:rPr>
        <w:t xml:space="preserve"> </w:t>
      </w:r>
      <w:r w:rsidRPr="00F742B7">
        <w:rPr>
          <w:sz w:val="24"/>
          <w:szCs w:val="24"/>
          <w:lang w:val="ro-RO"/>
        </w:rPr>
        <w:t>cazul</w:t>
      </w:r>
      <w:r w:rsidR="007472D9" w:rsidRPr="00F742B7">
        <w:rPr>
          <w:sz w:val="24"/>
          <w:szCs w:val="24"/>
          <w:lang w:val="ro-RO"/>
        </w:rPr>
        <w:t xml:space="preserve"> </w:t>
      </w:r>
      <w:r w:rsidRPr="00F742B7">
        <w:rPr>
          <w:sz w:val="24"/>
          <w:szCs w:val="24"/>
          <w:lang w:val="ro-RO"/>
        </w:rPr>
        <w:t>contractelor</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leasing,</w:t>
      </w:r>
      <w:r w:rsidR="007472D9" w:rsidRPr="00F742B7">
        <w:rPr>
          <w:sz w:val="24"/>
          <w:szCs w:val="24"/>
          <w:lang w:val="ro-RO"/>
        </w:rPr>
        <w:t xml:space="preserve"> </w:t>
      </w:r>
      <w:r w:rsidRPr="00F742B7">
        <w:rPr>
          <w:sz w:val="24"/>
          <w:szCs w:val="24"/>
          <w:lang w:val="ro-RO"/>
        </w:rPr>
        <w:t>celelalte</w:t>
      </w:r>
      <w:r w:rsidR="007472D9" w:rsidRPr="00F742B7">
        <w:rPr>
          <w:sz w:val="24"/>
          <w:szCs w:val="24"/>
          <w:lang w:val="ro-RO"/>
        </w:rPr>
        <w:t xml:space="preserve"> </w:t>
      </w:r>
      <w:r w:rsidRPr="00F742B7">
        <w:rPr>
          <w:sz w:val="24"/>
          <w:szCs w:val="24"/>
          <w:lang w:val="ro-RO"/>
        </w:rPr>
        <w:t>costuri</w:t>
      </w:r>
      <w:r w:rsidR="007472D9" w:rsidRPr="00F742B7">
        <w:rPr>
          <w:sz w:val="24"/>
          <w:szCs w:val="24"/>
          <w:lang w:val="ro-RO"/>
        </w:rPr>
        <w:t xml:space="preserve"> </w:t>
      </w:r>
      <w:r w:rsidRPr="00F742B7">
        <w:rPr>
          <w:sz w:val="24"/>
          <w:szCs w:val="24"/>
          <w:lang w:val="ro-RO"/>
        </w:rPr>
        <w:t>legate</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contractele</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leasing,</w:t>
      </w:r>
      <w:r w:rsidR="007472D9" w:rsidRPr="00F742B7">
        <w:rPr>
          <w:sz w:val="24"/>
          <w:szCs w:val="24"/>
          <w:lang w:val="ro-RO"/>
        </w:rPr>
        <w:t xml:space="preserve"> </w:t>
      </w:r>
      <w:r w:rsidRPr="00F742B7">
        <w:rPr>
          <w:sz w:val="24"/>
          <w:szCs w:val="24"/>
          <w:lang w:val="ro-RO"/>
        </w:rPr>
        <w:t>cum</w:t>
      </w:r>
      <w:r w:rsidR="007472D9" w:rsidRPr="00F742B7">
        <w:rPr>
          <w:sz w:val="24"/>
          <w:szCs w:val="24"/>
          <w:lang w:val="ro-RO"/>
        </w:rPr>
        <w:t xml:space="preserve"> </w:t>
      </w:r>
      <w:r w:rsidRPr="00F742B7">
        <w:rPr>
          <w:sz w:val="24"/>
          <w:szCs w:val="24"/>
          <w:lang w:val="ro-RO"/>
        </w:rPr>
        <w:t>ar</w:t>
      </w:r>
      <w:r w:rsidR="007472D9" w:rsidRPr="00F742B7">
        <w:rPr>
          <w:sz w:val="24"/>
          <w:szCs w:val="24"/>
          <w:lang w:val="ro-RO"/>
        </w:rPr>
        <w:t xml:space="preserve"> </w:t>
      </w:r>
      <w:r w:rsidRPr="00F742B7">
        <w:rPr>
          <w:sz w:val="24"/>
          <w:szCs w:val="24"/>
          <w:lang w:val="ro-RO"/>
        </w:rPr>
        <w:t>fi</w:t>
      </w:r>
      <w:r w:rsidR="007472D9" w:rsidRPr="00F742B7">
        <w:rPr>
          <w:sz w:val="24"/>
          <w:szCs w:val="24"/>
          <w:lang w:val="ro-RO"/>
        </w:rPr>
        <w:t xml:space="preserve"> </w:t>
      </w:r>
      <w:r w:rsidRPr="00F742B7">
        <w:rPr>
          <w:sz w:val="24"/>
          <w:szCs w:val="24"/>
          <w:lang w:val="ro-RO"/>
        </w:rPr>
        <w:t>marja</w:t>
      </w:r>
      <w:r w:rsidR="007472D9" w:rsidRPr="00F742B7">
        <w:rPr>
          <w:sz w:val="24"/>
          <w:szCs w:val="24"/>
          <w:lang w:val="ro-RO"/>
        </w:rPr>
        <w:t xml:space="preserve"> </w:t>
      </w:r>
      <w:r w:rsidRPr="00F742B7">
        <w:rPr>
          <w:sz w:val="24"/>
          <w:szCs w:val="24"/>
          <w:lang w:val="ro-RO"/>
        </w:rPr>
        <w:t>locatorului,</w:t>
      </w:r>
      <w:r w:rsidR="007472D9" w:rsidRPr="00F742B7">
        <w:rPr>
          <w:sz w:val="24"/>
          <w:szCs w:val="24"/>
          <w:lang w:val="ro-RO"/>
        </w:rPr>
        <w:t xml:space="preserve"> </w:t>
      </w:r>
      <w:r w:rsidRPr="00F742B7">
        <w:rPr>
          <w:sz w:val="24"/>
          <w:szCs w:val="24"/>
          <w:lang w:val="ro-RO"/>
        </w:rPr>
        <w:t>costurile</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refinanțare</w:t>
      </w:r>
      <w:r w:rsidR="007472D9" w:rsidRPr="00F742B7">
        <w:rPr>
          <w:sz w:val="24"/>
          <w:szCs w:val="24"/>
          <w:lang w:val="ro-RO"/>
        </w:rPr>
        <w:t xml:space="preserve"> </w:t>
      </w:r>
      <w:r w:rsidRPr="00F742B7">
        <w:rPr>
          <w:sz w:val="24"/>
          <w:szCs w:val="24"/>
          <w:lang w:val="ro-RO"/>
        </w:rPr>
        <w:t>a</w:t>
      </w:r>
      <w:r w:rsidR="007472D9" w:rsidRPr="00F742B7">
        <w:rPr>
          <w:sz w:val="24"/>
          <w:szCs w:val="24"/>
          <w:lang w:val="ro-RO"/>
        </w:rPr>
        <w:t xml:space="preserve"> </w:t>
      </w:r>
      <w:r w:rsidRPr="00F742B7">
        <w:rPr>
          <w:sz w:val="24"/>
          <w:szCs w:val="24"/>
          <w:lang w:val="ro-RO"/>
        </w:rPr>
        <w:t>dobânzilor,</w:t>
      </w:r>
      <w:r w:rsidR="007472D9" w:rsidRPr="00F742B7">
        <w:rPr>
          <w:sz w:val="24"/>
          <w:szCs w:val="24"/>
          <w:lang w:val="ro-RO"/>
        </w:rPr>
        <w:t xml:space="preserve"> </w:t>
      </w:r>
      <w:r w:rsidRPr="00F742B7">
        <w:rPr>
          <w:sz w:val="24"/>
          <w:szCs w:val="24"/>
          <w:lang w:val="ro-RO"/>
        </w:rPr>
        <w:t>cheltuielile</w:t>
      </w:r>
      <w:r w:rsidR="007472D9" w:rsidRPr="00F742B7">
        <w:rPr>
          <w:sz w:val="24"/>
          <w:szCs w:val="24"/>
          <w:lang w:val="ro-RO"/>
        </w:rPr>
        <w:t xml:space="preserve"> </w:t>
      </w:r>
      <w:r w:rsidRPr="00F742B7">
        <w:rPr>
          <w:sz w:val="24"/>
          <w:szCs w:val="24"/>
          <w:lang w:val="ro-RO"/>
        </w:rPr>
        <w:t>generale</w:t>
      </w:r>
      <w:r w:rsidR="007472D9" w:rsidRPr="00F742B7">
        <w:rPr>
          <w:sz w:val="24"/>
          <w:szCs w:val="24"/>
          <w:lang w:val="ro-RO"/>
        </w:rPr>
        <w:t xml:space="preserve"> </w:t>
      </w:r>
      <w:r w:rsidRPr="00F742B7">
        <w:rPr>
          <w:sz w:val="24"/>
          <w:szCs w:val="24"/>
          <w:lang w:val="ro-RO"/>
        </w:rPr>
        <w:t>și</w:t>
      </w:r>
      <w:r w:rsidR="007472D9" w:rsidRPr="00F742B7">
        <w:rPr>
          <w:sz w:val="24"/>
          <w:szCs w:val="24"/>
          <w:lang w:val="ro-RO"/>
        </w:rPr>
        <w:t xml:space="preserve"> </w:t>
      </w:r>
      <w:r w:rsidRPr="00F742B7">
        <w:rPr>
          <w:sz w:val="24"/>
          <w:szCs w:val="24"/>
          <w:lang w:val="ro-RO"/>
        </w:rPr>
        <w:t>cheltuielile</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asigurare;</w:t>
      </w:r>
    </w:p>
    <w:p w:rsidR="0070304C" w:rsidRPr="00F742B7" w:rsidRDefault="0070304C" w:rsidP="001B3261">
      <w:pPr>
        <w:pStyle w:val="ListParagraph"/>
        <w:numPr>
          <w:ilvl w:val="0"/>
          <w:numId w:val="11"/>
        </w:numPr>
        <w:spacing w:before="0"/>
        <w:ind w:left="426" w:hanging="284"/>
        <w:jc w:val="both"/>
        <w:rPr>
          <w:sz w:val="24"/>
          <w:szCs w:val="24"/>
          <w:lang w:val="ro-RO"/>
        </w:rPr>
      </w:pPr>
      <w:r w:rsidRPr="00F742B7">
        <w:rPr>
          <w:sz w:val="24"/>
          <w:szCs w:val="24"/>
          <w:lang w:val="ro-RO"/>
        </w:rPr>
        <w:t>cheltuieli</w:t>
      </w:r>
      <w:r w:rsidR="007472D9" w:rsidRPr="00F742B7">
        <w:rPr>
          <w:sz w:val="24"/>
          <w:szCs w:val="24"/>
          <w:lang w:val="ro-RO"/>
        </w:rPr>
        <w:t xml:space="preserve"> </w:t>
      </w:r>
      <w:r w:rsidRPr="00F742B7">
        <w:rPr>
          <w:sz w:val="24"/>
          <w:szCs w:val="24"/>
          <w:lang w:val="ro-RO"/>
        </w:rPr>
        <w:t>neeligibile</w:t>
      </w:r>
      <w:r w:rsidR="007472D9" w:rsidRPr="00F742B7">
        <w:rPr>
          <w:sz w:val="24"/>
          <w:szCs w:val="24"/>
          <w:lang w:val="ro-RO"/>
        </w:rPr>
        <w:t xml:space="preserve"> </w:t>
      </w:r>
      <w:r w:rsidRPr="00F742B7">
        <w:rPr>
          <w:sz w:val="24"/>
          <w:szCs w:val="24"/>
          <w:lang w:val="ro-RO"/>
        </w:rPr>
        <w:t>în</w:t>
      </w:r>
      <w:r w:rsidR="007472D9" w:rsidRPr="00F742B7">
        <w:rPr>
          <w:sz w:val="24"/>
          <w:szCs w:val="24"/>
          <w:lang w:val="ro-RO"/>
        </w:rPr>
        <w:t xml:space="preserve"> </w:t>
      </w:r>
      <w:r w:rsidRPr="00F742B7">
        <w:rPr>
          <w:sz w:val="24"/>
          <w:szCs w:val="24"/>
          <w:lang w:val="ro-RO"/>
        </w:rPr>
        <w:t>conformitate</w:t>
      </w:r>
      <w:r w:rsidR="007472D9" w:rsidRPr="00F742B7">
        <w:rPr>
          <w:sz w:val="24"/>
          <w:szCs w:val="24"/>
          <w:lang w:val="ro-RO"/>
        </w:rPr>
        <w:t xml:space="preserve"> </w:t>
      </w:r>
      <w:r w:rsidRPr="00F742B7">
        <w:rPr>
          <w:sz w:val="24"/>
          <w:szCs w:val="24"/>
          <w:lang w:val="ro-RO"/>
        </w:rPr>
        <w:t>cu</w:t>
      </w:r>
      <w:r w:rsidR="007472D9" w:rsidRPr="00F742B7">
        <w:rPr>
          <w:sz w:val="24"/>
          <w:szCs w:val="24"/>
          <w:lang w:val="ro-RO"/>
        </w:rPr>
        <w:t xml:space="preserve"> </w:t>
      </w:r>
      <w:r w:rsidRPr="00F742B7">
        <w:rPr>
          <w:sz w:val="24"/>
          <w:szCs w:val="24"/>
          <w:lang w:val="ro-RO"/>
        </w:rPr>
        <w:t>art.</w:t>
      </w:r>
      <w:r w:rsidR="007472D9" w:rsidRPr="00F742B7">
        <w:rPr>
          <w:sz w:val="24"/>
          <w:szCs w:val="24"/>
          <w:lang w:val="ro-RO"/>
        </w:rPr>
        <w:t xml:space="preserve"> </w:t>
      </w:r>
      <w:r w:rsidRPr="00F742B7">
        <w:rPr>
          <w:sz w:val="24"/>
          <w:szCs w:val="24"/>
          <w:lang w:val="ro-RO"/>
        </w:rPr>
        <w:t>6</w:t>
      </w:r>
      <w:r w:rsidR="00594D40" w:rsidRPr="00F742B7">
        <w:rPr>
          <w:sz w:val="24"/>
          <w:szCs w:val="24"/>
          <w:lang w:val="ro-RO"/>
        </w:rPr>
        <w:t>9,</w:t>
      </w:r>
      <w:r w:rsidR="007472D9" w:rsidRPr="00F742B7">
        <w:rPr>
          <w:sz w:val="24"/>
          <w:szCs w:val="24"/>
          <w:lang w:val="ro-RO"/>
        </w:rPr>
        <w:t xml:space="preserve"> </w:t>
      </w:r>
      <w:r w:rsidR="00594D40" w:rsidRPr="00F742B7">
        <w:rPr>
          <w:sz w:val="24"/>
          <w:szCs w:val="24"/>
          <w:lang w:val="ro-RO"/>
        </w:rPr>
        <w:t>alin</w:t>
      </w:r>
      <w:r w:rsidR="007472D9" w:rsidRPr="00F742B7">
        <w:rPr>
          <w:sz w:val="24"/>
          <w:szCs w:val="24"/>
          <w:lang w:val="ro-RO"/>
        </w:rPr>
        <w:t xml:space="preserve"> </w:t>
      </w:r>
      <w:r w:rsidR="00594D40" w:rsidRPr="00F742B7">
        <w:rPr>
          <w:sz w:val="24"/>
          <w:szCs w:val="24"/>
          <w:lang w:val="ro-RO"/>
        </w:rPr>
        <w:t>(3)</w:t>
      </w:r>
      <w:r w:rsidR="007472D9" w:rsidRPr="00F742B7">
        <w:rPr>
          <w:sz w:val="24"/>
          <w:szCs w:val="24"/>
          <w:lang w:val="ro-RO"/>
        </w:rPr>
        <w:t xml:space="preserve"> </w:t>
      </w:r>
      <w:r w:rsidR="00594D40" w:rsidRPr="00F742B7">
        <w:rPr>
          <w:sz w:val="24"/>
          <w:szCs w:val="24"/>
          <w:lang w:val="ro-RO"/>
        </w:rPr>
        <w:t>din</w:t>
      </w:r>
      <w:r w:rsidR="007472D9" w:rsidRPr="00F742B7">
        <w:rPr>
          <w:sz w:val="24"/>
          <w:szCs w:val="24"/>
          <w:lang w:val="ro-RO"/>
        </w:rPr>
        <w:t xml:space="preserve"> </w:t>
      </w:r>
      <w:r w:rsidR="00594D40" w:rsidRPr="00F742B7">
        <w:rPr>
          <w:sz w:val="24"/>
          <w:szCs w:val="24"/>
          <w:lang w:val="ro-RO"/>
        </w:rPr>
        <w:t>R</w:t>
      </w:r>
      <w:r w:rsidR="007472D9" w:rsidRPr="00F742B7">
        <w:rPr>
          <w:sz w:val="24"/>
          <w:szCs w:val="24"/>
          <w:lang w:val="ro-RO"/>
        </w:rPr>
        <w:t xml:space="preserve"> </w:t>
      </w:r>
      <w:r w:rsidR="00594D40" w:rsidRPr="00F742B7">
        <w:rPr>
          <w:sz w:val="24"/>
          <w:szCs w:val="24"/>
          <w:lang w:val="ro-RO"/>
        </w:rPr>
        <w:t>(UE)</w:t>
      </w:r>
      <w:r w:rsidR="007472D9" w:rsidRPr="00F742B7">
        <w:rPr>
          <w:sz w:val="24"/>
          <w:szCs w:val="24"/>
          <w:lang w:val="ro-RO"/>
        </w:rPr>
        <w:t xml:space="preserve"> </w:t>
      </w:r>
      <w:r w:rsidR="00594D40" w:rsidRPr="00F742B7">
        <w:rPr>
          <w:sz w:val="24"/>
          <w:szCs w:val="24"/>
          <w:lang w:val="ro-RO"/>
        </w:rPr>
        <w:t>nr.</w:t>
      </w:r>
      <w:r w:rsidR="007472D9" w:rsidRPr="00F742B7">
        <w:rPr>
          <w:sz w:val="24"/>
          <w:szCs w:val="24"/>
          <w:lang w:val="ro-RO"/>
        </w:rPr>
        <w:t xml:space="preserve"> </w:t>
      </w:r>
      <w:r w:rsidR="00594D40" w:rsidRPr="00F742B7">
        <w:rPr>
          <w:sz w:val="24"/>
          <w:szCs w:val="24"/>
          <w:lang w:val="ro-RO"/>
        </w:rPr>
        <w:t>1303/</w:t>
      </w:r>
      <w:r w:rsidRPr="00F742B7">
        <w:rPr>
          <w:sz w:val="24"/>
          <w:szCs w:val="24"/>
          <w:lang w:val="ro-RO"/>
        </w:rPr>
        <w:t>2013</w:t>
      </w:r>
      <w:r w:rsidR="007472D9" w:rsidRPr="00F742B7">
        <w:rPr>
          <w:sz w:val="24"/>
          <w:szCs w:val="24"/>
          <w:lang w:val="ro-RO"/>
        </w:rPr>
        <w:t xml:space="preserve"> </w:t>
      </w:r>
      <w:r w:rsidRPr="00F742B7">
        <w:rPr>
          <w:sz w:val="24"/>
          <w:szCs w:val="24"/>
          <w:lang w:val="ro-RO"/>
        </w:rPr>
        <w:t>și</w:t>
      </w:r>
      <w:r w:rsidR="007472D9" w:rsidRPr="00F742B7">
        <w:rPr>
          <w:sz w:val="24"/>
          <w:szCs w:val="24"/>
          <w:lang w:val="ro-RO"/>
        </w:rPr>
        <w:t xml:space="preserve"> </w:t>
      </w:r>
      <w:r w:rsidRPr="00F742B7">
        <w:rPr>
          <w:sz w:val="24"/>
          <w:szCs w:val="24"/>
          <w:lang w:val="ro-RO"/>
        </w:rPr>
        <w:t>anume:</w:t>
      </w:r>
    </w:p>
    <w:p w:rsidR="0070304C" w:rsidRPr="00F742B7" w:rsidRDefault="0070304C" w:rsidP="001B3261">
      <w:pPr>
        <w:pStyle w:val="ListParagraph"/>
        <w:numPr>
          <w:ilvl w:val="0"/>
          <w:numId w:val="12"/>
        </w:numPr>
        <w:spacing w:before="0"/>
        <w:ind w:left="851"/>
        <w:jc w:val="both"/>
        <w:rPr>
          <w:sz w:val="24"/>
          <w:szCs w:val="24"/>
          <w:lang w:val="ro-RO"/>
        </w:rPr>
      </w:pPr>
      <w:r w:rsidRPr="00F742B7">
        <w:rPr>
          <w:sz w:val="24"/>
          <w:szCs w:val="24"/>
          <w:lang w:val="ro-RO"/>
        </w:rPr>
        <w:t>dobânzi</w:t>
      </w:r>
      <w:r w:rsidR="007472D9" w:rsidRPr="00F742B7">
        <w:rPr>
          <w:sz w:val="24"/>
          <w:szCs w:val="24"/>
          <w:lang w:val="ro-RO"/>
        </w:rPr>
        <w:t xml:space="preserve"> </w:t>
      </w:r>
      <w:r w:rsidRPr="00F742B7">
        <w:rPr>
          <w:sz w:val="24"/>
          <w:szCs w:val="24"/>
          <w:lang w:val="ro-RO"/>
        </w:rPr>
        <w:t>debitoare,</w:t>
      </w:r>
      <w:r w:rsidR="007472D9" w:rsidRPr="00F742B7">
        <w:rPr>
          <w:sz w:val="24"/>
          <w:szCs w:val="24"/>
          <w:lang w:val="ro-RO"/>
        </w:rPr>
        <w:t xml:space="preserve"> </w:t>
      </w:r>
      <w:r w:rsidRPr="00F742B7">
        <w:rPr>
          <w:sz w:val="24"/>
          <w:szCs w:val="24"/>
          <w:lang w:val="ro-RO"/>
        </w:rPr>
        <w:t>cu</w:t>
      </w:r>
      <w:r w:rsidR="007472D9" w:rsidRPr="00F742B7">
        <w:rPr>
          <w:sz w:val="24"/>
          <w:szCs w:val="24"/>
          <w:lang w:val="ro-RO"/>
        </w:rPr>
        <w:t xml:space="preserve"> </w:t>
      </w:r>
      <w:r w:rsidRPr="00F742B7">
        <w:rPr>
          <w:sz w:val="24"/>
          <w:szCs w:val="24"/>
          <w:lang w:val="ro-RO"/>
        </w:rPr>
        <w:t>excepţia</w:t>
      </w:r>
      <w:r w:rsidR="007472D9" w:rsidRPr="00F742B7">
        <w:rPr>
          <w:sz w:val="24"/>
          <w:szCs w:val="24"/>
          <w:lang w:val="ro-RO"/>
        </w:rPr>
        <w:t xml:space="preserve"> </w:t>
      </w:r>
      <w:r w:rsidRPr="00F742B7">
        <w:rPr>
          <w:sz w:val="24"/>
          <w:szCs w:val="24"/>
          <w:lang w:val="ro-RO"/>
        </w:rPr>
        <w:t>celor</w:t>
      </w:r>
      <w:r w:rsidR="007472D9" w:rsidRPr="00F742B7">
        <w:rPr>
          <w:sz w:val="24"/>
          <w:szCs w:val="24"/>
          <w:lang w:val="ro-RO"/>
        </w:rPr>
        <w:t xml:space="preserve"> </w:t>
      </w:r>
      <w:r w:rsidRPr="00F742B7">
        <w:rPr>
          <w:sz w:val="24"/>
          <w:szCs w:val="24"/>
          <w:lang w:val="ro-RO"/>
        </w:rPr>
        <w:t>referitoare</w:t>
      </w:r>
      <w:r w:rsidR="007472D9" w:rsidRPr="00F742B7">
        <w:rPr>
          <w:sz w:val="24"/>
          <w:szCs w:val="24"/>
          <w:lang w:val="ro-RO"/>
        </w:rPr>
        <w:t xml:space="preserve"> </w:t>
      </w:r>
      <w:r w:rsidRPr="00F742B7">
        <w:rPr>
          <w:sz w:val="24"/>
          <w:szCs w:val="24"/>
          <w:lang w:val="ro-RO"/>
        </w:rPr>
        <w:t>la</w:t>
      </w:r>
      <w:r w:rsidR="007472D9" w:rsidRPr="00F742B7">
        <w:rPr>
          <w:sz w:val="24"/>
          <w:szCs w:val="24"/>
          <w:lang w:val="ro-RO"/>
        </w:rPr>
        <w:t xml:space="preserve"> </w:t>
      </w:r>
      <w:r w:rsidRPr="00F742B7">
        <w:rPr>
          <w:sz w:val="24"/>
          <w:szCs w:val="24"/>
          <w:lang w:val="ro-RO"/>
        </w:rPr>
        <w:t>granturi</w:t>
      </w:r>
      <w:r w:rsidR="007472D9" w:rsidRPr="00F742B7">
        <w:rPr>
          <w:sz w:val="24"/>
          <w:szCs w:val="24"/>
          <w:lang w:val="ro-RO"/>
        </w:rPr>
        <w:t xml:space="preserve"> </w:t>
      </w:r>
      <w:r w:rsidRPr="00F742B7">
        <w:rPr>
          <w:sz w:val="24"/>
          <w:szCs w:val="24"/>
          <w:lang w:val="ro-RO"/>
        </w:rPr>
        <w:t>acordate</w:t>
      </w:r>
      <w:r w:rsidR="007472D9" w:rsidRPr="00F742B7">
        <w:rPr>
          <w:sz w:val="24"/>
          <w:szCs w:val="24"/>
          <w:lang w:val="ro-RO"/>
        </w:rPr>
        <w:t xml:space="preserve"> </w:t>
      </w:r>
      <w:r w:rsidRPr="00F742B7">
        <w:rPr>
          <w:sz w:val="24"/>
          <w:szCs w:val="24"/>
          <w:lang w:val="ro-RO"/>
        </w:rPr>
        <w:t>sub</w:t>
      </w:r>
      <w:r w:rsidR="007472D9" w:rsidRPr="00F742B7">
        <w:rPr>
          <w:sz w:val="24"/>
          <w:szCs w:val="24"/>
          <w:lang w:val="ro-RO"/>
        </w:rPr>
        <w:t xml:space="preserve"> </w:t>
      </w:r>
      <w:r w:rsidRPr="00F742B7">
        <w:rPr>
          <w:sz w:val="24"/>
          <w:szCs w:val="24"/>
          <w:lang w:val="ro-RO"/>
        </w:rPr>
        <w:t>forma</w:t>
      </w:r>
      <w:r w:rsidR="007472D9" w:rsidRPr="00F742B7">
        <w:rPr>
          <w:sz w:val="24"/>
          <w:szCs w:val="24"/>
          <w:lang w:val="ro-RO"/>
        </w:rPr>
        <w:t xml:space="preserve"> </w:t>
      </w:r>
      <w:r w:rsidRPr="00F742B7">
        <w:rPr>
          <w:sz w:val="24"/>
          <w:szCs w:val="24"/>
          <w:lang w:val="ro-RO"/>
        </w:rPr>
        <w:t>unei</w:t>
      </w:r>
      <w:r w:rsidR="007472D9" w:rsidRPr="00F742B7">
        <w:rPr>
          <w:sz w:val="24"/>
          <w:szCs w:val="24"/>
          <w:lang w:val="ro-RO"/>
        </w:rPr>
        <w:t xml:space="preserve"> </w:t>
      </w:r>
      <w:r w:rsidRPr="00F742B7">
        <w:rPr>
          <w:sz w:val="24"/>
          <w:szCs w:val="24"/>
          <w:lang w:val="ro-RO"/>
        </w:rPr>
        <w:t>subvenţii</w:t>
      </w:r>
      <w:r w:rsidR="007472D9" w:rsidRPr="00F742B7">
        <w:rPr>
          <w:sz w:val="24"/>
          <w:szCs w:val="24"/>
          <w:lang w:val="ro-RO"/>
        </w:rPr>
        <w:t xml:space="preserve"> </w:t>
      </w:r>
      <w:r w:rsidRPr="00F742B7">
        <w:rPr>
          <w:sz w:val="24"/>
          <w:szCs w:val="24"/>
          <w:lang w:val="ro-RO"/>
        </w:rPr>
        <w:t>pentru</w:t>
      </w:r>
      <w:r w:rsidR="007472D9" w:rsidRPr="00F742B7">
        <w:rPr>
          <w:sz w:val="24"/>
          <w:szCs w:val="24"/>
          <w:lang w:val="ro-RO"/>
        </w:rPr>
        <w:t xml:space="preserve"> </w:t>
      </w:r>
      <w:r w:rsidRPr="00F742B7">
        <w:rPr>
          <w:sz w:val="24"/>
          <w:szCs w:val="24"/>
          <w:lang w:val="ro-RO"/>
        </w:rPr>
        <w:t>dobândă</w:t>
      </w:r>
      <w:r w:rsidR="007472D9" w:rsidRPr="00F742B7">
        <w:rPr>
          <w:sz w:val="24"/>
          <w:szCs w:val="24"/>
          <w:lang w:val="ro-RO"/>
        </w:rPr>
        <w:t xml:space="preserve"> </w:t>
      </w:r>
      <w:r w:rsidRPr="00F742B7">
        <w:rPr>
          <w:sz w:val="24"/>
          <w:szCs w:val="24"/>
          <w:lang w:val="ro-RO"/>
        </w:rPr>
        <w:t>sau</w:t>
      </w:r>
      <w:r w:rsidR="007472D9" w:rsidRPr="00F742B7">
        <w:rPr>
          <w:sz w:val="24"/>
          <w:szCs w:val="24"/>
          <w:lang w:val="ro-RO"/>
        </w:rPr>
        <w:t xml:space="preserve"> </w:t>
      </w:r>
      <w:r w:rsidRPr="00F742B7">
        <w:rPr>
          <w:sz w:val="24"/>
          <w:szCs w:val="24"/>
          <w:lang w:val="ro-RO"/>
        </w:rPr>
        <w:t>a</w:t>
      </w:r>
      <w:r w:rsidR="007472D9" w:rsidRPr="00F742B7">
        <w:rPr>
          <w:sz w:val="24"/>
          <w:szCs w:val="24"/>
          <w:lang w:val="ro-RO"/>
        </w:rPr>
        <w:t xml:space="preserve"> </w:t>
      </w:r>
      <w:r w:rsidRPr="00F742B7">
        <w:rPr>
          <w:sz w:val="24"/>
          <w:szCs w:val="24"/>
          <w:lang w:val="ro-RO"/>
        </w:rPr>
        <w:t>unei</w:t>
      </w:r>
      <w:r w:rsidR="007472D9" w:rsidRPr="00F742B7">
        <w:rPr>
          <w:sz w:val="24"/>
          <w:szCs w:val="24"/>
          <w:lang w:val="ro-RO"/>
        </w:rPr>
        <w:t xml:space="preserve"> </w:t>
      </w:r>
      <w:r w:rsidRPr="00F742B7">
        <w:rPr>
          <w:sz w:val="24"/>
          <w:szCs w:val="24"/>
          <w:lang w:val="ro-RO"/>
        </w:rPr>
        <w:t>subvenţii</w:t>
      </w:r>
      <w:r w:rsidR="007472D9" w:rsidRPr="00F742B7">
        <w:rPr>
          <w:sz w:val="24"/>
          <w:szCs w:val="24"/>
          <w:lang w:val="ro-RO"/>
        </w:rPr>
        <w:t xml:space="preserve"> </w:t>
      </w:r>
      <w:r w:rsidRPr="00F742B7">
        <w:rPr>
          <w:sz w:val="24"/>
          <w:szCs w:val="24"/>
          <w:lang w:val="ro-RO"/>
        </w:rPr>
        <w:t>pentru</w:t>
      </w:r>
      <w:r w:rsidR="007472D9" w:rsidRPr="00F742B7">
        <w:rPr>
          <w:sz w:val="24"/>
          <w:szCs w:val="24"/>
          <w:lang w:val="ro-RO"/>
        </w:rPr>
        <w:t xml:space="preserve"> </w:t>
      </w:r>
      <w:r w:rsidRPr="00F742B7">
        <w:rPr>
          <w:sz w:val="24"/>
          <w:szCs w:val="24"/>
          <w:lang w:val="ro-RO"/>
        </w:rPr>
        <w:t>comisioanele</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garantare;</w:t>
      </w:r>
    </w:p>
    <w:p w:rsidR="0070304C" w:rsidRPr="00F742B7" w:rsidRDefault="0070304C" w:rsidP="001B3261">
      <w:pPr>
        <w:pStyle w:val="ListParagraph"/>
        <w:numPr>
          <w:ilvl w:val="0"/>
          <w:numId w:val="12"/>
        </w:numPr>
        <w:spacing w:before="0"/>
        <w:ind w:left="851"/>
        <w:jc w:val="both"/>
        <w:rPr>
          <w:sz w:val="24"/>
          <w:szCs w:val="24"/>
          <w:lang w:val="ro-RO"/>
        </w:rPr>
      </w:pPr>
      <w:r w:rsidRPr="00F742B7">
        <w:rPr>
          <w:sz w:val="24"/>
          <w:szCs w:val="24"/>
          <w:lang w:val="ro-RO"/>
        </w:rPr>
        <w:t>achiziţionarea</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terenuri</w:t>
      </w:r>
      <w:r w:rsidR="007472D9" w:rsidRPr="00F742B7">
        <w:rPr>
          <w:sz w:val="24"/>
          <w:szCs w:val="24"/>
          <w:lang w:val="ro-RO"/>
        </w:rPr>
        <w:t xml:space="preserve"> </w:t>
      </w:r>
      <w:r w:rsidRPr="00F742B7">
        <w:rPr>
          <w:sz w:val="24"/>
          <w:szCs w:val="24"/>
          <w:lang w:val="ro-RO"/>
        </w:rPr>
        <w:t>neconstruite</w:t>
      </w:r>
      <w:r w:rsidR="007472D9" w:rsidRPr="00F742B7">
        <w:rPr>
          <w:sz w:val="24"/>
          <w:szCs w:val="24"/>
          <w:lang w:val="ro-RO"/>
        </w:rPr>
        <w:t xml:space="preserve"> </w:t>
      </w:r>
      <w:r w:rsidRPr="00F742B7">
        <w:rPr>
          <w:sz w:val="24"/>
          <w:szCs w:val="24"/>
          <w:lang w:val="ro-RO"/>
        </w:rPr>
        <w:t>şi</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terenuri</w:t>
      </w:r>
      <w:r w:rsidR="007472D9" w:rsidRPr="00F742B7">
        <w:rPr>
          <w:sz w:val="24"/>
          <w:szCs w:val="24"/>
          <w:lang w:val="ro-RO"/>
        </w:rPr>
        <w:t xml:space="preserve"> </w:t>
      </w:r>
      <w:r w:rsidRPr="00F742B7">
        <w:rPr>
          <w:sz w:val="24"/>
          <w:szCs w:val="24"/>
          <w:lang w:val="ro-RO"/>
        </w:rPr>
        <w:t>construite;</w:t>
      </w:r>
    </w:p>
    <w:p w:rsidR="0070304C" w:rsidRPr="00F742B7" w:rsidRDefault="008E5A30" w:rsidP="001B3261">
      <w:pPr>
        <w:pStyle w:val="ListParagraph"/>
        <w:numPr>
          <w:ilvl w:val="0"/>
          <w:numId w:val="12"/>
        </w:numPr>
        <w:tabs>
          <w:tab w:val="left" w:pos="709"/>
        </w:tabs>
        <w:spacing w:before="0"/>
        <w:ind w:left="851"/>
        <w:jc w:val="both"/>
        <w:rPr>
          <w:sz w:val="24"/>
          <w:szCs w:val="24"/>
          <w:lang w:val="ro-RO"/>
        </w:rPr>
      </w:pPr>
      <w:r>
        <w:rPr>
          <w:sz w:val="24"/>
          <w:szCs w:val="24"/>
          <w:lang w:val="ro-RO"/>
        </w:rPr>
        <w:t xml:space="preserve">  </w:t>
      </w:r>
      <w:r w:rsidR="0070304C" w:rsidRPr="00F742B7">
        <w:rPr>
          <w:sz w:val="24"/>
          <w:szCs w:val="24"/>
          <w:lang w:val="ro-RO"/>
        </w:rPr>
        <w:t>taxa</w:t>
      </w:r>
      <w:r w:rsidR="007472D9" w:rsidRPr="00F742B7">
        <w:rPr>
          <w:sz w:val="24"/>
          <w:szCs w:val="24"/>
          <w:lang w:val="ro-RO"/>
        </w:rPr>
        <w:t xml:space="preserve"> </w:t>
      </w:r>
      <w:r w:rsidR="0070304C" w:rsidRPr="00F742B7">
        <w:rPr>
          <w:sz w:val="24"/>
          <w:szCs w:val="24"/>
          <w:lang w:val="ro-RO"/>
        </w:rPr>
        <w:t>pe</w:t>
      </w:r>
      <w:r w:rsidR="007472D9" w:rsidRPr="00F742B7">
        <w:rPr>
          <w:sz w:val="24"/>
          <w:szCs w:val="24"/>
          <w:lang w:val="ro-RO"/>
        </w:rPr>
        <w:t xml:space="preserve"> </w:t>
      </w:r>
      <w:r w:rsidR="0070304C" w:rsidRPr="00F742B7">
        <w:rPr>
          <w:sz w:val="24"/>
          <w:szCs w:val="24"/>
          <w:lang w:val="ro-RO"/>
        </w:rPr>
        <w:t>valoarea</w:t>
      </w:r>
      <w:r w:rsidR="007472D9" w:rsidRPr="00F742B7">
        <w:rPr>
          <w:sz w:val="24"/>
          <w:szCs w:val="24"/>
          <w:lang w:val="ro-RO"/>
        </w:rPr>
        <w:t xml:space="preserve"> </w:t>
      </w:r>
      <w:r w:rsidR="0070304C" w:rsidRPr="00F742B7">
        <w:rPr>
          <w:sz w:val="24"/>
          <w:szCs w:val="24"/>
          <w:lang w:val="ro-RO"/>
        </w:rPr>
        <w:t>adăugată,</w:t>
      </w:r>
      <w:r w:rsidR="007472D9" w:rsidRPr="00F742B7">
        <w:rPr>
          <w:sz w:val="24"/>
          <w:szCs w:val="24"/>
          <w:lang w:val="ro-RO"/>
        </w:rPr>
        <w:t xml:space="preserve"> </w:t>
      </w:r>
      <w:r w:rsidR="0070304C" w:rsidRPr="00F742B7">
        <w:rPr>
          <w:sz w:val="24"/>
          <w:szCs w:val="24"/>
          <w:lang w:val="ro-RO"/>
        </w:rPr>
        <w:t>cu</w:t>
      </w:r>
      <w:r w:rsidR="007472D9" w:rsidRPr="00F742B7">
        <w:rPr>
          <w:sz w:val="24"/>
          <w:szCs w:val="24"/>
          <w:lang w:val="ro-RO"/>
        </w:rPr>
        <w:t xml:space="preserve"> </w:t>
      </w:r>
      <w:r w:rsidR="0070304C" w:rsidRPr="00F742B7">
        <w:rPr>
          <w:sz w:val="24"/>
          <w:szCs w:val="24"/>
          <w:lang w:val="ro-RO"/>
        </w:rPr>
        <w:t>excepţia</w:t>
      </w:r>
      <w:r w:rsidR="007472D9" w:rsidRPr="00F742B7">
        <w:rPr>
          <w:sz w:val="24"/>
          <w:szCs w:val="24"/>
          <w:lang w:val="ro-RO"/>
        </w:rPr>
        <w:t xml:space="preserve"> </w:t>
      </w:r>
      <w:r w:rsidR="0070304C" w:rsidRPr="00F742B7">
        <w:rPr>
          <w:sz w:val="24"/>
          <w:szCs w:val="24"/>
          <w:lang w:val="ro-RO"/>
        </w:rPr>
        <w:t>cazului</w:t>
      </w:r>
      <w:r w:rsidR="007472D9" w:rsidRPr="00F742B7">
        <w:rPr>
          <w:sz w:val="24"/>
          <w:szCs w:val="24"/>
          <w:lang w:val="ro-RO"/>
        </w:rPr>
        <w:t xml:space="preserve"> </w:t>
      </w:r>
      <w:r w:rsidR="0070304C" w:rsidRPr="00F742B7">
        <w:rPr>
          <w:sz w:val="24"/>
          <w:szCs w:val="24"/>
          <w:lang w:val="ro-RO"/>
        </w:rPr>
        <w:t>în</w:t>
      </w:r>
      <w:r w:rsidR="007472D9" w:rsidRPr="00F742B7">
        <w:rPr>
          <w:sz w:val="24"/>
          <w:szCs w:val="24"/>
          <w:lang w:val="ro-RO"/>
        </w:rPr>
        <w:t xml:space="preserve"> </w:t>
      </w:r>
      <w:r w:rsidR="0070304C" w:rsidRPr="00F742B7">
        <w:rPr>
          <w:sz w:val="24"/>
          <w:szCs w:val="24"/>
          <w:lang w:val="ro-RO"/>
        </w:rPr>
        <w:t>care</w:t>
      </w:r>
      <w:r w:rsidR="007472D9" w:rsidRPr="00F742B7">
        <w:rPr>
          <w:sz w:val="24"/>
          <w:szCs w:val="24"/>
          <w:lang w:val="ro-RO"/>
        </w:rPr>
        <w:t xml:space="preserve"> </w:t>
      </w:r>
      <w:r w:rsidR="0070304C" w:rsidRPr="00F742B7">
        <w:rPr>
          <w:sz w:val="24"/>
          <w:szCs w:val="24"/>
          <w:lang w:val="ro-RO"/>
        </w:rPr>
        <w:t>aceasta</w:t>
      </w:r>
      <w:r w:rsidR="007472D9" w:rsidRPr="00F742B7">
        <w:rPr>
          <w:sz w:val="24"/>
          <w:szCs w:val="24"/>
          <w:lang w:val="ro-RO"/>
        </w:rPr>
        <w:t xml:space="preserve"> </w:t>
      </w:r>
      <w:r w:rsidR="0070304C" w:rsidRPr="00F742B7">
        <w:rPr>
          <w:sz w:val="24"/>
          <w:szCs w:val="24"/>
          <w:lang w:val="ro-RO"/>
        </w:rPr>
        <w:t>nu</w:t>
      </w:r>
      <w:r w:rsidR="007472D9" w:rsidRPr="00F742B7">
        <w:rPr>
          <w:sz w:val="24"/>
          <w:szCs w:val="24"/>
          <w:lang w:val="ro-RO"/>
        </w:rPr>
        <w:t xml:space="preserve"> </w:t>
      </w:r>
      <w:r w:rsidR="0070304C" w:rsidRPr="00F742B7">
        <w:rPr>
          <w:sz w:val="24"/>
          <w:szCs w:val="24"/>
          <w:lang w:val="ro-RO"/>
        </w:rPr>
        <w:t>se</w:t>
      </w:r>
      <w:r w:rsidR="007472D9" w:rsidRPr="00F742B7">
        <w:rPr>
          <w:sz w:val="24"/>
          <w:szCs w:val="24"/>
          <w:lang w:val="ro-RO"/>
        </w:rPr>
        <w:t xml:space="preserve"> </w:t>
      </w:r>
      <w:r w:rsidR="0070304C" w:rsidRPr="00F742B7">
        <w:rPr>
          <w:sz w:val="24"/>
          <w:szCs w:val="24"/>
          <w:lang w:val="ro-RO"/>
        </w:rPr>
        <w:t>poate</w:t>
      </w:r>
      <w:r w:rsidR="007472D9" w:rsidRPr="00F742B7">
        <w:rPr>
          <w:sz w:val="24"/>
          <w:szCs w:val="24"/>
          <w:lang w:val="ro-RO"/>
        </w:rPr>
        <w:t xml:space="preserve"> </w:t>
      </w:r>
      <w:r w:rsidR="0070304C" w:rsidRPr="00F742B7">
        <w:rPr>
          <w:sz w:val="24"/>
          <w:szCs w:val="24"/>
          <w:lang w:val="ro-RO"/>
        </w:rPr>
        <w:t>recupera</w:t>
      </w:r>
      <w:r w:rsidR="007472D9" w:rsidRPr="00F742B7">
        <w:rPr>
          <w:sz w:val="24"/>
          <w:szCs w:val="24"/>
          <w:lang w:val="ro-RO"/>
        </w:rPr>
        <w:t xml:space="preserve"> </w:t>
      </w:r>
      <w:r w:rsidR="0070304C" w:rsidRPr="00F742B7">
        <w:rPr>
          <w:sz w:val="24"/>
          <w:szCs w:val="24"/>
          <w:lang w:val="ro-RO"/>
        </w:rPr>
        <w:t>în</w:t>
      </w:r>
      <w:r w:rsidR="007472D9" w:rsidRPr="00F742B7">
        <w:rPr>
          <w:sz w:val="24"/>
          <w:szCs w:val="24"/>
          <w:lang w:val="ro-RO"/>
        </w:rPr>
        <w:t xml:space="preserve"> </w:t>
      </w:r>
      <w:r w:rsidR="0070304C" w:rsidRPr="00F742B7">
        <w:rPr>
          <w:sz w:val="24"/>
          <w:szCs w:val="24"/>
          <w:lang w:val="ro-RO"/>
        </w:rPr>
        <w:t>temeiul</w:t>
      </w:r>
      <w:r w:rsidR="007472D9" w:rsidRPr="00F742B7">
        <w:rPr>
          <w:sz w:val="24"/>
          <w:szCs w:val="24"/>
          <w:lang w:val="ro-RO"/>
        </w:rPr>
        <w:t xml:space="preserve"> </w:t>
      </w:r>
      <w:r w:rsidR="0070304C" w:rsidRPr="00F742B7">
        <w:rPr>
          <w:sz w:val="24"/>
          <w:szCs w:val="24"/>
          <w:lang w:val="ro-RO"/>
        </w:rPr>
        <w:t>legislaţiei</w:t>
      </w:r>
      <w:r w:rsidR="007472D9" w:rsidRPr="00F742B7">
        <w:rPr>
          <w:sz w:val="24"/>
          <w:szCs w:val="24"/>
          <w:lang w:val="ro-RO"/>
        </w:rPr>
        <w:t xml:space="preserve"> </w:t>
      </w:r>
      <w:r w:rsidR="0070304C" w:rsidRPr="00F742B7">
        <w:rPr>
          <w:sz w:val="24"/>
          <w:szCs w:val="24"/>
          <w:lang w:val="ro-RO"/>
        </w:rPr>
        <w:t>naţionale</w:t>
      </w:r>
      <w:r w:rsidR="007472D9" w:rsidRPr="00F742B7">
        <w:rPr>
          <w:sz w:val="24"/>
          <w:szCs w:val="24"/>
          <w:lang w:val="ro-RO"/>
        </w:rPr>
        <w:t xml:space="preserve"> </w:t>
      </w:r>
      <w:r w:rsidR="0070304C" w:rsidRPr="00F742B7">
        <w:rPr>
          <w:sz w:val="24"/>
          <w:szCs w:val="24"/>
          <w:lang w:val="ro-RO"/>
        </w:rPr>
        <w:t>privind</w:t>
      </w:r>
      <w:r w:rsidR="007472D9" w:rsidRPr="00F742B7">
        <w:rPr>
          <w:sz w:val="24"/>
          <w:szCs w:val="24"/>
          <w:lang w:val="ro-RO"/>
        </w:rPr>
        <w:t xml:space="preserve"> </w:t>
      </w:r>
      <w:r w:rsidR="0070304C" w:rsidRPr="00F742B7">
        <w:rPr>
          <w:sz w:val="24"/>
          <w:szCs w:val="24"/>
          <w:lang w:val="ro-RO"/>
        </w:rPr>
        <w:t>TVA</w:t>
      </w:r>
      <w:r w:rsidR="0070304C" w:rsidRPr="00F742B7">
        <w:rPr>
          <w:rFonts w:ascii="Cambria Math" w:hAnsi="Cambria Math" w:cs="Cambria Math"/>
          <w:sz w:val="24"/>
          <w:szCs w:val="24"/>
          <w:lang w:val="ro-RO"/>
        </w:rPr>
        <w:t>‐</w:t>
      </w:r>
      <w:r w:rsidR="0070304C" w:rsidRPr="00F742B7">
        <w:rPr>
          <w:sz w:val="24"/>
          <w:szCs w:val="24"/>
          <w:lang w:val="ro-RO"/>
        </w:rPr>
        <w:t>ul</w:t>
      </w:r>
      <w:r w:rsidR="007472D9" w:rsidRPr="00F742B7">
        <w:rPr>
          <w:sz w:val="24"/>
          <w:szCs w:val="24"/>
          <w:lang w:val="ro-RO"/>
        </w:rPr>
        <w:t xml:space="preserve"> </w:t>
      </w:r>
      <w:r w:rsidR="0070304C" w:rsidRPr="00F742B7">
        <w:rPr>
          <w:sz w:val="24"/>
          <w:szCs w:val="24"/>
          <w:lang w:val="ro-RO"/>
        </w:rPr>
        <w:t>sau</w:t>
      </w:r>
      <w:r w:rsidR="007472D9" w:rsidRPr="00F742B7">
        <w:rPr>
          <w:sz w:val="24"/>
          <w:szCs w:val="24"/>
          <w:lang w:val="ro-RO"/>
        </w:rPr>
        <w:t xml:space="preserve"> </w:t>
      </w:r>
      <w:r w:rsidR="0070304C" w:rsidRPr="00F742B7">
        <w:rPr>
          <w:sz w:val="24"/>
          <w:szCs w:val="24"/>
          <w:lang w:val="ro-RO"/>
        </w:rPr>
        <w:t>a</w:t>
      </w:r>
      <w:r w:rsidR="007472D9" w:rsidRPr="00F742B7">
        <w:rPr>
          <w:sz w:val="24"/>
          <w:szCs w:val="24"/>
          <w:lang w:val="ro-RO"/>
        </w:rPr>
        <w:t xml:space="preserve"> </w:t>
      </w:r>
      <w:r w:rsidR="0070304C" w:rsidRPr="00F742B7">
        <w:rPr>
          <w:sz w:val="24"/>
          <w:szCs w:val="24"/>
          <w:lang w:val="ro-RO"/>
        </w:rPr>
        <w:t>prevederilor</w:t>
      </w:r>
      <w:r w:rsidR="007472D9" w:rsidRPr="00F742B7">
        <w:rPr>
          <w:sz w:val="24"/>
          <w:szCs w:val="24"/>
          <w:lang w:val="ro-RO"/>
        </w:rPr>
        <w:t xml:space="preserve"> </w:t>
      </w:r>
      <w:r w:rsidR="0070304C" w:rsidRPr="00F742B7">
        <w:rPr>
          <w:sz w:val="24"/>
          <w:szCs w:val="24"/>
          <w:lang w:val="ro-RO"/>
        </w:rPr>
        <w:t>specifice</w:t>
      </w:r>
      <w:r w:rsidR="007472D9" w:rsidRPr="00F742B7">
        <w:rPr>
          <w:sz w:val="24"/>
          <w:szCs w:val="24"/>
          <w:lang w:val="ro-RO"/>
        </w:rPr>
        <w:t xml:space="preserve"> </w:t>
      </w:r>
      <w:r w:rsidR="0070304C" w:rsidRPr="00F742B7">
        <w:rPr>
          <w:sz w:val="24"/>
          <w:szCs w:val="24"/>
          <w:lang w:val="ro-RO"/>
        </w:rPr>
        <w:t>pentru</w:t>
      </w:r>
      <w:r w:rsidR="007472D9" w:rsidRPr="00F742B7">
        <w:rPr>
          <w:sz w:val="24"/>
          <w:szCs w:val="24"/>
          <w:lang w:val="ro-RO"/>
        </w:rPr>
        <w:t xml:space="preserve"> </w:t>
      </w:r>
      <w:r w:rsidR="0070304C" w:rsidRPr="00F742B7">
        <w:rPr>
          <w:sz w:val="24"/>
          <w:szCs w:val="24"/>
          <w:lang w:val="ro-RO"/>
        </w:rPr>
        <w:t>instrumente</w:t>
      </w:r>
      <w:r w:rsidR="007472D9" w:rsidRPr="00F742B7">
        <w:rPr>
          <w:sz w:val="24"/>
          <w:szCs w:val="24"/>
          <w:lang w:val="ro-RO"/>
        </w:rPr>
        <w:t xml:space="preserve"> </w:t>
      </w:r>
      <w:r w:rsidR="0070304C" w:rsidRPr="00F742B7">
        <w:rPr>
          <w:sz w:val="24"/>
          <w:szCs w:val="24"/>
          <w:lang w:val="ro-RO"/>
        </w:rPr>
        <w:t>financiare.</w:t>
      </w:r>
    </w:p>
    <w:p w:rsidR="003838B1" w:rsidRDefault="0070304C" w:rsidP="003838B1">
      <w:pPr>
        <w:jc w:val="both"/>
        <w:rPr>
          <w:sz w:val="24"/>
          <w:szCs w:val="24"/>
          <w:lang w:val="ro-RO"/>
        </w:rPr>
      </w:pPr>
      <w:r w:rsidRPr="001D6D2F">
        <w:rPr>
          <w:sz w:val="24"/>
          <w:szCs w:val="24"/>
          <w:lang w:val="ro-RO"/>
        </w:rPr>
        <w:t>Lista</w:t>
      </w:r>
      <w:r w:rsidR="007472D9" w:rsidRPr="001D6D2F">
        <w:rPr>
          <w:sz w:val="24"/>
          <w:szCs w:val="24"/>
          <w:lang w:val="ro-RO"/>
        </w:rPr>
        <w:t xml:space="preserve"> </w:t>
      </w:r>
      <w:r w:rsidRPr="001D6D2F">
        <w:rPr>
          <w:sz w:val="24"/>
          <w:szCs w:val="24"/>
          <w:lang w:val="ro-RO"/>
        </w:rPr>
        <w:t>investiţiilor</w:t>
      </w:r>
      <w:r w:rsidR="007472D9" w:rsidRPr="001D6D2F">
        <w:rPr>
          <w:sz w:val="24"/>
          <w:szCs w:val="24"/>
          <w:lang w:val="ro-RO"/>
        </w:rPr>
        <w:t xml:space="preserve"> </w:t>
      </w:r>
      <w:r w:rsidRPr="001D6D2F">
        <w:rPr>
          <w:sz w:val="24"/>
          <w:szCs w:val="24"/>
          <w:lang w:val="ro-RO"/>
        </w:rPr>
        <w:t>şi</w:t>
      </w:r>
      <w:r w:rsidR="007472D9" w:rsidRPr="001D6D2F">
        <w:rPr>
          <w:sz w:val="24"/>
          <w:szCs w:val="24"/>
          <w:lang w:val="ro-RO"/>
        </w:rPr>
        <w:t xml:space="preserve"> </w:t>
      </w:r>
      <w:r w:rsidRPr="001D6D2F">
        <w:rPr>
          <w:sz w:val="24"/>
          <w:szCs w:val="24"/>
          <w:lang w:val="ro-RO"/>
        </w:rPr>
        <w:t>costurilor</w:t>
      </w:r>
      <w:r w:rsidR="007472D9" w:rsidRPr="001D6D2F">
        <w:rPr>
          <w:sz w:val="24"/>
          <w:szCs w:val="24"/>
          <w:lang w:val="ro-RO"/>
        </w:rPr>
        <w:t xml:space="preserve"> </w:t>
      </w:r>
      <w:r w:rsidRPr="001D6D2F">
        <w:rPr>
          <w:sz w:val="24"/>
          <w:szCs w:val="24"/>
          <w:lang w:val="ro-RO"/>
        </w:rPr>
        <w:t>neeligibile</w:t>
      </w:r>
      <w:r w:rsidR="007472D9" w:rsidRPr="001D6D2F">
        <w:rPr>
          <w:sz w:val="24"/>
          <w:szCs w:val="24"/>
          <w:lang w:val="ro-RO"/>
        </w:rPr>
        <w:t xml:space="preserve"> </w:t>
      </w:r>
      <w:r w:rsidRPr="001D6D2F">
        <w:rPr>
          <w:sz w:val="24"/>
          <w:szCs w:val="24"/>
          <w:lang w:val="ro-RO"/>
        </w:rPr>
        <w:t>se</w:t>
      </w:r>
      <w:r w:rsidR="007472D9" w:rsidRPr="001D6D2F">
        <w:rPr>
          <w:sz w:val="24"/>
          <w:szCs w:val="24"/>
          <w:lang w:val="ro-RO"/>
        </w:rPr>
        <w:t xml:space="preserve"> </w:t>
      </w:r>
      <w:r w:rsidRPr="001D6D2F">
        <w:rPr>
          <w:sz w:val="24"/>
          <w:szCs w:val="24"/>
          <w:lang w:val="ro-RO"/>
        </w:rPr>
        <w:t>completează</w:t>
      </w:r>
      <w:r w:rsidR="007472D9" w:rsidRPr="001D6D2F">
        <w:rPr>
          <w:sz w:val="24"/>
          <w:szCs w:val="24"/>
          <w:lang w:val="ro-RO"/>
        </w:rPr>
        <w:t xml:space="preserve"> </w:t>
      </w:r>
      <w:r w:rsidRPr="001D6D2F">
        <w:rPr>
          <w:sz w:val="24"/>
          <w:szCs w:val="24"/>
          <w:lang w:val="ro-RO"/>
        </w:rPr>
        <w:t>cu</w:t>
      </w:r>
      <w:r w:rsidR="007472D9" w:rsidRPr="001D6D2F">
        <w:rPr>
          <w:sz w:val="24"/>
          <w:szCs w:val="24"/>
          <w:lang w:val="ro-RO"/>
        </w:rPr>
        <w:t xml:space="preserve"> </w:t>
      </w:r>
      <w:r w:rsidRPr="001D6D2F">
        <w:rPr>
          <w:sz w:val="24"/>
          <w:szCs w:val="24"/>
          <w:lang w:val="ro-RO"/>
        </w:rPr>
        <w:t>prevederile</w:t>
      </w:r>
      <w:r w:rsidR="007472D9" w:rsidRPr="001D6D2F">
        <w:rPr>
          <w:sz w:val="24"/>
          <w:szCs w:val="24"/>
          <w:lang w:val="ro-RO"/>
        </w:rPr>
        <w:t xml:space="preserve"> </w:t>
      </w:r>
      <w:r w:rsidRPr="001D6D2F">
        <w:rPr>
          <w:sz w:val="24"/>
          <w:szCs w:val="24"/>
          <w:lang w:val="ro-RO"/>
        </w:rPr>
        <w:t>Hotărârii</w:t>
      </w:r>
      <w:r w:rsidR="007472D9" w:rsidRPr="001D6D2F">
        <w:rPr>
          <w:sz w:val="24"/>
          <w:szCs w:val="24"/>
          <w:lang w:val="ro-RO"/>
        </w:rPr>
        <w:t xml:space="preserve"> </w:t>
      </w:r>
      <w:r w:rsidRPr="001D6D2F">
        <w:rPr>
          <w:sz w:val="24"/>
          <w:szCs w:val="24"/>
          <w:lang w:val="ro-RO"/>
        </w:rPr>
        <w:t>de</w:t>
      </w:r>
      <w:r w:rsidR="007472D9" w:rsidRPr="001D6D2F">
        <w:rPr>
          <w:sz w:val="24"/>
          <w:szCs w:val="24"/>
          <w:lang w:val="ro-RO"/>
        </w:rPr>
        <w:t xml:space="preserve"> </w:t>
      </w:r>
      <w:r w:rsidRPr="001D6D2F">
        <w:rPr>
          <w:sz w:val="24"/>
          <w:szCs w:val="24"/>
          <w:lang w:val="ro-RO"/>
        </w:rPr>
        <w:t>Guvern</w:t>
      </w:r>
      <w:r w:rsidR="007472D9" w:rsidRPr="001D6D2F">
        <w:rPr>
          <w:sz w:val="24"/>
          <w:szCs w:val="24"/>
          <w:lang w:val="ro-RO"/>
        </w:rPr>
        <w:t xml:space="preserve"> </w:t>
      </w:r>
      <w:r w:rsidRPr="001D6D2F">
        <w:rPr>
          <w:sz w:val="24"/>
          <w:szCs w:val="24"/>
          <w:lang w:val="ro-RO"/>
        </w:rPr>
        <w:t>nr.</w:t>
      </w:r>
      <w:r w:rsidR="007472D9" w:rsidRPr="001D6D2F">
        <w:rPr>
          <w:sz w:val="24"/>
          <w:szCs w:val="24"/>
          <w:lang w:val="ro-RO"/>
        </w:rPr>
        <w:t xml:space="preserve"> </w:t>
      </w:r>
      <w:r w:rsidRPr="001D6D2F">
        <w:rPr>
          <w:sz w:val="24"/>
          <w:szCs w:val="24"/>
          <w:lang w:val="ro-RO"/>
        </w:rPr>
        <w:t>226/2</w:t>
      </w:r>
      <w:r w:rsidR="007472D9" w:rsidRPr="001D6D2F">
        <w:rPr>
          <w:sz w:val="24"/>
          <w:szCs w:val="24"/>
          <w:lang w:val="ro-RO"/>
        </w:rPr>
        <w:t xml:space="preserve"> </w:t>
      </w:r>
      <w:r w:rsidRPr="001D6D2F">
        <w:rPr>
          <w:sz w:val="24"/>
          <w:szCs w:val="24"/>
          <w:lang w:val="ro-RO"/>
        </w:rPr>
        <w:t>aprilie</w:t>
      </w:r>
      <w:r w:rsidR="007472D9" w:rsidRPr="001D6D2F">
        <w:rPr>
          <w:sz w:val="24"/>
          <w:szCs w:val="24"/>
          <w:lang w:val="ro-RO"/>
        </w:rPr>
        <w:t xml:space="preserve"> </w:t>
      </w:r>
      <w:r w:rsidRPr="001D6D2F">
        <w:rPr>
          <w:sz w:val="24"/>
          <w:szCs w:val="24"/>
          <w:lang w:val="ro-RO"/>
        </w:rPr>
        <w:t>2015</w:t>
      </w:r>
      <w:r w:rsidR="007472D9" w:rsidRPr="001D6D2F">
        <w:rPr>
          <w:sz w:val="24"/>
          <w:szCs w:val="24"/>
          <w:lang w:val="ro-RO"/>
        </w:rPr>
        <w:t xml:space="preserve"> </w:t>
      </w:r>
      <w:r w:rsidRPr="001D6D2F">
        <w:rPr>
          <w:sz w:val="24"/>
          <w:szCs w:val="24"/>
          <w:lang w:val="ro-RO"/>
        </w:rPr>
        <w:t>privind</w:t>
      </w:r>
      <w:r w:rsidR="007472D9" w:rsidRPr="001D6D2F">
        <w:rPr>
          <w:sz w:val="24"/>
          <w:szCs w:val="24"/>
          <w:lang w:val="ro-RO"/>
        </w:rPr>
        <w:t xml:space="preserve"> </w:t>
      </w:r>
      <w:r w:rsidRPr="001D6D2F">
        <w:rPr>
          <w:sz w:val="24"/>
          <w:szCs w:val="24"/>
          <w:lang w:val="ro-RO"/>
        </w:rPr>
        <w:t>stabilirea</w:t>
      </w:r>
      <w:r w:rsidR="007472D9" w:rsidRPr="001D6D2F">
        <w:rPr>
          <w:sz w:val="24"/>
          <w:szCs w:val="24"/>
          <w:lang w:val="ro-RO"/>
        </w:rPr>
        <w:t xml:space="preserve"> </w:t>
      </w:r>
      <w:r w:rsidRPr="001D6D2F">
        <w:rPr>
          <w:sz w:val="24"/>
          <w:szCs w:val="24"/>
          <w:lang w:val="ro-RO"/>
        </w:rPr>
        <w:t>cadrului</w:t>
      </w:r>
      <w:r w:rsidR="007472D9" w:rsidRPr="001D6D2F">
        <w:rPr>
          <w:sz w:val="24"/>
          <w:szCs w:val="24"/>
          <w:lang w:val="ro-RO"/>
        </w:rPr>
        <w:t xml:space="preserve"> </w:t>
      </w:r>
      <w:r w:rsidRPr="001D6D2F">
        <w:rPr>
          <w:sz w:val="24"/>
          <w:szCs w:val="24"/>
          <w:lang w:val="ro-RO"/>
        </w:rPr>
        <w:t>general</w:t>
      </w:r>
      <w:r w:rsidR="007472D9" w:rsidRPr="001D6D2F">
        <w:rPr>
          <w:sz w:val="24"/>
          <w:szCs w:val="24"/>
          <w:lang w:val="ro-RO"/>
        </w:rPr>
        <w:t xml:space="preserve"> </w:t>
      </w:r>
      <w:r w:rsidRPr="001D6D2F">
        <w:rPr>
          <w:sz w:val="24"/>
          <w:szCs w:val="24"/>
          <w:lang w:val="ro-RO"/>
        </w:rPr>
        <w:t>de</w:t>
      </w:r>
      <w:r w:rsidR="007472D9" w:rsidRPr="001D6D2F">
        <w:rPr>
          <w:sz w:val="24"/>
          <w:szCs w:val="24"/>
          <w:lang w:val="ro-RO"/>
        </w:rPr>
        <w:t xml:space="preserve"> </w:t>
      </w:r>
      <w:r w:rsidRPr="001D6D2F">
        <w:rPr>
          <w:sz w:val="24"/>
          <w:szCs w:val="24"/>
          <w:lang w:val="ro-RO"/>
        </w:rPr>
        <w:t>implementare</w:t>
      </w:r>
      <w:r w:rsidR="007472D9" w:rsidRPr="001D6D2F">
        <w:rPr>
          <w:sz w:val="24"/>
          <w:szCs w:val="24"/>
          <w:lang w:val="ro-RO"/>
        </w:rPr>
        <w:t xml:space="preserve"> </w:t>
      </w:r>
      <w:r w:rsidRPr="001D6D2F">
        <w:rPr>
          <w:sz w:val="24"/>
          <w:szCs w:val="24"/>
          <w:lang w:val="ro-RO"/>
        </w:rPr>
        <w:t>a</w:t>
      </w:r>
      <w:r w:rsidR="007472D9" w:rsidRPr="001D6D2F">
        <w:rPr>
          <w:sz w:val="24"/>
          <w:szCs w:val="24"/>
          <w:lang w:val="ro-RO"/>
        </w:rPr>
        <w:t xml:space="preserve"> </w:t>
      </w:r>
      <w:r w:rsidRPr="001D6D2F">
        <w:rPr>
          <w:sz w:val="24"/>
          <w:szCs w:val="24"/>
          <w:lang w:val="ro-RO"/>
        </w:rPr>
        <w:t>Măsurilor</w:t>
      </w:r>
      <w:r w:rsidR="007472D9" w:rsidRPr="001D6D2F">
        <w:rPr>
          <w:sz w:val="24"/>
          <w:szCs w:val="24"/>
          <w:lang w:val="ro-RO"/>
        </w:rPr>
        <w:t xml:space="preserve"> </w:t>
      </w:r>
      <w:r w:rsidRPr="001D6D2F">
        <w:rPr>
          <w:sz w:val="24"/>
          <w:szCs w:val="24"/>
          <w:lang w:val="ro-RO"/>
        </w:rPr>
        <w:t>Programului</w:t>
      </w:r>
      <w:r w:rsidR="007472D9" w:rsidRPr="001D6D2F">
        <w:rPr>
          <w:sz w:val="24"/>
          <w:szCs w:val="24"/>
          <w:lang w:val="ro-RO"/>
        </w:rPr>
        <w:t xml:space="preserve"> </w:t>
      </w:r>
      <w:r w:rsidRPr="001D6D2F">
        <w:rPr>
          <w:sz w:val="24"/>
          <w:szCs w:val="24"/>
          <w:lang w:val="ro-RO"/>
        </w:rPr>
        <w:t>Naţional</w:t>
      </w:r>
      <w:r w:rsidR="007472D9" w:rsidRPr="001D6D2F">
        <w:rPr>
          <w:sz w:val="24"/>
          <w:szCs w:val="24"/>
          <w:lang w:val="ro-RO"/>
        </w:rPr>
        <w:t xml:space="preserve"> </w:t>
      </w:r>
      <w:r w:rsidRPr="001D6D2F">
        <w:rPr>
          <w:sz w:val="24"/>
          <w:szCs w:val="24"/>
          <w:lang w:val="ro-RO"/>
        </w:rPr>
        <w:t>de</w:t>
      </w:r>
      <w:r w:rsidR="007472D9" w:rsidRPr="001D6D2F">
        <w:rPr>
          <w:sz w:val="24"/>
          <w:szCs w:val="24"/>
          <w:lang w:val="ro-RO"/>
        </w:rPr>
        <w:t xml:space="preserve"> </w:t>
      </w:r>
      <w:r w:rsidRPr="001D6D2F">
        <w:rPr>
          <w:sz w:val="24"/>
          <w:szCs w:val="24"/>
          <w:lang w:val="ro-RO"/>
        </w:rPr>
        <w:t>Dezvoltare</w:t>
      </w:r>
      <w:r w:rsidR="007472D9" w:rsidRPr="001D6D2F">
        <w:rPr>
          <w:sz w:val="24"/>
          <w:szCs w:val="24"/>
          <w:lang w:val="ro-RO"/>
        </w:rPr>
        <w:t xml:space="preserve"> </w:t>
      </w:r>
      <w:r w:rsidRPr="001D6D2F">
        <w:rPr>
          <w:sz w:val="24"/>
          <w:szCs w:val="24"/>
          <w:lang w:val="ro-RO"/>
        </w:rPr>
        <w:t>Rurală</w:t>
      </w:r>
      <w:r w:rsidR="007472D9" w:rsidRPr="001D6D2F">
        <w:rPr>
          <w:sz w:val="24"/>
          <w:szCs w:val="24"/>
          <w:lang w:val="ro-RO"/>
        </w:rPr>
        <w:t xml:space="preserve"> </w:t>
      </w:r>
      <w:r w:rsidRPr="001D6D2F">
        <w:rPr>
          <w:sz w:val="24"/>
          <w:szCs w:val="24"/>
          <w:lang w:val="ro-RO"/>
        </w:rPr>
        <w:t>cofinanţate</w:t>
      </w:r>
      <w:r w:rsidR="007472D9" w:rsidRPr="001D6D2F">
        <w:rPr>
          <w:sz w:val="24"/>
          <w:szCs w:val="24"/>
          <w:lang w:val="ro-RO"/>
        </w:rPr>
        <w:t xml:space="preserve"> </w:t>
      </w:r>
      <w:r w:rsidRPr="001D6D2F">
        <w:rPr>
          <w:sz w:val="24"/>
          <w:szCs w:val="24"/>
          <w:lang w:val="ro-RO"/>
        </w:rPr>
        <w:t>din</w:t>
      </w:r>
      <w:r w:rsidR="007472D9" w:rsidRPr="001D6D2F">
        <w:rPr>
          <w:sz w:val="24"/>
          <w:szCs w:val="24"/>
          <w:lang w:val="ro-RO"/>
        </w:rPr>
        <w:t xml:space="preserve"> </w:t>
      </w:r>
      <w:r w:rsidRPr="001D6D2F">
        <w:rPr>
          <w:sz w:val="24"/>
          <w:szCs w:val="24"/>
          <w:lang w:val="ro-RO"/>
        </w:rPr>
        <w:t>Fondul</w:t>
      </w:r>
      <w:r w:rsidR="007472D9" w:rsidRPr="001D6D2F">
        <w:rPr>
          <w:sz w:val="24"/>
          <w:szCs w:val="24"/>
          <w:lang w:val="ro-RO"/>
        </w:rPr>
        <w:t xml:space="preserve"> </w:t>
      </w:r>
      <w:r w:rsidRPr="001D6D2F">
        <w:rPr>
          <w:sz w:val="24"/>
          <w:szCs w:val="24"/>
          <w:lang w:val="ro-RO"/>
        </w:rPr>
        <w:t>European</w:t>
      </w:r>
      <w:r w:rsidR="007472D9" w:rsidRPr="001D6D2F">
        <w:rPr>
          <w:sz w:val="24"/>
          <w:szCs w:val="24"/>
          <w:lang w:val="ro-RO"/>
        </w:rPr>
        <w:t xml:space="preserve"> </w:t>
      </w:r>
      <w:r w:rsidRPr="001D6D2F">
        <w:rPr>
          <w:sz w:val="24"/>
          <w:szCs w:val="24"/>
          <w:lang w:val="ro-RO"/>
        </w:rPr>
        <w:t>Agricol</w:t>
      </w:r>
      <w:r w:rsidR="007472D9" w:rsidRPr="001D6D2F">
        <w:rPr>
          <w:sz w:val="24"/>
          <w:szCs w:val="24"/>
          <w:lang w:val="ro-RO"/>
        </w:rPr>
        <w:t xml:space="preserve"> </w:t>
      </w:r>
      <w:r w:rsidRPr="001D6D2F">
        <w:rPr>
          <w:sz w:val="24"/>
          <w:szCs w:val="24"/>
          <w:lang w:val="ro-RO"/>
        </w:rPr>
        <w:t>pentru</w:t>
      </w:r>
      <w:r w:rsidR="007472D9" w:rsidRPr="001D6D2F">
        <w:rPr>
          <w:sz w:val="24"/>
          <w:szCs w:val="24"/>
          <w:lang w:val="ro-RO"/>
        </w:rPr>
        <w:t xml:space="preserve"> </w:t>
      </w:r>
      <w:r w:rsidRPr="001D6D2F">
        <w:rPr>
          <w:sz w:val="24"/>
          <w:szCs w:val="24"/>
          <w:lang w:val="ro-RO"/>
        </w:rPr>
        <w:t>Dezvoltare</w:t>
      </w:r>
      <w:r w:rsidR="007472D9" w:rsidRPr="001D6D2F">
        <w:rPr>
          <w:sz w:val="24"/>
          <w:szCs w:val="24"/>
          <w:lang w:val="ro-RO"/>
        </w:rPr>
        <w:t xml:space="preserve"> </w:t>
      </w:r>
      <w:r w:rsidRPr="001D6D2F">
        <w:rPr>
          <w:sz w:val="24"/>
          <w:szCs w:val="24"/>
          <w:lang w:val="ro-RO"/>
        </w:rPr>
        <w:t>Rurală</w:t>
      </w:r>
      <w:r w:rsidR="007472D9" w:rsidRPr="001D6D2F">
        <w:rPr>
          <w:sz w:val="24"/>
          <w:szCs w:val="24"/>
          <w:lang w:val="ro-RO"/>
        </w:rPr>
        <w:t xml:space="preserve"> </w:t>
      </w:r>
      <w:r w:rsidRPr="001D6D2F">
        <w:rPr>
          <w:sz w:val="24"/>
          <w:szCs w:val="24"/>
          <w:lang w:val="ro-RO"/>
        </w:rPr>
        <w:t>şi</w:t>
      </w:r>
      <w:r w:rsidR="007472D9" w:rsidRPr="001D6D2F">
        <w:rPr>
          <w:sz w:val="24"/>
          <w:szCs w:val="24"/>
          <w:lang w:val="ro-RO"/>
        </w:rPr>
        <w:t xml:space="preserve"> </w:t>
      </w:r>
      <w:r w:rsidRPr="001D6D2F">
        <w:rPr>
          <w:sz w:val="24"/>
          <w:szCs w:val="24"/>
          <w:lang w:val="ro-RO"/>
        </w:rPr>
        <w:t>de</w:t>
      </w:r>
      <w:r w:rsidR="007472D9" w:rsidRPr="001D6D2F">
        <w:rPr>
          <w:sz w:val="24"/>
          <w:szCs w:val="24"/>
          <w:lang w:val="ro-RO"/>
        </w:rPr>
        <w:t xml:space="preserve"> </w:t>
      </w:r>
      <w:r w:rsidRPr="001D6D2F">
        <w:rPr>
          <w:sz w:val="24"/>
          <w:szCs w:val="24"/>
          <w:lang w:val="ro-RO"/>
        </w:rPr>
        <w:t>la</w:t>
      </w:r>
      <w:r w:rsidR="007472D9" w:rsidRPr="001D6D2F">
        <w:rPr>
          <w:sz w:val="24"/>
          <w:szCs w:val="24"/>
          <w:lang w:val="ro-RO"/>
        </w:rPr>
        <w:t xml:space="preserve"> </w:t>
      </w:r>
      <w:r w:rsidRPr="001D6D2F">
        <w:rPr>
          <w:sz w:val="24"/>
          <w:szCs w:val="24"/>
          <w:lang w:val="ro-RO"/>
        </w:rPr>
        <w:t>bugetul</w:t>
      </w:r>
      <w:r w:rsidR="007472D9" w:rsidRPr="001D6D2F">
        <w:rPr>
          <w:sz w:val="24"/>
          <w:szCs w:val="24"/>
          <w:lang w:val="ro-RO"/>
        </w:rPr>
        <w:t xml:space="preserve"> </w:t>
      </w:r>
      <w:r w:rsidRPr="001D6D2F">
        <w:rPr>
          <w:sz w:val="24"/>
          <w:szCs w:val="24"/>
          <w:lang w:val="ro-RO"/>
        </w:rPr>
        <w:t>de</w:t>
      </w:r>
      <w:r w:rsidR="007472D9" w:rsidRPr="001D6D2F">
        <w:rPr>
          <w:sz w:val="24"/>
          <w:szCs w:val="24"/>
          <w:lang w:val="ro-RO"/>
        </w:rPr>
        <w:t xml:space="preserve"> </w:t>
      </w:r>
      <w:r w:rsidRPr="001D6D2F">
        <w:rPr>
          <w:sz w:val="24"/>
          <w:szCs w:val="24"/>
          <w:lang w:val="ro-RO"/>
        </w:rPr>
        <w:t>stat</w:t>
      </w:r>
      <w:r w:rsidR="007472D9" w:rsidRPr="001D6D2F">
        <w:rPr>
          <w:sz w:val="24"/>
          <w:szCs w:val="24"/>
          <w:lang w:val="ro-RO"/>
        </w:rPr>
        <w:t xml:space="preserve"> </w:t>
      </w:r>
      <w:r w:rsidRPr="001D6D2F">
        <w:rPr>
          <w:sz w:val="24"/>
          <w:szCs w:val="24"/>
          <w:lang w:val="ro-RO"/>
        </w:rPr>
        <w:t>pentru</w:t>
      </w:r>
      <w:r w:rsidR="007472D9" w:rsidRPr="001D6D2F">
        <w:rPr>
          <w:sz w:val="24"/>
          <w:szCs w:val="24"/>
          <w:lang w:val="ro-RO"/>
        </w:rPr>
        <w:t xml:space="preserve"> </w:t>
      </w:r>
      <w:r w:rsidRPr="001D6D2F">
        <w:rPr>
          <w:sz w:val="24"/>
          <w:szCs w:val="24"/>
          <w:lang w:val="ro-RO"/>
        </w:rPr>
        <w:t>perioada</w:t>
      </w:r>
      <w:r w:rsidR="007472D9" w:rsidRPr="001D6D2F">
        <w:rPr>
          <w:sz w:val="24"/>
          <w:szCs w:val="24"/>
          <w:lang w:val="ro-RO"/>
        </w:rPr>
        <w:t xml:space="preserve"> </w:t>
      </w:r>
      <w:r w:rsidRPr="001D6D2F">
        <w:rPr>
          <w:sz w:val="24"/>
          <w:szCs w:val="24"/>
          <w:lang w:val="ro-RO"/>
        </w:rPr>
        <w:t>2014</w:t>
      </w:r>
      <w:r w:rsidR="007472D9" w:rsidRPr="001D6D2F">
        <w:rPr>
          <w:sz w:val="24"/>
          <w:szCs w:val="24"/>
          <w:lang w:val="ro-RO"/>
        </w:rPr>
        <w:t xml:space="preserve"> </w:t>
      </w:r>
      <w:r w:rsidR="008E5A30" w:rsidRPr="001D6D2F">
        <w:rPr>
          <w:sz w:val="24"/>
          <w:szCs w:val="24"/>
          <w:lang w:val="ro-RO"/>
        </w:rPr>
        <w:t>-</w:t>
      </w:r>
      <w:r w:rsidR="007472D9" w:rsidRPr="001D6D2F">
        <w:rPr>
          <w:sz w:val="24"/>
          <w:szCs w:val="24"/>
          <w:lang w:val="ro-RO"/>
        </w:rPr>
        <w:t xml:space="preserve"> </w:t>
      </w:r>
      <w:r w:rsidRPr="001D6D2F">
        <w:rPr>
          <w:sz w:val="24"/>
          <w:szCs w:val="24"/>
          <w:lang w:val="ro-RO"/>
        </w:rPr>
        <w:t>2020,</w:t>
      </w:r>
      <w:r w:rsidR="007472D9" w:rsidRPr="001D6D2F">
        <w:rPr>
          <w:sz w:val="24"/>
          <w:szCs w:val="24"/>
          <w:lang w:val="ro-RO"/>
        </w:rPr>
        <w:t xml:space="preserve"> </w:t>
      </w:r>
      <w:r w:rsidRPr="001D6D2F">
        <w:rPr>
          <w:sz w:val="24"/>
          <w:szCs w:val="24"/>
          <w:lang w:val="ro-RO"/>
        </w:rPr>
        <w:t>cu</w:t>
      </w:r>
      <w:r w:rsidR="007472D9" w:rsidRPr="001D6D2F">
        <w:rPr>
          <w:sz w:val="24"/>
          <w:szCs w:val="24"/>
          <w:lang w:val="ro-RO"/>
        </w:rPr>
        <w:t xml:space="preserve"> </w:t>
      </w:r>
      <w:r w:rsidRPr="001D6D2F">
        <w:rPr>
          <w:sz w:val="24"/>
          <w:szCs w:val="24"/>
          <w:lang w:val="ro-RO"/>
        </w:rPr>
        <w:t>modificăr</w:t>
      </w:r>
      <w:r w:rsidR="00F03F14" w:rsidRPr="001D6D2F">
        <w:rPr>
          <w:sz w:val="24"/>
          <w:szCs w:val="24"/>
          <w:lang w:val="ro-RO"/>
        </w:rPr>
        <w:t>ile</w:t>
      </w:r>
      <w:r w:rsidR="007472D9" w:rsidRPr="001D6D2F">
        <w:rPr>
          <w:sz w:val="24"/>
          <w:szCs w:val="24"/>
          <w:lang w:val="ro-RO"/>
        </w:rPr>
        <w:t xml:space="preserve"> </w:t>
      </w:r>
      <w:r w:rsidR="00F03F14" w:rsidRPr="001D6D2F">
        <w:rPr>
          <w:sz w:val="24"/>
          <w:szCs w:val="24"/>
          <w:lang w:val="ro-RO"/>
        </w:rPr>
        <w:t>şi</w:t>
      </w:r>
      <w:r w:rsidR="007472D9" w:rsidRPr="001D6D2F">
        <w:rPr>
          <w:sz w:val="24"/>
          <w:szCs w:val="24"/>
          <w:lang w:val="ro-RO"/>
        </w:rPr>
        <w:t xml:space="preserve"> </w:t>
      </w:r>
      <w:r w:rsidR="00F03F14" w:rsidRPr="001D6D2F">
        <w:rPr>
          <w:sz w:val="24"/>
          <w:szCs w:val="24"/>
          <w:lang w:val="ro-RO"/>
        </w:rPr>
        <w:t>completările</w:t>
      </w:r>
      <w:r w:rsidR="007472D9" w:rsidRPr="001D6D2F">
        <w:rPr>
          <w:sz w:val="24"/>
          <w:szCs w:val="24"/>
          <w:lang w:val="ro-RO"/>
        </w:rPr>
        <w:t xml:space="preserve"> </w:t>
      </w:r>
      <w:r w:rsidR="003838B1">
        <w:rPr>
          <w:sz w:val="24"/>
          <w:szCs w:val="24"/>
          <w:lang w:val="ro-RO"/>
        </w:rPr>
        <w:t>ulterioare.</w:t>
      </w:r>
    </w:p>
    <w:p w:rsidR="00E47C1E" w:rsidRDefault="00E47C1E">
      <w:pPr>
        <w:rPr>
          <w:b/>
          <w:sz w:val="28"/>
          <w:lang w:val="ro-RO"/>
        </w:rPr>
      </w:pPr>
      <w:r>
        <w:rPr>
          <w:b/>
          <w:sz w:val="28"/>
          <w:lang w:val="ro-RO"/>
        </w:rPr>
        <w:br w:type="page"/>
      </w:r>
    </w:p>
    <w:p w:rsidR="00D01BBB" w:rsidRDefault="00D01BBB" w:rsidP="003838B1">
      <w:pPr>
        <w:jc w:val="center"/>
        <w:rPr>
          <w:b/>
          <w:sz w:val="28"/>
          <w:lang w:val="ro-RO"/>
        </w:rPr>
      </w:pPr>
    </w:p>
    <w:p w:rsidR="00D01BBB" w:rsidRDefault="00D01BBB" w:rsidP="003838B1">
      <w:pPr>
        <w:jc w:val="center"/>
        <w:rPr>
          <w:b/>
          <w:sz w:val="28"/>
          <w:lang w:val="ro-RO"/>
        </w:rPr>
      </w:pPr>
    </w:p>
    <w:p w:rsidR="001E072C" w:rsidRPr="003838B1" w:rsidRDefault="00257D8C" w:rsidP="003838B1">
      <w:pPr>
        <w:jc w:val="center"/>
        <w:rPr>
          <w:sz w:val="24"/>
          <w:szCs w:val="24"/>
          <w:lang w:val="ro-RO"/>
        </w:rPr>
      </w:pPr>
      <w:r w:rsidRPr="008E5A30">
        <w:rPr>
          <w:b/>
          <w:sz w:val="28"/>
          <w:lang w:val="ro-RO"/>
        </w:rPr>
        <w:t>CAPITOLUL</w:t>
      </w:r>
      <w:r w:rsidR="007472D9" w:rsidRPr="008E5A30">
        <w:rPr>
          <w:b/>
          <w:sz w:val="28"/>
          <w:lang w:val="ro-RO"/>
        </w:rPr>
        <w:t xml:space="preserve"> </w:t>
      </w:r>
      <w:r w:rsidRPr="008E5A30">
        <w:rPr>
          <w:b/>
          <w:sz w:val="28"/>
          <w:lang w:val="ro-RO"/>
        </w:rPr>
        <w:t>7</w:t>
      </w:r>
      <w:r w:rsidR="00197EE4" w:rsidRPr="008E5A30">
        <w:rPr>
          <w:b/>
          <w:sz w:val="28"/>
          <w:lang w:val="ro-RO"/>
        </w:rPr>
        <w:t>.</w:t>
      </w:r>
      <w:r w:rsidR="007472D9" w:rsidRPr="008E5A30">
        <w:rPr>
          <w:b/>
          <w:sz w:val="28"/>
          <w:lang w:val="ro-RO"/>
        </w:rPr>
        <w:t xml:space="preserve"> </w:t>
      </w:r>
      <w:r w:rsidR="001E072C" w:rsidRPr="008E5A30">
        <w:rPr>
          <w:b/>
          <w:sz w:val="28"/>
          <w:lang w:val="ro-RO"/>
        </w:rPr>
        <w:t>SELECȚIA</w:t>
      </w:r>
      <w:r w:rsidR="007472D9" w:rsidRPr="008E5A30">
        <w:rPr>
          <w:b/>
          <w:sz w:val="28"/>
          <w:lang w:val="ro-RO"/>
        </w:rPr>
        <w:t xml:space="preserve"> </w:t>
      </w:r>
      <w:r w:rsidR="00197EE4" w:rsidRPr="008E5A30">
        <w:rPr>
          <w:b/>
          <w:sz w:val="28"/>
          <w:lang w:val="ro-RO"/>
        </w:rPr>
        <w:t>PROIECTELOR</w:t>
      </w:r>
    </w:p>
    <w:p w:rsidR="00197EE4" w:rsidRPr="00F742B7" w:rsidRDefault="00197EE4" w:rsidP="00771D48">
      <w:pPr>
        <w:pStyle w:val="ListParagraph"/>
        <w:pBdr>
          <w:bottom w:val="thinThickSmallGap" w:sz="24" w:space="2" w:color="auto"/>
        </w:pBdr>
        <w:tabs>
          <w:tab w:val="left" w:pos="10905"/>
        </w:tabs>
        <w:spacing w:before="0"/>
        <w:ind w:left="0" w:firstLine="0"/>
        <w:rPr>
          <w:b/>
          <w:color w:val="00B050"/>
          <w:sz w:val="24"/>
          <w:lang w:val="ro-RO"/>
        </w:rPr>
      </w:pPr>
    </w:p>
    <w:p w:rsidR="00116E47" w:rsidRPr="00F742B7" w:rsidRDefault="00116E47" w:rsidP="00771D48">
      <w:pPr>
        <w:pStyle w:val="ListParagraph"/>
        <w:pBdr>
          <w:bottom w:val="thinThickSmallGap" w:sz="24" w:space="2" w:color="auto"/>
        </w:pBdr>
        <w:tabs>
          <w:tab w:val="left" w:pos="10905"/>
        </w:tabs>
        <w:spacing w:before="0"/>
        <w:ind w:left="0" w:firstLine="0"/>
        <w:rPr>
          <w:b/>
          <w:color w:val="00B050"/>
          <w:sz w:val="24"/>
          <w:lang w:val="ro-RO"/>
        </w:rPr>
      </w:pPr>
    </w:p>
    <w:p w:rsidR="001E072C" w:rsidRPr="00F742B7" w:rsidRDefault="001E072C" w:rsidP="00771D48">
      <w:pPr>
        <w:pStyle w:val="Heading1"/>
        <w:tabs>
          <w:tab w:val="left" w:pos="1777"/>
        </w:tabs>
        <w:ind w:left="0"/>
        <w:rPr>
          <w:lang w:val="ro-RO"/>
        </w:rPr>
      </w:pPr>
    </w:p>
    <w:p w:rsidR="00197EE4" w:rsidRPr="00F742B7" w:rsidRDefault="007472D9" w:rsidP="00771D48">
      <w:pPr>
        <w:pStyle w:val="Heading1"/>
        <w:shd w:val="clear" w:color="auto" w:fill="C2D69B" w:themeFill="accent3" w:themeFillTint="99"/>
        <w:tabs>
          <w:tab w:val="left" w:pos="1777"/>
        </w:tabs>
        <w:ind w:left="0"/>
        <w:rPr>
          <w:shd w:val="clear" w:color="auto" w:fill="C2D69B" w:themeFill="accent3" w:themeFillTint="99"/>
          <w:lang w:val="ro-RO"/>
        </w:rPr>
      </w:pPr>
      <w:r w:rsidRPr="00F742B7">
        <w:rPr>
          <w:lang w:val="ro-RO"/>
        </w:rPr>
        <w:t xml:space="preserve"> </w:t>
      </w:r>
      <w:r w:rsidR="001E072C" w:rsidRPr="00F742B7">
        <w:rPr>
          <w:shd w:val="clear" w:color="auto" w:fill="C2D69B" w:themeFill="accent3" w:themeFillTint="99"/>
          <w:lang w:val="ro-RO"/>
        </w:rPr>
        <w:t>7.1</w:t>
      </w:r>
      <w:r w:rsidR="00E232BE">
        <w:rPr>
          <w:shd w:val="clear" w:color="auto" w:fill="C2D69B" w:themeFill="accent3" w:themeFillTint="99"/>
          <w:lang w:val="ro-RO"/>
        </w:rPr>
        <w:t xml:space="preserve">. </w:t>
      </w:r>
      <w:r w:rsidRPr="00F742B7">
        <w:rPr>
          <w:shd w:val="clear" w:color="auto" w:fill="C2D69B" w:themeFill="accent3" w:themeFillTint="99"/>
          <w:lang w:val="ro-RO"/>
        </w:rPr>
        <w:t xml:space="preserve"> </w:t>
      </w:r>
      <w:r w:rsidR="001E072C" w:rsidRPr="00F742B7">
        <w:rPr>
          <w:shd w:val="clear" w:color="auto" w:fill="C2D69B" w:themeFill="accent3" w:themeFillTint="99"/>
          <w:lang w:val="ro-RO"/>
        </w:rPr>
        <w:t>Criterii</w:t>
      </w:r>
      <w:r w:rsidRPr="00F742B7">
        <w:rPr>
          <w:shd w:val="clear" w:color="auto" w:fill="C2D69B" w:themeFill="accent3" w:themeFillTint="99"/>
          <w:lang w:val="ro-RO"/>
        </w:rPr>
        <w:t xml:space="preserve"> </w:t>
      </w:r>
      <w:r w:rsidR="001E072C" w:rsidRPr="00F742B7">
        <w:rPr>
          <w:shd w:val="clear" w:color="auto" w:fill="C2D69B" w:themeFill="accent3" w:themeFillTint="99"/>
          <w:lang w:val="ro-RO"/>
        </w:rPr>
        <w:t>de</w:t>
      </w:r>
      <w:r w:rsidRPr="00F742B7">
        <w:rPr>
          <w:shd w:val="clear" w:color="auto" w:fill="C2D69B" w:themeFill="accent3" w:themeFillTint="99"/>
          <w:lang w:val="ro-RO"/>
        </w:rPr>
        <w:t xml:space="preserve"> </w:t>
      </w:r>
      <w:r w:rsidR="001E072C" w:rsidRPr="00F742B7">
        <w:rPr>
          <w:shd w:val="clear" w:color="auto" w:fill="C2D69B" w:themeFill="accent3" w:themeFillTint="99"/>
          <w:lang w:val="ro-RO"/>
        </w:rPr>
        <w:t>selecție</w:t>
      </w:r>
      <w:r w:rsidRPr="00F742B7">
        <w:rPr>
          <w:shd w:val="clear" w:color="auto" w:fill="C2D69B" w:themeFill="accent3" w:themeFillTint="99"/>
          <w:lang w:val="ro-RO"/>
        </w:rPr>
        <w:t xml:space="preserve"> </w:t>
      </w:r>
      <w:r w:rsidR="001E072C" w:rsidRPr="00F742B7">
        <w:rPr>
          <w:shd w:val="clear" w:color="auto" w:fill="C2D69B" w:themeFill="accent3" w:themeFillTint="99"/>
          <w:lang w:val="ro-RO"/>
        </w:rPr>
        <w:t>a</w:t>
      </w:r>
      <w:r w:rsidRPr="00F742B7">
        <w:rPr>
          <w:shd w:val="clear" w:color="auto" w:fill="C2D69B" w:themeFill="accent3" w:themeFillTint="99"/>
          <w:lang w:val="ro-RO"/>
        </w:rPr>
        <w:t xml:space="preserve"> </w:t>
      </w:r>
      <w:r w:rsidR="001E072C" w:rsidRPr="00F742B7">
        <w:rPr>
          <w:shd w:val="clear" w:color="auto" w:fill="C2D69B" w:themeFill="accent3" w:themeFillTint="99"/>
          <w:lang w:val="ro-RO"/>
        </w:rPr>
        <w:t>proiectului</w:t>
      </w:r>
    </w:p>
    <w:p w:rsidR="001E072C" w:rsidRPr="00F742B7" w:rsidRDefault="001E072C" w:rsidP="00771D48">
      <w:pPr>
        <w:pStyle w:val="Heading1"/>
        <w:shd w:val="clear" w:color="auto" w:fill="FFFFFF" w:themeFill="background1"/>
        <w:tabs>
          <w:tab w:val="left" w:pos="1777"/>
        </w:tabs>
        <w:ind w:left="0"/>
        <w:rPr>
          <w:lang w:val="ro-RO"/>
        </w:rPr>
      </w:pPr>
    </w:p>
    <w:p w:rsidR="00197EE4" w:rsidRPr="00D03BDC" w:rsidRDefault="00197EE4" w:rsidP="00771D48">
      <w:pPr>
        <w:pStyle w:val="BodyText"/>
        <w:spacing w:before="0"/>
        <w:ind w:left="0"/>
        <w:jc w:val="both"/>
        <w:rPr>
          <w:lang w:val="ro-RO"/>
        </w:rPr>
      </w:pPr>
      <w:r w:rsidRPr="00F742B7">
        <w:rPr>
          <w:lang w:val="ro-RO"/>
        </w:rPr>
        <w:t>Proiectele</w:t>
      </w:r>
      <w:r w:rsidR="007472D9" w:rsidRPr="00F742B7">
        <w:rPr>
          <w:lang w:val="ro-RO"/>
        </w:rPr>
        <w:t xml:space="preserve"> </w:t>
      </w:r>
      <w:r w:rsidRPr="00F742B7">
        <w:rPr>
          <w:lang w:val="ro-RO"/>
        </w:rPr>
        <w:t>prin</w:t>
      </w:r>
      <w:r w:rsidR="007472D9" w:rsidRPr="00F742B7">
        <w:rPr>
          <w:lang w:val="ro-RO"/>
        </w:rPr>
        <w:t xml:space="preserve"> </w:t>
      </w:r>
      <w:r w:rsidRPr="00F742B7">
        <w:rPr>
          <w:lang w:val="ro-RO"/>
        </w:rPr>
        <w:t>care</w:t>
      </w:r>
      <w:r w:rsidR="007472D9" w:rsidRPr="00F742B7">
        <w:rPr>
          <w:lang w:val="ro-RO"/>
        </w:rPr>
        <w:t xml:space="preserve"> </w:t>
      </w:r>
      <w:r w:rsidRPr="00F742B7">
        <w:rPr>
          <w:lang w:val="ro-RO"/>
        </w:rPr>
        <w:t>se</w:t>
      </w:r>
      <w:r w:rsidR="007472D9" w:rsidRPr="00F742B7">
        <w:rPr>
          <w:lang w:val="ro-RO"/>
        </w:rPr>
        <w:t xml:space="preserve"> </w:t>
      </w:r>
      <w:r w:rsidRPr="00F742B7">
        <w:rPr>
          <w:lang w:val="ro-RO"/>
        </w:rPr>
        <w:t>solicit</w:t>
      </w:r>
      <w:r w:rsidR="008E5A30">
        <w:rPr>
          <w:lang w:val="ro-RO"/>
        </w:rPr>
        <w:t>ă</w:t>
      </w:r>
      <w:r w:rsidR="007472D9" w:rsidRPr="00F742B7">
        <w:rPr>
          <w:lang w:val="ro-RO"/>
        </w:rPr>
        <w:t xml:space="preserve"> </w:t>
      </w:r>
      <w:r w:rsidRPr="00F742B7">
        <w:rPr>
          <w:lang w:val="ro-RO"/>
        </w:rPr>
        <w:t>finanțare</w:t>
      </w:r>
      <w:r w:rsidR="007472D9" w:rsidRPr="00F742B7">
        <w:rPr>
          <w:lang w:val="ro-RO"/>
        </w:rPr>
        <w:t xml:space="preserve"> </w:t>
      </w:r>
      <w:r w:rsidRPr="00F742B7">
        <w:rPr>
          <w:lang w:val="ro-RO"/>
        </w:rPr>
        <w:t>în</w:t>
      </w:r>
      <w:r w:rsidR="007472D9" w:rsidRPr="00F742B7">
        <w:rPr>
          <w:lang w:val="ro-RO"/>
        </w:rPr>
        <w:t xml:space="preserve"> </w:t>
      </w:r>
      <w:r w:rsidRPr="00F742B7">
        <w:rPr>
          <w:lang w:val="ro-RO"/>
        </w:rPr>
        <w:t>cadrul</w:t>
      </w:r>
      <w:r w:rsidR="007472D9" w:rsidRPr="00F742B7">
        <w:rPr>
          <w:lang w:val="ro-RO"/>
        </w:rPr>
        <w:t xml:space="preserve"> </w:t>
      </w:r>
      <w:r w:rsidRPr="00F742B7">
        <w:rPr>
          <w:lang w:val="ro-RO"/>
        </w:rPr>
        <w:t>GAL</w:t>
      </w:r>
      <w:r w:rsidR="007472D9" w:rsidRPr="00F742B7">
        <w:rPr>
          <w:lang w:val="ro-RO"/>
        </w:rPr>
        <w:t xml:space="preserve"> </w:t>
      </w:r>
      <w:r w:rsidRPr="00F742B7">
        <w:rPr>
          <w:lang w:val="ro-RO"/>
        </w:rPr>
        <w:t>Ștefan</w:t>
      </w:r>
      <w:r w:rsidR="007472D9" w:rsidRPr="00F742B7">
        <w:rPr>
          <w:lang w:val="ro-RO"/>
        </w:rPr>
        <w:t xml:space="preserve"> </w:t>
      </w:r>
      <w:r w:rsidRPr="00F742B7">
        <w:rPr>
          <w:lang w:val="ro-RO"/>
        </w:rPr>
        <w:t>cel</w:t>
      </w:r>
      <w:r w:rsidR="007472D9" w:rsidRPr="00F742B7">
        <w:rPr>
          <w:lang w:val="ro-RO"/>
        </w:rPr>
        <w:t xml:space="preserve"> </w:t>
      </w:r>
      <w:r w:rsidRPr="00F742B7">
        <w:rPr>
          <w:lang w:val="ro-RO"/>
        </w:rPr>
        <w:t>Mare</w:t>
      </w:r>
      <w:r w:rsidR="007472D9" w:rsidRPr="00F742B7">
        <w:rPr>
          <w:lang w:val="ro-RO"/>
        </w:rPr>
        <w:t xml:space="preserve"> </w:t>
      </w:r>
      <w:r w:rsidR="00D350D9" w:rsidRPr="00F742B7">
        <w:rPr>
          <w:lang w:val="ro-RO"/>
        </w:rPr>
        <w:t>sunt</w:t>
      </w:r>
      <w:r w:rsidR="007472D9" w:rsidRPr="00F742B7">
        <w:rPr>
          <w:lang w:val="ro-RO"/>
        </w:rPr>
        <w:t xml:space="preserve"> </w:t>
      </w:r>
      <w:r w:rsidR="00D350D9" w:rsidRPr="00F742B7">
        <w:rPr>
          <w:lang w:val="ro-RO"/>
        </w:rPr>
        <w:t>supuse</w:t>
      </w:r>
      <w:r w:rsidR="007472D9" w:rsidRPr="00F742B7">
        <w:rPr>
          <w:lang w:val="ro-RO"/>
        </w:rPr>
        <w:t xml:space="preserve"> </w:t>
      </w:r>
      <w:r w:rsidR="00D350D9" w:rsidRPr="00F742B7">
        <w:rPr>
          <w:lang w:val="ro-RO"/>
        </w:rPr>
        <w:t>unui</w:t>
      </w:r>
      <w:r w:rsidR="007472D9" w:rsidRPr="00F742B7">
        <w:rPr>
          <w:lang w:val="ro-RO"/>
        </w:rPr>
        <w:t xml:space="preserve"> </w:t>
      </w:r>
      <w:r w:rsidR="00D350D9" w:rsidRPr="00F742B7">
        <w:rPr>
          <w:lang w:val="ro-RO"/>
        </w:rPr>
        <w:t>sistem</w:t>
      </w:r>
      <w:r w:rsidR="007472D9" w:rsidRPr="00F742B7">
        <w:rPr>
          <w:lang w:val="ro-RO"/>
        </w:rPr>
        <w:t xml:space="preserve"> </w:t>
      </w:r>
      <w:r w:rsidR="00D350D9" w:rsidRPr="00F742B7">
        <w:rPr>
          <w:lang w:val="ro-RO"/>
        </w:rPr>
        <w:t>de</w:t>
      </w:r>
      <w:r w:rsidR="007472D9" w:rsidRPr="00F742B7">
        <w:rPr>
          <w:lang w:val="ro-RO"/>
        </w:rPr>
        <w:t xml:space="preserve"> </w:t>
      </w:r>
      <w:r w:rsidRPr="00F742B7">
        <w:rPr>
          <w:lang w:val="ro-RO"/>
        </w:rPr>
        <w:t>selecție,</w:t>
      </w:r>
      <w:r w:rsidR="007472D9" w:rsidRPr="00F742B7">
        <w:rPr>
          <w:lang w:val="ro-RO"/>
        </w:rPr>
        <w:t xml:space="preserve"> </w:t>
      </w:r>
      <w:r w:rsidRPr="00F742B7">
        <w:rPr>
          <w:lang w:val="ro-RO"/>
        </w:rPr>
        <w:t>în</w:t>
      </w:r>
      <w:r w:rsidR="007472D9" w:rsidRPr="00F742B7">
        <w:rPr>
          <w:lang w:val="ro-RO"/>
        </w:rPr>
        <w:t xml:space="preserve"> </w:t>
      </w:r>
      <w:r w:rsidRPr="00F742B7">
        <w:rPr>
          <w:lang w:val="ro-RO"/>
        </w:rPr>
        <w:t>baza</w:t>
      </w:r>
      <w:r w:rsidR="007472D9" w:rsidRPr="00F742B7">
        <w:rPr>
          <w:lang w:val="ro-RO"/>
        </w:rPr>
        <w:t xml:space="preserve"> </w:t>
      </w:r>
      <w:r w:rsidRPr="00F742B7">
        <w:rPr>
          <w:lang w:val="ro-RO"/>
        </w:rPr>
        <w:t>căruia</w:t>
      </w:r>
      <w:r w:rsidR="007472D9" w:rsidRPr="00F742B7">
        <w:rPr>
          <w:lang w:val="ro-RO"/>
        </w:rPr>
        <w:t xml:space="preserve"> </w:t>
      </w:r>
      <w:r w:rsidRPr="00F742B7">
        <w:rPr>
          <w:lang w:val="ro-RO"/>
        </w:rPr>
        <w:t>fiecare</w:t>
      </w:r>
      <w:r w:rsidR="007472D9" w:rsidRPr="00F742B7">
        <w:rPr>
          <w:lang w:val="ro-RO"/>
        </w:rPr>
        <w:t xml:space="preserve"> </w:t>
      </w:r>
      <w:r w:rsidRPr="00F742B7">
        <w:rPr>
          <w:lang w:val="ro-RO"/>
        </w:rPr>
        <w:t>proiect</w:t>
      </w:r>
      <w:r w:rsidR="007472D9" w:rsidRPr="00F742B7">
        <w:rPr>
          <w:lang w:val="ro-RO"/>
        </w:rPr>
        <w:t xml:space="preserve"> </w:t>
      </w:r>
      <w:r w:rsidRPr="00F742B7">
        <w:rPr>
          <w:lang w:val="ro-RO"/>
        </w:rPr>
        <w:t>este</w:t>
      </w:r>
      <w:r w:rsidR="007472D9" w:rsidRPr="00F742B7">
        <w:rPr>
          <w:lang w:val="ro-RO"/>
        </w:rPr>
        <w:t xml:space="preserve"> </w:t>
      </w:r>
      <w:r w:rsidRPr="00F742B7">
        <w:rPr>
          <w:lang w:val="ro-RO"/>
        </w:rPr>
        <w:t>punctat</w:t>
      </w:r>
      <w:r w:rsidR="007472D9" w:rsidRPr="00F742B7">
        <w:rPr>
          <w:lang w:val="ro-RO"/>
        </w:rPr>
        <w:t xml:space="preserve"> </w:t>
      </w:r>
      <w:r w:rsidRPr="00F742B7">
        <w:rPr>
          <w:lang w:val="ro-RO"/>
        </w:rPr>
        <w:t>conform</w:t>
      </w:r>
      <w:r w:rsidR="007472D9" w:rsidRPr="00F742B7">
        <w:rPr>
          <w:lang w:val="ro-RO"/>
        </w:rPr>
        <w:t xml:space="preserve"> </w:t>
      </w:r>
      <w:r w:rsidRPr="00F742B7">
        <w:rPr>
          <w:lang w:val="ro-RO"/>
        </w:rPr>
        <w:t>criteriilor</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selecție</w:t>
      </w:r>
      <w:r w:rsidR="007472D9" w:rsidRPr="00F742B7">
        <w:rPr>
          <w:lang w:val="ro-RO"/>
        </w:rPr>
        <w:t xml:space="preserve"> </w:t>
      </w:r>
      <w:r w:rsidRPr="00F742B7">
        <w:rPr>
          <w:lang w:val="ro-RO"/>
        </w:rPr>
        <w:t>stabilite</w:t>
      </w:r>
      <w:r w:rsidR="007472D9" w:rsidRPr="00F742B7">
        <w:rPr>
          <w:lang w:val="ro-RO"/>
        </w:rPr>
        <w:t xml:space="preserve"> </w:t>
      </w:r>
      <w:r w:rsidRPr="00F742B7">
        <w:rPr>
          <w:lang w:val="ro-RO"/>
        </w:rPr>
        <w:t>în</w:t>
      </w:r>
      <w:r w:rsidR="007472D9" w:rsidRPr="00F742B7">
        <w:rPr>
          <w:lang w:val="ro-RO"/>
        </w:rPr>
        <w:t xml:space="preserve"> </w:t>
      </w:r>
      <w:r w:rsidRPr="00F742B7">
        <w:rPr>
          <w:lang w:val="ro-RO"/>
        </w:rPr>
        <w:t>conformitate</w:t>
      </w:r>
      <w:r w:rsidR="007472D9" w:rsidRPr="00F742B7">
        <w:rPr>
          <w:lang w:val="ro-RO"/>
        </w:rPr>
        <w:t xml:space="preserve"> </w:t>
      </w:r>
      <w:r w:rsidRPr="00F742B7">
        <w:rPr>
          <w:lang w:val="ro-RO"/>
        </w:rPr>
        <w:t>cu</w:t>
      </w:r>
      <w:r w:rsidR="007472D9" w:rsidRPr="00F742B7">
        <w:rPr>
          <w:lang w:val="ro-RO"/>
        </w:rPr>
        <w:t xml:space="preserve"> </w:t>
      </w:r>
      <w:r w:rsidRPr="00F742B7">
        <w:rPr>
          <w:lang w:val="ro-RO"/>
        </w:rPr>
        <w:t>specificul</w:t>
      </w:r>
      <w:r w:rsidR="007472D9" w:rsidRPr="00F742B7">
        <w:rPr>
          <w:lang w:val="ro-RO"/>
        </w:rPr>
        <w:t xml:space="preserve"> </w:t>
      </w:r>
      <w:r w:rsidRPr="00F742B7">
        <w:rPr>
          <w:lang w:val="ro-RO"/>
        </w:rPr>
        <w:t>local</w:t>
      </w:r>
      <w:r w:rsidR="007472D9" w:rsidRPr="00F742B7">
        <w:rPr>
          <w:lang w:val="ro-RO"/>
        </w:rPr>
        <w:t xml:space="preserve"> </w:t>
      </w:r>
      <w:r w:rsidR="00EF50DF" w:rsidRPr="00F742B7">
        <w:rPr>
          <w:lang w:val="ro-RO"/>
        </w:rPr>
        <w:t>din</w:t>
      </w:r>
      <w:r w:rsidR="007472D9" w:rsidRPr="00F742B7">
        <w:rPr>
          <w:lang w:val="ro-RO"/>
        </w:rPr>
        <w:t xml:space="preserve"> </w:t>
      </w:r>
      <w:r w:rsidR="00EF50DF" w:rsidRPr="00F742B7">
        <w:rPr>
          <w:lang w:val="ro-RO"/>
        </w:rPr>
        <w:t>teritoriul</w:t>
      </w:r>
      <w:r w:rsidR="007472D9" w:rsidRPr="00F742B7">
        <w:rPr>
          <w:lang w:val="ro-RO"/>
        </w:rPr>
        <w:t xml:space="preserve"> </w:t>
      </w:r>
      <w:r w:rsidRPr="00F742B7">
        <w:rPr>
          <w:lang w:val="ro-RO"/>
        </w:rPr>
        <w:t>GAL</w:t>
      </w:r>
      <w:r w:rsidR="007472D9" w:rsidRPr="00F742B7">
        <w:rPr>
          <w:lang w:val="ro-RO"/>
        </w:rPr>
        <w:t xml:space="preserve"> </w:t>
      </w:r>
      <w:r w:rsidRPr="00F742B7">
        <w:rPr>
          <w:lang w:val="ro-RO"/>
        </w:rPr>
        <w:t>Ștefan</w:t>
      </w:r>
      <w:r w:rsidR="007472D9" w:rsidRPr="00F742B7">
        <w:rPr>
          <w:lang w:val="ro-RO"/>
        </w:rPr>
        <w:t xml:space="preserve"> </w:t>
      </w:r>
      <w:r w:rsidRPr="00F742B7">
        <w:rPr>
          <w:lang w:val="ro-RO"/>
        </w:rPr>
        <w:t>cel</w:t>
      </w:r>
      <w:r w:rsidR="007472D9" w:rsidRPr="00F742B7">
        <w:rPr>
          <w:lang w:val="ro-RO"/>
        </w:rPr>
        <w:t xml:space="preserve"> </w:t>
      </w:r>
      <w:r w:rsidRPr="00F742B7">
        <w:rPr>
          <w:lang w:val="ro-RO"/>
        </w:rPr>
        <w:t>Mare</w:t>
      </w:r>
      <w:r w:rsidR="00E55C0B" w:rsidRPr="00F742B7">
        <w:rPr>
          <w:lang w:val="ro-RO"/>
        </w:rPr>
        <w:t>,</w:t>
      </w:r>
      <w:r w:rsidR="007472D9" w:rsidRPr="00F742B7">
        <w:rPr>
          <w:lang w:val="ro-RO"/>
        </w:rPr>
        <w:t xml:space="preserve"> </w:t>
      </w:r>
      <w:r w:rsidR="00E55C0B" w:rsidRPr="00F742B7">
        <w:rPr>
          <w:lang w:val="ro-RO"/>
        </w:rPr>
        <w:t>astfel</w:t>
      </w:r>
      <w:r w:rsidR="007472D9" w:rsidRPr="00F742B7">
        <w:rPr>
          <w:lang w:val="ro-RO"/>
        </w:rPr>
        <w:t xml:space="preserve"> </w:t>
      </w:r>
      <w:r w:rsidR="00E55C0B" w:rsidRPr="00F742B7">
        <w:rPr>
          <w:lang w:val="ro-RO"/>
        </w:rPr>
        <w:t>încât</w:t>
      </w:r>
      <w:r w:rsidR="007472D9" w:rsidRPr="00F742B7">
        <w:rPr>
          <w:lang w:val="ro-RO"/>
        </w:rPr>
        <w:t xml:space="preserve"> </w:t>
      </w:r>
      <w:r w:rsidR="00E55C0B" w:rsidRPr="00F742B7">
        <w:rPr>
          <w:lang w:val="ro-RO"/>
        </w:rPr>
        <w:t>sprij</w:t>
      </w:r>
      <w:r w:rsidR="002A5E9D" w:rsidRPr="00F742B7">
        <w:rPr>
          <w:lang w:val="ro-RO"/>
        </w:rPr>
        <w:t>inul</w:t>
      </w:r>
      <w:r w:rsidR="007472D9" w:rsidRPr="00F742B7">
        <w:rPr>
          <w:lang w:val="ro-RO"/>
        </w:rPr>
        <w:t xml:space="preserve"> </w:t>
      </w:r>
      <w:r w:rsidR="002A5E9D" w:rsidRPr="00F742B7">
        <w:rPr>
          <w:lang w:val="ro-RO"/>
        </w:rPr>
        <w:t>financiar</w:t>
      </w:r>
      <w:r w:rsidR="007472D9" w:rsidRPr="00F742B7">
        <w:rPr>
          <w:lang w:val="ro-RO"/>
        </w:rPr>
        <w:t xml:space="preserve"> </w:t>
      </w:r>
      <w:r w:rsidR="002A5E9D" w:rsidRPr="00F742B7">
        <w:rPr>
          <w:lang w:val="ro-RO"/>
        </w:rPr>
        <w:t>să</w:t>
      </w:r>
      <w:r w:rsidR="007472D9" w:rsidRPr="00F742B7">
        <w:rPr>
          <w:lang w:val="ro-RO"/>
        </w:rPr>
        <w:t xml:space="preserve"> </w:t>
      </w:r>
      <w:r w:rsidR="002A5E9D" w:rsidRPr="00F742B7">
        <w:rPr>
          <w:lang w:val="ro-RO"/>
        </w:rPr>
        <w:t>fie</w:t>
      </w:r>
      <w:r w:rsidR="007472D9" w:rsidRPr="00F742B7">
        <w:rPr>
          <w:lang w:val="ro-RO"/>
        </w:rPr>
        <w:t xml:space="preserve"> </w:t>
      </w:r>
      <w:r w:rsidR="002A5E9D" w:rsidRPr="00F742B7">
        <w:rPr>
          <w:lang w:val="ro-RO"/>
        </w:rPr>
        <w:t>canalizat</w:t>
      </w:r>
      <w:r w:rsidR="007472D9" w:rsidRPr="00F742B7">
        <w:rPr>
          <w:lang w:val="ro-RO"/>
        </w:rPr>
        <w:t xml:space="preserve"> </w:t>
      </w:r>
      <w:r w:rsidR="00E55C0B" w:rsidRPr="00F742B7">
        <w:rPr>
          <w:lang w:val="ro-RO"/>
        </w:rPr>
        <w:t>către</w:t>
      </w:r>
      <w:r w:rsidR="007472D9" w:rsidRPr="00F742B7">
        <w:rPr>
          <w:lang w:val="ro-RO"/>
        </w:rPr>
        <w:t xml:space="preserve"> </w:t>
      </w:r>
      <w:r w:rsidR="00E55C0B" w:rsidRPr="00F742B7">
        <w:rPr>
          <w:lang w:val="ro-RO"/>
        </w:rPr>
        <w:t>acele</w:t>
      </w:r>
      <w:r w:rsidR="007472D9" w:rsidRPr="00F742B7">
        <w:rPr>
          <w:lang w:val="ro-RO"/>
        </w:rPr>
        <w:t xml:space="preserve"> </w:t>
      </w:r>
      <w:r w:rsidR="00E55C0B" w:rsidRPr="00F742B7">
        <w:rPr>
          <w:lang w:val="ro-RO"/>
        </w:rPr>
        <w:t>proiecte</w:t>
      </w:r>
      <w:r w:rsidR="007472D9" w:rsidRPr="00F742B7">
        <w:rPr>
          <w:lang w:val="ro-RO"/>
        </w:rPr>
        <w:t xml:space="preserve"> </w:t>
      </w:r>
      <w:r w:rsidR="00E55C0B" w:rsidRPr="00F742B7">
        <w:rPr>
          <w:lang w:val="ro-RO"/>
        </w:rPr>
        <w:t>care</w:t>
      </w:r>
      <w:r w:rsidR="007472D9" w:rsidRPr="00F742B7">
        <w:rPr>
          <w:lang w:val="ro-RO"/>
        </w:rPr>
        <w:t xml:space="preserve"> </w:t>
      </w:r>
      <w:r w:rsidR="00E55C0B" w:rsidRPr="00F742B7">
        <w:rPr>
          <w:lang w:val="ro-RO"/>
        </w:rPr>
        <w:t>corespund</w:t>
      </w:r>
      <w:r w:rsidR="007472D9" w:rsidRPr="00F742B7">
        <w:rPr>
          <w:lang w:val="ro-RO"/>
        </w:rPr>
        <w:t xml:space="preserve"> </w:t>
      </w:r>
      <w:r w:rsidR="00E55C0B" w:rsidRPr="00F742B7">
        <w:rPr>
          <w:lang w:val="ro-RO"/>
        </w:rPr>
        <w:t>cu</w:t>
      </w:r>
      <w:r w:rsidR="007472D9" w:rsidRPr="00F742B7">
        <w:rPr>
          <w:lang w:val="ro-RO"/>
        </w:rPr>
        <w:t xml:space="preserve"> </w:t>
      </w:r>
      <w:r w:rsidR="00E55C0B" w:rsidRPr="00F742B7">
        <w:rPr>
          <w:lang w:val="ro-RO"/>
        </w:rPr>
        <w:t>necesitățile</w:t>
      </w:r>
      <w:r w:rsidR="007472D9" w:rsidRPr="00F742B7">
        <w:rPr>
          <w:lang w:val="ro-RO"/>
        </w:rPr>
        <w:t xml:space="preserve"> </w:t>
      </w:r>
      <w:r w:rsidR="008E5A30">
        <w:rPr>
          <w:lang w:val="ro-RO"/>
        </w:rPr>
        <w:t>identificate</w:t>
      </w:r>
      <w:r w:rsidR="007472D9" w:rsidRPr="00F742B7">
        <w:rPr>
          <w:lang w:val="ro-RO"/>
        </w:rPr>
        <w:t xml:space="preserve"> </w:t>
      </w:r>
      <w:r w:rsidR="00E55C0B" w:rsidRPr="00F742B7">
        <w:rPr>
          <w:lang w:val="ro-RO"/>
        </w:rPr>
        <w:t>în</w:t>
      </w:r>
      <w:r w:rsidR="007472D9" w:rsidRPr="00F742B7">
        <w:rPr>
          <w:lang w:val="ro-RO"/>
        </w:rPr>
        <w:t xml:space="preserve"> </w:t>
      </w:r>
      <w:r w:rsidR="00E55C0B" w:rsidRPr="00F742B7">
        <w:rPr>
          <w:lang w:val="ro-RO"/>
        </w:rPr>
        <w:t>analiza</w:t>
      </w:r>
      <w:r w:rsidR="007472D9" w:rsidRPr="00F742B7">
        <w:rPr>
          <w:lang w:val="ro-RO"/>
        </w:rPr>
        <w:t xml:space="preserve"> </w:t>
      </w:r>
      <w:r w:rsidR="00E55C0B" w:rsidRPr="00F742B7">
        <w:rPr>
          <w:lang w:val="ro-RO"/>
        </w:rPr>
        <w:t>SWOT</w:t>
      </w:r>
      <w:r w:rsidR="007472D9" w:rsidRPr="00F742B7">
        <w:rPr>
          <w:lang w:val="ro-RO"/>
        </w:rPr>
        <w:t xml:space="preserve"> </w:t>
      </w:r>
      <w:r w:rsidR="00E55C0B" w:rsidRPr="00F742B7">
        <w:rPr>
          <w:lang w:val="ro-RO"/>
        </w:rPr>
        <w:t>și</w:t>
      </w:r>
      <w:r w:rsidR="007472D9" w:rsidRPr="00F742B7">
        <w:rPr>
          <w:lang w:val="ro-RO"/>
        </w:rPr>
        <w:t xml:space="preserve"> </w:t>
      </w:r>
      <w:r w:rsidR="00E55C0B" w:rsidRPr="00F742B7">
        <w:rPr>
          <w:lang w:val="ro-RO"/>
        </w:rPr>
        <w:t>cu</w:t>
      </w:r>
      <w:r w:rsidR="007472D9" w:rsidRPr="00F742B7">
        <w:rPr>
          <w:lang w:val="ro-RO"/>
        </w:rPr>
        <w:t xml:space="preserve"> </w:t>
      </w:r>
      <w:r w:rsidR="00E55C0B" w:rsidRPr="00F742B7">
        <w:rPr>
          <w:lang w:val="ro-RO"/>
        </w:rPr>
        <w:t>obiectivele</w:t>
      </w:r>
      <w:r w:rsidR="007472D9" w:rsidRPr="00F742B7">
        <w:rPr>
          <w:lang w:val="ro-RO"/>
        </w:rPr>
        <w:t xml:space="preserve"> </w:t>
      </w:r>
      <w:r w:rsidR="00E55C0B" w:rsidRPr="00F742B7">
        <w:rPr>
          <w:lang w:val="ro-RO"/>
        </w:rPr>
        <w:t>stabilite</w:t>
      </w:r>
      <w:r w:rsidR="007472D9" w:rsidRPr="00F742B7">
        <w:rPr>
          <w:lang w:val="ro-RO"/>
        </w:rPr>
        <w:t xml:space="preserve"> </w:t>
      </w:r>
      <w:r w:rsidR="00E55C0B" w:rsidRPr="00F742B7">
        <w:rPr>
          <w:lang w:val="ro-RO"/>
        </w:rPr>
        <w:t>în</w:t>
      </w:r>
      <w:r w:rsidR="007472D9" w:rsidRPr="00F742B7">
        <w:rPr>
          <w:lang w:val="ro-RO"/>
        </w:rPr>
        <w:t xml:space="preserve"> </w:t>
      </w:r>
      <w:r w:rsidR="00E55C0B" w:rsidRPr="00F742B7">
        <w:rPr>
          <w:lang w:val="ro-RO"/>
        </w:rPr>
        <w:t>SDL</w:t>
      </w:r>
      <w:r w:rsidR="007472D9" w:rsidRPr="00F742B7">
        <w:rPr>
          <w:lang w:val="ro-RO"/>
        </w:rPr>
        <w:t xml:space="preserve"> </w:t>
      </w:r>
      <w:r w:rsidR="00E55C0B" w:rsidRPr="00F742B7">
        <w:rPr>
          <w:lang w:val="ro-RO"/>
        </w:rPr>
        <w:t>Ștefan</w:t>
      </w:r>
      <w:r w:rsidR="007472D9" w:rsidRPr="00F742B7">
        <w:rPr>
          <w:lang w:val="ro-RO"/>
        </w:rPr>
        <w:t xml:space="preserve"> </w:t>
      </w:r>
      <w:r w:rsidR="00E55C0B" w:rsidRPr="00F742B7">
        <w:rPr>
          <w:lang w:val="ro-RO"/>
        </w:rPr>
        <w:t>cel</w:t>
      </w:r>
      <w:r w:rsidR="007472D9" w:rsidRPr="00F742B7">
        <w:rPr>
          <w:lang w:val="ro-RO"/>
        </w:rPr>
        <w:t xml:space="preserve"> </w:t>
      </w:r>
      <w:r w:rsidR="00E55C0B" w:rsidRPr="00F742B7">
        <w:rPr>
          <w:lang w:val="ro-RO"/>
        </w:rPr>
        <w:t>Mare</w:t>
      </w:r>
      <w:r w:rsidR="000A6C68" w:rsidRPr="00B148F6">
        <w:rPr>
          <w:lang w:val="ro-RO"/>
        </w:rPr>
        <w:t xml:space="preserve">. Punctajul maxim ce  poate fi acordat unui proiect este de 100 </w:t>
      </w:r>
      <w:r w:rsidR="008E5A30" w:rsidRPr="00B148F6">
        <w:rPr>
          <w:lang w:val="ro-RO"/>
        </w:rPr>
        <w:t xml:space="preserve">de </w:t>
      </w:r>
      <w:r w:rsidR="000A6C68" w:rsidRPr="00B148F6">
        <w:rPr>
          <w:lang w:val="ro-RO"/>
        </w:rPr>
        <w:t xml:space="preserve">puncte și punctajul minim este de </w:t>
      </w:r>
      <w:r w:rsidR="000865A9" w:rsidRPr="00B148F6">
        <w:rPr>
          <w:lang w:val="ro-RO"/>
        </w:rPr>
        <w:t>40</w:t>
      </w:r>
      <w:r w:rsidR="000A6C68" w:rsidRPr="00B148F6">
        <w:rPr>
          <w:lang w:val="ro-RO"/>
        </w:rPr>
        <w:t xml:space="preserve"> </w:t>
      </w:r>
      <w:r w:rsidR="008E5A30" w:rsidRPr="00B148F6">
        <w:rPr>
          <w:lang w:val="ro-RO"/>
        </w:rPr>
        <w:t xml:space="preserve">de </w:t>
      </w:r>
      <w:r w:rsidR="000A6C68" w:rsidRPr="00B148F6">
        <w:rPr>
          <w:lang w:val="ro-RO"/>
        </w:rPr>
        <w:t>puncte.</w:t>
      </w:r>
      <w:r w:rsidR="007D52F1" w:rsidRPr="00B148F6">
        <w:rPr>
          <w:lang w:val="ro-RO"/>
        </w:rPr>
        <w:t xml:space="preserve"> Criteriile</w:t>
      </w:r>
      <w:r w:rsidR="007D52F1" w:rsidRPr="00D03BDC">
        <w:rPr>
          <w:lang w:val="ro-RO"/>
        </w:rPr>
        <w:t xml:space="preserve"> de selecți</w:t>
      </w:r>
      <w:r w:rsidR="00811136" w:rsidRPr="00D03BDC">
        <w:rPr>
          <w:lang w:val="ro-RO"/>
        </w:rPr>
        <w:t>e au în vederere prevederile ar</w:t>
      </w:r>
      <w:r w:rsidR="007D52F1" w:rsidRPr="00D03BDC">
        <w:rPr>
          <w:lang w:val="ro-RO"/>
        </w:rPr>
        <w:t>t</w:t>
      </w:r>
      <w:r w:rsidR="00811136" w:rsidRPr="00D03BDC">
        <w:rPr>
          <w:lang w:val="ro-RO"/>
        </w:rPr>
        <w:t>.</w:t>
      </w:r>
      <w:r w:rsidR="007D52F1" w:rsidRPr="00D03BDC">
        <w:rPr>
          <w:lang w:val="ro-RO"/>
        </w:rPr>
        <w:t xml:space="preserve"> 49 al Reg. (UE) nr. 1305/2013 referitoa</w:t>
      </w:r>
      <w:r w:rsidR="008E5A30" w:rsidRPr="00D03BDC">
        <w:rPr>
          <w:lang w:val="ro-RO"/>
        </w:rPr>
        <w:t>re</w:t>
      </w:r>
      <w:r w:rsidR="007D52F1" w:rsidRPr="00D03BDC">
        <w:rPr>
          <w:lang w:val="ro-RO"/>
        </w:rPr>
        <w:t xml:space="preserve"> la tratamentul egal al solicitanților, o mai bună utilizare a resurselor financiare și direcționarea acestora în conformitate cu obiectivele și priori</w:t>
      </w:r>
      <w:r w:rsidR="003C2B4F" w:rsidRPr="00D03BDC">
        <w:rPr>
          <w:lang w:val="ro-RO"/>
        </w:rPr>
        <w:t>tățile din SDL.</w:t>
      </w:r>
    </w:p>
    <w:p w:rsidR="00CD17E9" w:rsidRDefault="00D350D9" w:rsidP="00771D48">
      <w:pPr>
        <w:pStyle w:val="BodyText"/>
        <w:spacing w:before="0"/>
        <w:ind w:left="0"/>
        <w:jc w:val="both"/>
        <w:rPr>
          <w:lang w:val="ro-RO"/>
        </w:rPr>
      </w:pPr>
      <w:r w:rsidRPr="00D03BDC">
        <w:rPr>
          <w:lang w:val="ro-RO"/>
        </w:rPr>
        <w:t>Toate</w:t>
      </w:r>
      <w:r w:rsidR="007472D9" w:rsidRPr="00D03BDC">
        <w:rPr>
          <w:lang w:val="ro-RO"/>
        </w:rPr>
        <w:t xml:space="preserve"> </w:t>
      </w:r>
      <w:r w:rsidRPr="00D03BDC">
        <w:rPr>
          <w:lang w:val="ro-RO"/>
        </w:rPr>
        <w:t>proiectele</w:t>
      </w:r>
      <w:r w:rsidR="007472D9" w:rsidRPr="00D03BDC">
        <w:rPr>
          <w:lang w:val="ro-RO"/>
        </w:rPr>
        <w:t xml:space="preserve"> </w:t>
      </w:r>
      <w:r w:rsidRPr="00D03BDC">
        <w:rPr>
          <w:lang w:val="ro-RO"/>
        </w:rPr>
        <w:t>eligibile</w:t>
      </w:r>
      <w:r w:rsidR="007472D9" w:rsidRPr="00D03BDC">
        <w:rPr>
          <w:lang w:val="ro-RO"/>
        </w:rPr>
        <w:t xml:space="preserve"> </w:t>
      </w:r>
      <w:r w:rsidRPr="00D03BDC">
        <w:rPr>
          <w:lang w:val="ro-RO"/>
        </w:rPr>
        <w:t>vor</w:t>
      </w:r>
      <w:r w:rsidR="007472D9" w:rsidRPr="00D03BDC">
        <w:rPr>
          <w:lang w:val="ro-RO"/>
        </w:rPr>
        <w:t xml:space="preserve"> </w:t>
      </w:r>
      <w:r w:rsidRPr="00D03BDC">
        <w:rPr>
          <w:lang w:val="ro-RO"/>
        </w:rPr>
        <w:t>fi</w:t>
      </w:r>
      <w:r w:rsidR="007472D9" w:rsidRPr="00D03BDC">
        <w:rPr>
          <w:lang w:val="ro-RO"/>
        </w:rPr>
        <w:t xml:space="preserve"> </w:t>
      </w:r>
      <w:r w:rsidRPr="00D03BDC">
        <w:rPr>
          <w:lang w:val="ro-RO"/>
        </w:rPr>
        <w:t>punctate</w:t>
      </w:r>
      <w:r w:rsidR="007472D9" w:rsidRPr="00D03BDC">
        <w:rPr>
          <w:lang w:val="ro-RO"/>
        </w:rPr>
        <w:t xml:space="preserve"> </w:t>
      </w:r>
      <w:r w:rsidRPr="00D03BDC">
        <w:rPr>
          <w:lang w:val="ro-RO"/>
        </w:rPr>
        <w:t>în</w:t>
      </w:r>
      <w:r w:rsidR="007472D9" w:rsidRPr="00D03BDC">
        <w:rPr>
          <w:lang w:val="ro-RO"/>
        </w:rPr>
        <w:t xml:space="preserve"> </w:t>
      </w:r>
      <w:r w:rsidR="00125850" w:rsidRPr="00D03BDC">
        <w:rPr>
          <w:lang w:val="ro-RO"/>
        </w:rPr>
        <w:t>a</w:t>
      </w:r>
      <w:r w:rsidRPr="00D03BDC">
        <w:rPr>
          <w:lang w:val="ro-RO"/>
        </w:rPr>
        <w:t>cord</w:t>
      </w:r>
      <w:r w:rsidR="007472D9" w:rsidRPr="00D03BDC">
        <w:rPr>
          <w:lang w:val="ro-RO"/>
        </w:rPr>
        <w:t xml:space="preserve"> </w:t>
      </w:r>
      <w:r w:rsidRPr="00D03BDC">
        <w:rPr>
          <w:lang w:val="ro-RO"/>
        </w:rPr>
        <w:t>cu</w:t>
      </w:r>
      <w:r w:rsidR="007472D9" w:rsidRPr="00D03BDC">
        <w:rPr>
          <w:lang w:val="ro-RO"/>
        </w:rPr>
        <w:t xml:space="preserve"> </w:t>
      </w:r>
      <w:r w:rsidRPr="00D03BDC">
        <w:rPr>
          <w:lang w:val="ro-RO"/>
        </w:rPr>
        <w:t>u</w:t>
      </w:r>
      <w:r w:rsidR="008E5A30" w:rsidRPr="00D03BDC">
        <w:rPr>
          <w:lang w:val="ro-RO"/>
        </w:rPr>
        <w:t>rmătoarele</w:t>
      </w:r>
      <w:r w:rsidR="007472D9" w:rsidRPr="00D03BDC">
        <w:rPr>
          <w:lang w:val="ro-RO"/>
        </w:rPr>
        <w:t xml:space="preserve"> </w:t>
      </w:r>
      <w:r w:rsidR="00C947F5" w:rsidRPr="00D03BDC">
        <w:rPr>
          <w:lang w:val="ro-RO"/>
        </w:rPr>
        <w:t>criterii</w:t>
      </w:r>
      <w:r w:rsidR="007472D9" w:rsidRPr="00D03BDC">
        <w:rPr>
          <w:lang w:val="ro-RO"/>
        </w:rPr>
        <w:t xml:space="preserve"> </w:t>
      </w:r>
      <w:r w:rsidR="00C947F5" w:rsidRPr="00D03BDC">
        <w:rPr>
          <w:lang w:val="ro-RO"/>
        </w:rPr>
        <w:t>de</w:t>
      </w:r>
      <w:r w:rsidR="007472D9" w:rsidRPr="00D03BDC">
        <w:rPr>
          <w:lang w:val="ro-RO"/>
        </w:rPr>
        <w:t xml:space="preserve"> </w:t>
      </w:r>
      <w:r w:rsidR="00C947F5" w:rsidRPr="00D03BDC">
        <w:rPr>
          <w:lang w:val="ro-RO"/>
        </w:rPr>
        <w:t>selecție:</w:t>
      </w:r>
    </w:p>
    <w:p w:rsidR="00D01BBB" w:rsidRPr="00F742B7" w:rsidRDefault="00D01BBB" w:rsidP="00771D48">
      <w:pPr>
        <w:pStyle w:val="BodyText"/>
        <w:spacing w:before="0"/>
        <w:ind w:left="0"/>
        <w:jc w:val="both"/>
        <w:rPr>
          <w:lang w:val="ro-RO"/>
        </w:rPr>
      </w:pPr>
    </w:p>
    <w:tbl>
      <w:tblPr>
        <w:tblStyle w:val="TableGrid"/>
        <w:tblW w:w="9351" w:type="dxa"/>
        <w:tblLook w:val="04A0" w:firstRow="1" w:lastRow="0" w:firstColumn="1" w:lastColumn="0" w:noHBand="0" w:noVBand="1"/>
      </w:tblPr>
      <w:tblGrid>
        <w:gridCol w:w="7508"/>
        <w:gridCol w:w="1843"/>
      </w:tblGrid>
      <w:tr w:rsidR="00EF3D81" w:rsidRPr="0021308A" w:rsidTr="00D01BBB">
        <w:trPr>
          <w:trHeight w:val="537"/>
        </w:trPr>
        <w:tc>
          <w:tcPr>
            <w:tcW w:w="9351" w:type="dxa"/>
            <w:gridSpan w:val="2"/>
            <w:shd w:val="clear" w:color="auto" w:fill="C2D69B" w:themeFill="accent3" w:themeFillTint="99"/>
          </w:tcPr>
          <w:p w:rsidR="00EF3D81" w:rsidRPr="0021308A" w:rsidRDefault="00EF3D81" w:rsidP="00771D48">
            <w:pPr>
              <w:pStyle w:val="Default"/>
              <w:jc w:val="center"/>
              <w:rPr>
                <w:rFonts w:ascii="Times New Roman" w:hAnsi="Times New Roman" w:cs="Times New Roman"/>
                <w:b/>
                <w:bCs/>
                <w:color w:val="auto"/>
              </w:rPr>
            </w:pPr>
            <w:r w:rsidRPr="0021308A">
              <w:rPr>
                <w:rFonts w:ascii="Times New Roman" w:hAnsi="Times New Roman" w:cs="Times New Roman"/>
                <w:b/>
                <w:bCs/>
                <w:caps/>
                <w:color w:val="auto"/>
              </w:rPr>
              <w:t>Criterii</w:t>
            </w:r>
            <w:r w:rsidR="007472D9" w:rsidRPr="0021308A">
              <w:rPr>
                <w:rFonts w:ascii="Times New Roman" w:hAnsi="Times New Roman" w:cs="Times New Roman"/>
                <w:b/>
                <w:bCs/>
                <w:caps/>
                <w:color w:val="auto"/>
              </w:rPr>
              <w:t xml:space="preserve"> </w:t>
            </w:r>
            <w:r w:rsidRPr="0021308A">
              <w:rPr>
                <w:rFonts w:ascii="Times New Roman" w:hAnsi="Times New Roman" w:cs="Times New Roman"/>
                <w:b/>
                <w:bCs/>
                <w:caps/>
                <w:color w:val="auto"/>
              </w:rPr>
              <w:t>de</w:t>
            </w:r>
            <w:r w:rsidR="007472D9" w:rsidRPr="0021308A">
              <w:rPr>
                <w:rFonts w:ascii="Times New Roman" w:hAnsi="Times New Roman" w:cs="Times New Roman"/>
                <w:b/>
                <w:bCs/>
                <w:caps/>
                <w:color w:val="auto"/>
              </w:rPr>
              <w:t xml:space="preserve"> </w:t>
            </w:r>
            <w:r w:rsidRPr="0021308A">
              <w:rPr>
                <w:rFonts w:ascii="Times New Roman" w:hAnsi="Times New Roman" w:cs="Times New Roman"/>
                <w:b/>
                <w:bCs/>
                <w:caps/>
                <w:color w:val="auto"/>
              </w:rPr>
              <w:t>selecție</w:t>
            </w:r>
            <w:r w:rsidR="007472D9" w:rsidRPr="0021308A">
              <w:rPr>
                <w:rFonts w:ascii="Times New Roman" w:hAnsi="Times New Roman" w:cs="Times New Roman"/>
                <w:b/>
                <w:bCs/>
                <w:color w:val="auto"/>
              </w:rPr>
              <w:t xml:space="preserve"> </w:t>
            </w:r>
            <w:r w:rsidRPr="0021308A">
              <w:rPr>
                <w:rFonts w:ascii="Times New Roman" w:hAnsi="Times New Roman" w:cs="Times New Roman"/>
                <w:b/>
                <w:bCs/>
                <w:color w:val="auto"/>
              </w:rPr>
              <w:t>MĂSURA</w:t>
            </w:r>
            <w:r w:rsidR="007472D9" w:rsidRPr="0021308A">
              <w:rPr>
                <w:rFonts w:ascii="Times New Roman" w:hAnsi="Times New Roman" w:cs="Times New Roman"/>
                <w:b/>
                <w:bCs/>
                <w:color w:val="auto"/>
              </w:rPr>
              <w:t xml:space="preserve"> </w:t>
            </w:r>
            <w:r w:rsidRPr="0021308A">
              <w:rPr>
                <w:rFonts w:ascii="Times New Roman" w:hAnsi="Times New Roman" w:cs="Times New Roman"/>
                <w:b/>
                <w:bCs/>
                <w:color w:val="auto"/>
              </w:rPr>
              <w:t>M</w:t>
            </w:r>
            <w:r w:rsidR="007472D9" w:rsidRPr="0021308A">
              <w:rPr>
                <w:rFonts w:ascii="Times New Roman" w:hAnsi="Times New Roman" w:cs="Times New Roman"/>
                <w:b/>
                <w:bCs/>
                <w:color w:val="auto"/>
              </w:rPr>
              <w:t xml:space="preserve"> </w:t>
            </w:r>
            <w:r w:rsidR="001C6C42" w:rsidRPr="0021308A">
              <w:rPr>
                <w:rFonts w:ascii="Times New Roman" w:hAnsi="Times New Roman" w:cs="Times New Roman"/>
                <w:b/>
                <w:bCs/>
                <w:color w:val="auto"/>
              </w:rPr>
              <w:t>2.4/2B</w:t>
            </w:r>
          </w:p>
          <w:p w:rsidR="00EF3D81" w:rsidRPr="0021308A" w:rsidRDefault="009139A5" w:rsidP="009139A5">
            <w:pPr>
              <w:pStyle w:val="Default"/>
              <w:jc w:val="center"/>
              <w:rPr>
                <w:rFonts w:ascii="Times New Roman" w:hAnsi="Times New Roman" w:cs="Times New Roman"/>
                <w:b/>
                <w:bCs/>
                <w:color w:val="C00000"/>
              </w:rPr>
            </w:pPr>
            <w:r w:rsidRPr="0021308A">
              <w:rPr>
                <w:rFonts w:ascii="Times New Roman" w:hAnsi="Times New Roman" w:cs="Times New Roman"/>
                <w:b/>
                <w:bCs/>
                <w:color w:val="auto"/>
              </w:rPr>
              <w:t>Reînnoirea generației de fermieri prin încurajarea micilor întreprinzători tineri rurali</w:t>
            </w:r>
          </w:p>
        </w:tc>
      </w:tr>
      <w:tr w:rsidR="00EF3D81" w:rsidRPr="0021308A" w:rsidTr="00CD17E9">
        <w:trPr>
          <w:trHeight w:val="395"/>
        </w:trPr>
        <w:tc>
          <w:tcPr>
            <w:tcW w:w="7508" w:type="dxa"/>
            <w:shd w:val="clear" w:color="auto" w:fill="auto"/>
            <w:vAlign w:val="center"/>
          </w:tcPr>
          <w:p w:rsidR="00EF3D81" w:rsidRPr="0021308A" w:rsidRDefault="00EF3D81" w:rsidP="00771D48">
            <w:pPr>
              <w:pStyle w:val="Default"/>
              <w:jc w:val="center"/>
              <w:rPr>
                <w:rFonts w:ascii="Times New Roman" w:hAnsi="Times New Roman" w:cs="Times New Roman"/>
                <w:b/>
                <w:bCs/>
                <w:color w:val="auto"/>
              </w:rPr>
            </w:pPr>
            <w:r w:rsidRPr="0021308A">
              <w:rPr>
                <w:rFonts w:ascii="Times New Roman" w:hAnsi="Times New Roman" w:cs="Times New Roman"/>
                <w:b/>
                <w:color w:val="auto"/>
              </w:rPr>
              <w:t>Criterii</w:t>
            </w:r>
            <w:r w:rsidR="007472D9" w:rsidRPr="0021308A">
              <w:rPr>
                <w:rFonts w:ascii="Times New Roman" w:hAnsi="Times New Roman" w:cs="Times New Roman"/>
                <w:b/>
                <w:color w:val="auto"/>
              </w:rPr>
              <w:t xml:space="preserve"> </w:t>
            </w:r>
            <w:r w:rsidRPr="0021308A">
              <w:rPr>
                <w:rFonts w:ascii="Times New Roman" w:hAnsi="Times New Roman" w:cs="Times New Roman"/>
                <w:b/>
                <w:color w:val="auto"/>
              </w:rPr>
              <w:t>de</w:t>
            </w:r>
            <w:r w:rsidR="007472D9" w:rsidRPr="0021308A">
              <w:rPr>
                <w:rFonts w:ascii="Times New Roman" w:hAnsi="Times New Roman" w:cs="Times New Roman"/>
                <w:b/>
                <w:color w:val="auto"/>
              </w:rPr>
              <w:t xml:space="preserve"> </w:t>
            </w:r>
            <w:r w:rsidRPr="0021308A">
              <w:rPr>
                <w:rFonts w:ascii="Times New Roman" w:hAnsi="Times New Roman" w:cs="Times New Roman"/>
                <w:b/>
                <w:color w:val="auto"/>
              </w:rPr>
              <w:t>selecție</w:t>
            </w:r>
          </w:p>
        </w:tc>
        <w:tc>
          <w:tcPr>
            <w:tcW w:w="1843" w:type="dxa"/>
            <w:shd w:val="clear" w:color="auto" w:fill="auto"/>
            <w:vAlign w:val="center"/>
          </w:tcPr>
          <w:p w:rsidR="00EF3D81" w:rsidRPr="0021308A" w:rsidRDefault="00EF3D81" w:rsidP="00771D48">
            <w:pPr>
              <w:pStyle w:val="Default"/>
              <w:jc w:val="center"/>
              <w:rPr>
                <w:rFonts w:ascii="Times New Roman" w:hAnsi="Times New Roman" w:cs="Times New Roman"/>
                <w:b/>
                <w:color w:val="auto"/>
              </w:rPr>
            </w:pPr>
            <w:r w:rsidRPr="0021308A">
              <w:rPr>
                <w:rFonts w:ascii="Times New Roman" w:hAnsi="Times New Roman" w:cs="Times New Roman"/>
                <w:b/>
                <w:color w:val="auto"/>
              </w:rPr>
              <w:t>Punctaj</w:t>
            </w:r>
          </w:p>
        </w:tc>
      </w:tr>
      <w:tr w:rsidR="00BC7422" w:rsidRPr="0021308A" w:rsidTr="00FC2048">
        <w:trPr>
          <w:trHeight w:val="853"/>
        </w:trPr>
        <w:tc>
          <w:tcPr>
            <w:tcW w:w="7508" w:type="dxa"/>
            <w:vMerge w:val="restart"/>
          </w:tcPr>
          <w:p w:rsidR="00BC7422" w:rsidRPr="0021308A" w:rsidRDefault="003B1D4B" w:rsidP="00771D48">
            <w:pPr>
              <w:pStyle w:val="Default"/>
              <w:jc w:val="both"/>
              <w:rPr>
                <w:rFonts w:ascii="Times New Roman" w:hAnsi="Times New Roman" w:cs="Times New Roman"/>
                <w:b/>
              </w:rPr>
            </w:pPr>
            <w:bookmarkStart w:id="1" w:name="_Hlk492146360"/>
            <w:r w:rsidRPr="0021308A">
              <w:rPr>
                <w:rFonts w:ascii="Times New Roman" w:hAnsi="Times New Roman" w:cs="Times New Roman"/>
                <w:b/>
              </w:rPr>
              <w:t>CS1</w:t>
            </w:r>
            <w:r w:rsidR="00BC7422" w:rsidRPr="0021308A">
              <w:rPr>
                <w:rFonts w:ascii="Times New Roman" w:hAnsi="Times New Roman" w:cs="Times New Roman"/>
                <w:b/>
              </w:rPr>
              <w:t xml:space="preserve">. </w:t>
            </w:r>
            <w:r w:rsidR="00635296" w:rsidRPr="0021308A">
              <w:rPr>
                <w:rFonts w:ascii="Times New Roman" w:hAnsi="Times New Roman" w:cs="Times New Roman"/>
                <w:b/>
              </w:rPr>
              <w:t>Beneficiarul își propune prin Planul de Afaceri crearea de locuri de muncă</w:t>
            </w:r>
            <w:r w:rsidR="005A74CB">
              <w:rPr>
                <w:rFonts w:ascii="Times New Roman" w:hAnsi="Times New Roman" w:cs="Times New Roman"/>
                <w:b/>
              </w:rPr>
              <w:t>:</w:t>
            </w:r>
          </w:p>
          <w:p w:rsidR="00276B77" w:rsidRPr="00B33444" w:rsidRDefault="000805EC" w:rsidP="00F07ABC">
            <w:pPr>
              <w:autoSpaceDE w:val="0"/>
              <w:autoSpaceDN w:val="0"/>
              <w:adjustRightInd w:val="0"/>
              <w:jc w:val="both"/>
              <w:rPr>
                <w:sz w:val="24"/>
                <w:szCs w:val="24"/>
              </w:rPr>
            </w:pPr>
            <w:r w:rsidRPr="00B33444">
              <w:rPr>
                <w:sz w:val="24"/>
                <w:szCs w:val="24"/>
              </w:rPr>
              <w:t xml:space="preserve">Criteriul va fi punctat </w:t>
            </w:r>
            <w:r w:rsidR="00F07ABC" w:rsidRPr="00B33444">
              <w:rPr>
                <w:sz w:val="24"/>
                <w:szCs w:val="24"/>
              </w:rPr>
              <w:t>dacă</w:t>
            </w:r>
            <w:r w:rsidR="00B40AA0" w:rsidRPr="00B33444">
              <w:rPr>
                <w:sz w:val="24"/>
                <w:szCs w:val="24"/>
              </w:rPr>
              <w:t xml:space="preserve"> solicitantul va crea</w:t>
            </w:r>
            <w:r w:rsidR="00F07ABC" w:rsidRPr="00B33444">
              <w:rPr>
                <w:sz w:val="24"/>
                <w:szCs w:val="24"/>
              </w:rPr>
              <w:t xml:space="preserve"> cel puțin un loc de muncă </w:t>
            </w:r>
            <w:r w:rsidR="00B33444" w:rsidRPr="00B33444">
              <w:rPr>
                <w:sz w:val="24"/>
                <w:szCs w:val="24"/>
              </w:rPr>
              <w:t xml:space="preserve">cu normă întreagă </w:t>
            </w:r>
            <w:r w:rsidR="00C55F15" w:rsidRPr="00B33444">
              <w:rPr>
                <w:sz w:val="24"/>
                <w:szCs w:val="24"/>
              </w:rPr>
              <w:t xml:space="preserve">prin </w:t>
            </w:r>
            <w:r w:rsidR="002D704D" w:rsidRPr="00B33444">
              <w:rPr>
                <w:sz w:val="24"/>
                <w:szCs w:val="24"/>
              </w:rPr>
              <w:t>activitatea propusă în planul de afaceri</w:t>
            </w:r>
            <w:r w:rsidR="00D3242C" w:rsidRPr="00B33444">
              <w:rPr>
                <w:sz w:val="24"/>
                <w:szCs w:val="24"/>
              </w:rPr>
              <w:t>, până la solicitarea celei de-a doua cereri de plată.</w:t>
            </w:r>
            <w:r w:rsidR="00B40AA0" w:rsidRPr="00B33444">
              <w:rPr>
                <w:sz w:val="24"/>
                <w:szCs w:val="24"/>
              </w:rPr>
              <w:t xml:space="preserve"> </w:t>
            </w:r>
          </w:p>
          <w:p w:rsidR="00B33444" w:rsidRPr="00B33444" w:rsidRDefault="00B33444" w:rsidP="00B33444">
            <w:pPr>
              <w:pStyle w:val="Default"/>
              <w:jc w:val="both"/>
              <w:rPr>
                <w:rFonts w:ascii="Times New Roman" w:hAnsi="Times New Roman" w:cs="Times New Roman"/>
              </w:rPr>
            </w:pPr>
            <w:r w:rsidRPr="00B33444">
              <w:rPr>
                <w:rFonts w:ascii="Times New Roman" w:hAnsi="Times New Roman" w:cs="Times New Roman"/>
              </w:rPr>
              <w:t xml:space="preserve">Vor fi luate în considerare doar locurile de muncă nou create prin proiect, nu și cele existente înaintea primirii finanțării și menținute pe perioada de implementare și monitorizare a proiectului. </w:t>
            </w:r>
          </w:p>
          <w:p w:rsidR="00B33444" w:rsidRPr="00B33444" w:rsidRDefault="00B33444" w:rsidP="00B33444">
            <w:pPr>
              <w:pStyle w:val="Default"/>
              <w:jc w:val="both"/>
              <w:rPr>
                <w:rFonts w:ascii="Times New Roman" w:hAnsi="Times New Roman" w:cs="Times New Roman"/>
              </w:rPr>
            </w:pPr>
            <w:r w:rsidRPr="00B33444">
              <w:rPr>
                <w:rFonts w:ascii="Times New Roman" w:hAnsi="Times New Roman" w:cs="Times New Roman"/>
              </w:rPr>
              <w:t xml:space="preserve">Activitatea de voluntariat nu se consideră crearea de locuri de muncă, însă constituirea de PFA și II poate fi luată în considerare la cuantificarea locurilor de muncă nou create. </w:t>
            </w:r>
          </w:p>
          <w:p w:rsidR="00B33444" w:rsidRPr="00B33444" w:rsidRDefault="00B33444" w:rsidP="00B33444">
            <w:pPr>
              <w:pStyle w:val="Default"/>
              <w:jc w:val="both"/>
              <w:rPr>
                <w:rFonts w:ascii="Times New Roman" w:hAnsi="Times New Roman" w:cs="Times New Roman"/>
              </w:rPr>
            </w:pPr>
            <w:r w:rsidRPr="00B33444">
              <w:rPr>
                <w:rFonts w:ascii="Times New Roman" w:hAnsi="Times New Roman" w:cs="Times New Roman"/>
              </w:rPr>
              <w:t>În cazul PFA și II, dacă se încadrează în categoria de start-up (întreprindere înființată în anul depunerii cererii de finanțare sau cu o vechime de maxim 3 ani fiscali consecutivi, dar care nu a desfășurat activități până la momentul depunerii acesteia), titularul PFA și II poate fi considerat loc de muncă nou creat cu condiția ca acesta să fie menționat în planul de afaceri ca loc de muncă propus, la care se pot adăuga și celelalte locuri de muncă previzionate în proiect, pentru care se vor încheia contracte de muncă cu terțe persoane.</w:t>
            </w:r>
          </w:p>
          <w:p w:rsidR="00B33444" w:rsidRPr="00B33444" w:rsidRDefault="00B33444" w:rsidP="00B33444">
            <w:pPr>
              <w:pStyle w:val="Default"/>
              <w:jc w:val="both"/>
              <w:rPr>
                <w:rFonts w:ascii="Times New Roman" w:hAnsi="Times New Roman" w:cs="Times New Roman"/>
              </w:rPr>
            </w:pPr>
            <w:r w:rsidRPr="00B33444">
              <w:rPr>
                <w:rFonts w:ascii="Times New Roman" w:hAnsi="Times New Roman" w:cs="Times New Roman"/>
              </w:rPr>
              <w:t>În cazul IF, dacă se încadrează în categoria start-up, membrii unei familii semnatari ai acordului de constituire pot fi luați în calcul la cuantificarea locurilor de muncă cu aceeași condiție antemenționată, respectiv ca aceștia să fie menționați în planul de afaceri ca locuri de muncă propuse.</w:t>
            </w:r>
          </w:p>
          <w:p w:rsidR="00B33444" w:rsidRPr="00B33444" w:rsidRDefault="00B33444" w:rsidP="00B33444">
            <w:pPr>
              <w:pStyle w:val="Default"/>
              <w:jc w:val="both"/>
              <w:rPr>
                <w:rFonts w:ascii="Times New Roman" w:hAnsi="Times New Roman" w:cs="Times New Roman"/>
              </w:rPr>
            </w:pPr>
            <w:r w:rsidRPr="00B33444">
              <w:rPr>
                <w:rFonts w:ascii="Times New Roman" w:hAnsi="Times New Roman" w:cs="Times New Roman"/>
              </w:rPr>
              <w:t>După implementarea obiectivelor proiectului, locurile de muncă nou create vor fi demonstrate prin declarațiile fianciare și documentele fiscale ale membrilor semnatari ai acordului de constituire.</w:t>
            </w:r>
          </w:p>
          <w:p w:rsidR="00B33444" w:rsidRPr="00B33444" w:rsidRDefault="00B33444" w:rsidP="00B33444">
            <w:pPr>
              <w:pStyle w:val="Default"/>
              <w:jc w:val="both"/>
              <w:rPr>
                <w:rFonts w:ascii="Times New Roman" w:hAnsi="Times New Roman" w:cs="Times New Roman"/>
              </w:rPr>
            </w:pPr>
            <w:r w:rsidRPr="00B33444">
              <w:rPr>
                <w:rFonts w:ascii="Times New Roman" w:hAnsi="Times New Roman" w:cs="Times New Roman"/>
              </w:rPr>
              <w:t>În cazul în care solicitantul PFA, II nu se încadrează în categoria start-up, vor fi cuantificate doar locurile de muncă propuse prin proiect pentru care se vor încheia contracte de muncă.</w:t>
            </w:r>
          </w:p>
          <w:p w:rsidR="00B33444" w:rsidRPr="00B33444" w:rsidRDefault="00B33444" w:rsidP="00B33444">
            <w:pPr>
              <w:pStyle w:val="Default"/>
              <w:jc w:val="both"/>
              <w:rPr>
                <w:rFonts w:ascii="Times New Roman" w:hAnsi="Times New Roman" w:cs="Times New Roman"/>
              </w:rPr>
            </w:pPr>
            <w:r w:rsidRPr="00B33444">
              <w:rPr>
                <w:rFonts w:ascii="Times New Roman" w:hAnsi="Times New Roman" w:cs="Times New Roman"/>
              </w:rPr>
              <w:t>Cuantificarea locurilor de muncă:</w:t>
            </w:r>
          </w:p>
          <w:p w:rsidR="00B33444" w:rsidRPr="00B33444" w:rsidRDefault="00B33444" w:rsidP="001B3261">
            <w:pPr>
              <w:pStyle w:val="Default"/>
              <w:numPr>
                <w:ilvl w:val="0"/>
                <w:numId w:val="49"/>
              </w:numPr>
              <w:jc w:val="both"/>
              <w:rPr>
                <w:rFonts w:ascii="Times New Roman" w:hAnsi="Times New Roman" w:cs="Times New Roman"/>
                <w:color w:val="auto"/>
              </w:rPr>
            </w:pPr>
            <w:r w:rsidRPr="00B33444">
              <w:rPr>
                <w:rFonts w:ascii="Times New Roman" w:hAnsi="Times New Roman" w:cs="Times New Roman"/>
              </w:rPr>
              <w:t>locul de muncă nou creat cu jumătate de normă va reprezenta 0.5 dintr-un loc de muncă;</w:t>
            </w:r>
          </w:p>
          <w:p w:rsidR="00B33444" w:rsidRPr="00B33444" w:rsidRDefault="00B33444" w:rsidP="001B3261">
            <w:pPr>
              <w:pStyle w:val="Default"/>
              <w:numPr>
                <w:ilvl w:val="0"/>
                <w:numId w:val="49"/>
              </w:numPr>
              <w:jc w:val="both"/>
              <w:rPr>
                <w:rFonts w:ascii="Times New Roman" w:hAnsi="Times New Roman" w:cs="Times New Roman"/>
                <w:color w:val="auto"/>
              </w:rPr>
            </w:pPr>
            <w:r w:rsidRPr="00B33444">
              <w:rPr>
                <w:rFonts w:ascii="Times New Roman" w:hAnsi="Times New Roman" w:cs="Times New Roman"/>
              </w:rPr>
              <w:lastRenderedPageBreak/>
              <w:t>pentru a fi considerat un loc de muncă nou creat, durata contractului trebuie să fie de un an sau mai mare (ex.: un contract încheiat pe o perioadă de 6 luni va prezenta 0.5 din valoarea indicatorului;</w:t>
            </w:r>
          </w:p>
          <w:p w:rsidR="00B33444" w:rsidRPr="00B33444" w:rsidRDefault="00B33444" w:rsidP="001B3261">
            <w:pPr>
              <w:pStyle w:val="Default"/>
              <w:numPr>
                <w:ilvl w:val="0"/>
                <w:numId w:val="49"/>
              </w:numPr>
              <w:jc w:val="both"/>
              <w:rPr>
                <w:rFonts w:ascii="Times New Roman" w:hAnsi="Times New Roman" w:cs="Times New Roman"/>
                <w:color w:val="auto"/>
              </w:rPr>
            </w:pPr>
            <w:r w:rsidRPr="00B33444">
              <w:rPr>
                <w:rFonts w:ascii="Times New Roman" w:hAnsi="Times New Roman" w:cs="Times New Roman"/>
              </w:rPr>
              <w:t>dacă un loc de muncă cu jumătate de normă, existent înainte de depunerea proiectului, este transformat  într-un loc de muncă cu normă întreagă, valoarea indicatorului este de 0.5 (se consideră crearea prin proiect a unei jumătăți de loc de muncă).</w:t>
            </w:r>
          </w:p>
          <w:p w:rsidR="00B33444" w:rsidRPr="00B33444" w:rsidRDefault="00B33444" w:rsidP="00B33444">
            <w:pPr>
              <w:pStyle w:val="Default"/>
              <w:jc w:val="both"/>
              <w:rPr>
                <w:rFonts w:ascii="Times New Roman" w:hAnsi="Times New Roman" w:cs="Times New Roman"/>
                <w:color w:val="auto"/>
              </w:rPr>
            </w:pPr>
            <w:r w:rsidRPr="00B33444">
              <w:rPr>
                <w:rFonts w:ascii="Times New Roman" w:hAnsi="Times New Roman" w:cs="Times New Roman"/>
              </w:rPr>
              <w:t>În cazul oricărei forme de auto-angajare (titularu PFA, titular II, membri semnatari ai acordului de constituire IF) se va avea în vedere obligativitatea păstrării de către beneficiar a unei evidențe a programului de lucru și a perioadei de timp lucrate în vederea desfășurării activitității specifice, de ex. sub forma unei foi de prezență (pontaj) sau a unui document cu valoare echivalentă.</w:t>
            </w:r>
          </w:p>
          <w:p w:rsidR="00BC7422" w:rsidRPr="00FC2048" w:rsidRDefault="00F07ABC" w:rsidP="00FC2048">
            <w:pPr>
              <w:autoSpaceDE w:val="0"/>
              <w:autoSpaceDN w:val="0"/>
              <w:adjustRightInd w:val="0"/>
              <w:jc w:val="both"/>
              <w:rPr>
                <w:sz w:val="24"/>
                <w:szCs w:val="24"/>
              </w:rPr>
            </w:pPr>
            <w:r w:rsidRPr="00276B77">
              <w:rPr>
                <w:b/>
                <w:sz w:val="24"/>
                <w:szCs w:val="24"/>
                <w:shd w:val="clear" w:color="auto" w:fill="BFBFBF" w:themeFill="background1" w:themeFillShade="BF"/>
              </w:rPr>
              <w:t>Documente de verificat</w:t>
            </w:r>
            <w:r w:rsidRPr="0021308A">
              <w:rPr>
                <w:b/>
                <w:sz w:val="24"/>
                <w:szCs w:val="24"/>
              </w:rPr>
              <w:t>:</w:t>
            </w:r>
            <w:r w:rsidR="00C55F15" w:rsidRPr="0021308A">
              <w:rPr>
                <w:sz w:val="24"/>
                <w:szCs w:val="24"/>
              </w:rPr>
              <w:t xml:space="preserve"> Cererea de finanțare, Planul de afaceri</w:t>
            </w:r>
            <w:r w:rsidRPr="0021308A">
              <w:rPr>
                <w:sz w:val="24"/>
                <w:szCs w:val="24"/>
              </w:rPr>
              <w:t xml:space="preserve">, </w:t>
            </w:r>
            <w:r w:rsidR="00B40AA0" w:rsidRPr="00C221B7">
              <w:rPr>
                <w:sz w:val="24"/>
                <w:szCs w:val="24"/>
              </w:rPr>
              <w:t>Anexa_13</w:t>
            </w:r>
            <w:r w:rsidRPr="00C221B7">
              <w:rPr>
                <w:sz w:val="24"/>
                <w:szCs w:val="24"/>
              </w:rPr>
              <w:t>_Angajamentul</w:t>
            </w:r>
            <w:r w:rsidRPr="0021308A">
              <w:rPr>
                <w:sz w:val="24"/>
                <w:szCs w:val="24"/>
              </w:rPr>
              <w:t xml:space="preserve"> </w:t>
            </w:r>
            <w:r w:rsidR="00B33444">
              <w:rPr>
                <w:sz w:val="24"/>
                <w:szCs w:val="24"/>
              </w:rPr>
              <w:t>solicitantului</w:t>
            </w:r>
            <w:r w:rsidRPr="0021308A">
              <w:rPr>
                <w:sz w:val="24"/>
                <w:szCs w:val="24"/>
              </w:rPr>
              <w:t xml:space="preserve"> privind locurile de muncă create.</w:t>
            </w:r>
          </w:p>
        </w:tc>
        <w:tc>
          <w:tcPr>
            <w:tcW w:w="1843" w:type="dxa"/>
          </w:tcPr>
          <w:p w:rsidR="00BC7422" w:rsidRPr="00FC2048" w:rsidRDefault="006E0A20" w:rsidP="00771D48">
            <w:pPr>
              <w:rPr>
                <w:sz w:val="24"/>
                <w:szCs w:val="24"/>
              </w:rPr>
            </w:pPr>
            <w:r w:rsidRPr="0021308A">
              <w:rPr>
                <w:b/>
                <w:color w:val="FF0000"/>
                <w:sz w:val="24"/>
                <w:szCs w:val="24"/>
              </w:rPr>
              <w:lastRenderedPageBreak/>
              <w:t xml:space="preserve">20 </w:t>
            </w:r>
            <w:r w:rsidR="00BC7422" w:rsidRPr="0021308A">
              <w:rPr>
                <w:sz w:val="24"/>
                <w:szCs w:val="24"/>
              </w:rPr>
              <w:t xml:space="preserve">puncte dacă este îndeplinit criteriul </w:t>
            </w:r>
            <w:r w:rsidR="00F45F41" w:rsidRPr="0021308A">
              <w:rPr>
                <w:sz w:val="24"/>
                <w:szCs w:val="24"/>
              </w:rPr>
              <w:t>CS1</w:t>
            </w:r>
          </w:p>
        </w:tc>
      </w:tr>
      <w:tr w:rsidR="00BC7422" w:rsidRPr="0021308A" w:rsidTr="00D1182B">
        <w:trPr>
          <w:trHeight w:val="994"/>
        </w:trPr>
        <w:tc>
          <w:tcPr>
            <w:tcW w:w="7508" w:type="dxa"/>
            <w:vMerge/>
          </w:tcPr>
          <w:p w:rsidR="00BC7422" w:rsidRPr="0021308A" w:rsidRDefault="00BC7422" w:rsidP="00771D48">
            <w:pPr>
              <w:pStyle w:val="Default"/>
              <w:jc w:val="both"/>
              <w:rPr>
                <w:rFonts w:ascii="Times New Roman" w:hAnsi="Times New Roman" w:cs="Times New Roman"/>
                <w:b/>
                <w:u w:val="single"/>
              </w:rPr>
            </w:pPr>
          </w:p>
        </w:tc>
        <w:tc>
          <w:tcPr>
            <w:tcW w:w="1843" w:type="dxa"/>
          </w:tcPr>
          <w:p w:rsidR="00BC7422" w:rsidRPr="0021308A" w:rsidRDefault="00BC7422" w:rsidP="00771D48">
            <w:pPr>
              <w:rPr>
                <w:b/>
                <w:sz w:val="24"/>
                <w:szCs w:val="24"/>
              </w:rPr>
            </w:pPr>
            <w:r w:rsidRPr="0021308A">
              <w:rPr>
                <w:b/>
                <w:color w:val="FF0000"/>
                <w:sz w:val="24"/>
                <w:szCs w:val="24"/>
              </w:rPr>
              <w:t xml:space="preserve">0 </w:t>
            </w:r>
            <w:r w:rsidRPr="0021308A">
              <w:rPr>
                <w:sz w:val="24"/>
                <w:szCs w:val="24"/>
              </w:rPr>
              <w:t xml:space="preserve">puncte dacă criteriul </w:t>
            </w:r>
            <w:r w:rsidR="00F45F41" w:rsidRPr="0021308A">
              <w:rPr>
                <w:sz w:val="24"/>
                <w:szCs w:val="24"/>
              </w:rPr>
              <w:t>CS1</w:t>
            </w:r>
            <w:r w:rsidRPr="0021308A">
              <w:rPr>
                <w:sz w:val="24"/>
                <w:szCs w:val="24"/>
              </w:rPr>
              <w:t xml:space="preserve"> nu este îndeplinit</w:t>
            </w:r>
          </w:p>
        </w:tc>
      </w:tr>
      <w:tr w:rsidR="000A7051" w:rsidRPr="0021308A" w:rsidTr="00635296">
        <w:trPr>
          <w:trHeight w:val="443"/>
        </w:trPr>
        <w:tc>
          <w:tcPr>
            <w:tcW w:w="7508" w:type="dxa"/>
            <w:vMerge w:val="restart"/>
          </w:tcPr>
          <w:p w:rsidR="000A7051" w:rsidRPr="0021308A" w:rsidRDefault="000A7051" w:rsidP="000A7051">
            <w:pPr>
              <w:pStyle w:val="Default"/>
              <w:jc w:val="both"/>
              <w:rPr>
                <w:rFonts w:ascii="Times New Roman" w:hAnsi="Times New Roman" w:cs="Times New Roman"/>
                <w:b/>
                <w:noProof/>
                <w:color w:val="000000" w:themeColor="text1"/>
              </w:rPr>
            </w:pPr>
            <w:r w:rsidRPr="0021308A">
              <w:rPr>
                <w:rFonts w:ascii="Times New Roman" w:hAnsi="Times New Roman" w:cs="Times New Roman"/>
                <w:b/>
                <w:bCs/>
                <w:noProof/>
                <w:color w:val="000000" w:themeColor="text1"/>
              </w:rPr>
              <w:t xml:space="preserve">CS2. Se va avea </w:t>
            </w:r>
            <w:r w:rsidRPr="0021308A">
              <w:rPr>
                <w:rFonts w:ascii="Times New Roman" w:hAnsi="Times New Roman" w:cs="Times New Roman"/>
                <w:b/>
                <w:bCs/>
                <w:noProof/>
                <w:color w:val="000000" w:themeColor="text1"/>
                <w:lang w:val="ro-MD"/>
              </w:rPr>
              <w:t>î</w:t>
            </w:r>
            <w:r w:rsidRPr="0021308A">
              <w:rPr>
                <w:rFonts w:ascii="Times New Roman" w:hAnsi="Times New Roman" w:cs="Times New Roman"/>
                <w:b/>
                <w:bCs/>
                <w:noProof/>
                <w:color w:val="000000" w:themeColor="text1"/>
              </w:rPr>
              <w:t>n vedere dacă există o</w:t>
            </w:r>
            <w:r w:rsidRPr="0021308A">
              <w:rPr>
                <w:rFonts w:ascii="Times New Roman" w:hAnsi="Times New Roman" w:cs="Times New Roman"/>
                <w:b/>
                <w:noProof/>
                <w:color w:val="000000" w:themeColor="text1"/>
              </w:rPr>
              <w:t xml:space="preserve"> comasare a exploatațiilor, având în vedere numărul exploatațiilor preluate integral</w:t>
            </w:r>
            <w:r w:rsidR="00276B77">
              <w:rPr>
                <w:rFonts w:ascii="Times New Roman" w:hAnsi="Times New Roman" w:cs="Times New Roman"/>
                <w:b/>
                <w:noProof/>
                <w:color w:val="000000" w:themeColor="text1"/>
              </w:rPr>
              <w:t>:</w:t>
            </w:r>
          </w:p>
          <w:p w:rsidR="000A7051" w:rsidRPr="00276B77" w:rsidRDefault="000A7051" w:rsidP="000A7051">
            <w:pPr>
              <w:pStyle w:val="Default"/>
              <w:jc w:val="both"/>
              <w:rPr>
                <w:rFonts w:ascii="Times New Roman" w:hAnsi="Times New Roman" w:cs="Times New Roman"/>
                <w:b/>
                <w:bCs/>
              </w:rPr>
            </w:pPr>
            <w:r w:rsidRPr="0036707B">
              <w:rPr>
                <w:rFonts w:ascii="Times New Roman" w:hAnsi="Times New Roman" w:cs="Times New Roman"/>
                <w:b/>
                <w:shd w:val="clear" w:color="auto" w:fill="FFFFFF" w:themeFill="background1"/>
              </w:rPr>
              <w:t xml:space="preserve">Criteriul va fi punctat </w:t>
            </w:r>
            <w:r w:rsidRPr="0036707B">
              <w:rPr>
                <w:rFonts w:ascii="Times New Roman" w:hAnsi="Times New Roman" w:cs="Times New Roman"/>
                <w:shd w:val="clear" w:color="auto" w:fill="FFFFFF" w:themeFill="background1"/>
              </w:rPr>
              <w:t>dacă</w:t>
            </w:r>
            <w:r w:rsidRPr="0021308A">
              <w:rPr>
                <w:rFonts w:ascii="Times New Roman" w:hAnsi="Times New Roman" w:cs="Times New Roman"/>
              </w:rPr>
              <w:t xml:space="preserve"> solicitantul preia integral </w:t>
            </w:r>
            <w:r w:rsidRPr="0021308A">
              <w:rPr>
                <w:rFonts w:ascii="Times New Roman" w:hAnsi="Times New Roman" w:cs="Times New Roman"/>
                <w:b/>
                <w:bCs/>
              </w:rPr>
              <w:t>ce</w:t>
            </w:r>
            <w:r w:rsidR="00276B77">
              <w:rPr>
                <w:rFonts w:ascii="Times New Roman" w:hAnsi="Times New Roman" w:cs="Times New Roman"/>
                <w:b/>
                <w:bCs/>
              </w:rPr>
              <w:t xml:space="preserve">l puţin o exploatație agricolă. </w:t>
            </w:r>
            <w:r w:rsidRPr="0021308A">
              <w:rPr>
                <w:rFonts w:ascii="Times New Roman" w:hAnsi="Times New Roman" w:cs="Times New Roman"/>
                <w:iCs/>
              </w:rPr>
              <w:t xml:space="preserve">Pentru a beneficia de punctaj conform criteriului de selecţie, preluarea exploataţiilor se realizează unitar, cu toate suprafeţele şi animalele, aşa cum apar înregistrate la APIA şi/ sau la ANSVSA şi în Registrul agricol. </w:t>
            </w:r>
          </w:p>
          <w:p w:rsidR="000A7051" w:rsidRPr="00276B77" w:rsidRDefault="000A7051" w:rsidP="000A7051">
            <w:pPr>
              <w:pStyle w:val="Default"/>
              <w:jc w:val="both"/>
              <w:rPr>
                <w:rFonts w:ascii="Times New Roman" w:hAnsi="Times New Roman" w:cs="Times New Roman"/>
              </w:rPr>
            </w:pPr>
            <w:r w:rsidRPr="0021308A">
              <w:rPr>
                <w:rFonts w:ascii="Times New Roman" w:hAnsi="Times New Roman" w:cs="Times New Roman"/>
                <w:iCs/>
              </w:rPr>
              <w:t xml:space="preserve">Ca urmare, cedentul nu trebuie să mai fie înregistrat în Registrul unic de identificare de la APIA şi/ sau în Registrul exploatațiilor de la ANSVSA/ DSVSA/ Circumscripție Veterinară şi Registrul Agricol. Nu este obligatorie preluarea curții și a anexelor gospodăriei cedentului. </w:t>
            </w:r>
          </w:p>
          <w:p w:rsidR="000A7051" w:rsidRPr="0021308A" w:rsidRDefault="000A7051" w:rsidP="004B668D">
            <w:pPr>
              <w:pStyle w:val="Default"/>
              <w:jc w:val="both"/>
              <w:rPr>
                <w:rFonts w:ascii="Times New Roman" w:hAnsi="Times New Roman" w:cs="Times New Roman"/>
                <w:b/>
                <w:u w:val="single"/>
              </w:rPr>
            </w:pPr>
            <w:r w:rsidRPr="00276B77">
              <w:rPr>
                <w:rFonts w:ascii="Times New Roman" w:hAnsi="Times New Roman" w:cs="Times New Roman"/>
                <w:b/>
                <w:shd w:val="clear" w:color="auto" w:fill="BFBFBF" w:themeFill="background1" w:themeFillShade="BF"/>
              </w:rPr>
              <w:t>Documente de verificat:</w:t>
            </w:r>
            <w:r w:rsidRPr="0021308A">
              <w:rPr>
                <w:rFonts w:ascii="Times New Roman" w:hAnsi="Times New Roman" w:cs="Times New Roman"/>
              </w:rPr>
              <w:t xml:space="preserve"> </w:t>
            </w:r>
            <w:r w:rsidR="004B668D" w:rsidRPr="0021308A">
              <w:rPr>
                <w:rFonts w:ascii="Times New Roman" w:hAnsi="Times New Roman" w:cs="Times New Roman"/>
                <w:iCs/>
              </w:rPr>
              <w:t>Extras din Registrul unic de identificare de la APIA şi/sau Registrul exploatațiilor de la ANSVSA/ DSVSA/ Circumscripție Veterinară şi Registrul Agricol pentru cedent/cedenți, din care să reiasă situația acestora înainte și după momentul preluării explo</w:t>
            </w:r>
            <w:r w:rsidR="00604909" w:rsidRPr="0021308A">
              <w:rPr>
                <w:rFonts w:ascii="Times New Roman" w:hAnsi="Times New Roman" w:cs="Times New Roman"/>
                <w:iCs/>
              </w:rPr>
              <w:t>atației/exploatațiilor agricole, Planul de afaceri.</w:t>
            </w:r>
          </w:p>
        </w:tc>
        <w:tc>
          <w:tcPr>
            <w:tcW w:w="1843" w:type="dxa"/>
          </w:tcPr>
          <w:p w:rsidR="00276B77" w:rsidRDefault="00276B77" w:rsidP="000A7051">
            <w:pPr>
              <w:rPr>
                <w:b/>
                <w:color w:val="FF0000"/>
                <w:sz w:val="24"/>
                <w:szCs w:val="24"/>
              </w:rPr>
            </w:pPr>
          </w:p>
          <w:p w:rsidR="00276B77" w:rsidRDefault="00276B77" w:rsidP="000A7051">
            <w:pPr>
              <w:rPr>
                <w:b/>
                <w:color w:val="FF0000"/>
                <w:sz w:val="24"/>
                <w:szCs w:val="24"/>
              </w:rPr>
            </w:pPr>
          </w:p>
          <w:p w:rsidR="000A7051" w:rsidRPr="0021308A" w:rsidRDefault="000A7051" w:rsidP="000A7051">
            <w:pPr>
              <w:rPr>
                <w:sz w:val="24"/>
                <w:szCs w:val="24"/>
              </w:rPr>
            </w:pPr>
            <w:r w:rsidRPr="0021308A">
              <w:rPr>
                <w:b/>
                <w:color w:val="FF0000"/>
                <w:sz w:val="24"/>
                <w:szCs w:val="24"/>
              </w:rPr>
              <w:t>10</w:t>
            </w:r>
            <w:r w:rsidRPr="0021308A">
              <w:rPr>
                <w:color w:val="FF0000"/>
                <w:sz w:val="24"/>
                <w:szCs w:val="24"/>
              </w:rPr>
              <w:t xml:space="preserve"> </w:t>
            </w:r>
            <w:r w:rsidRPr="0021308A">
              <w:rPr>
                <w:sz w:val="24"/>
                <w:szCs w:val="24"/>
              </w:rPr>
              <w:t>puncte dacă este îndeplinit criteriul CS2</w:t>
            </w:r>
          </w:p>
          <w:p w:rsidR="000A7051" w:rsidRPr="0021308A" w:rsidRDefault="000A7051" w:rsidP="000A7051">
            <w:pPr>
              <w:rPr>
                <w:b/>
                <w:sz w:val="24"/>
                <w:szCs w:val="24"/>
              </w:rPr>
            </w:pPr>
          </w:p>
          <w:p w:rsidR="000A7051" w:rsidRPr="0021308A" w:rsidRDefault="000A7051" w:rsidP="000A7051">
            <w:pPr>
              <w:rPr>
                <w:b/>
                <w:sz w:val="24"/>
                <w:szCs w:val="24"/>
              </w:rPr>
            </w:pPr>
          </w:p>
        </w:tc>
      </w:tr>
      <w:tr w:rsidR="000A7051" w:rsidRPr="0021308A" w:rsidTr="00D1182B">
        <w:trPr>
          <w:trHeight w:val="536"/>
        </w:trPr>
        <w:tc>
          <w:tcPr>
            <w:tcW w:w="7508" w:type="dxa"/>
            <w:vMerge/>
          </w:tcPr>
          <w:p w:rsidR="000A7051" w:rsidRPr="0021308A" w:rsidRDefault="000A7051" w:rsidP="000A7051">
            <w:pPr>
              <w:pStyle w:val="Default"/>
              <w:jc w:val="both"/>
              <w:rPr>
                <w:rFonts w:ascii="Times New Roman" w:hAnsi="Times New Roman" w:cs="Times New Roman"/>
                <w:b/>
                <w:u w:val="single"/>
              </w:rPr>
            </w:pPr>
          </w:p>
        </w:tc>
        <w:tc>
          <w:tcPr>
            <w:tcW w:w="1843" w:type="dxa"/>
          </w:tcPr>
          <w:p w:rsidR="00276B77" w:rsidRDefault="00276B77" w:rsidP="000A7051">
            <w:pPr>
              <w:rPr>
                <w:b/>
                <w:color w:val="FF0000"/>
                <w:sz w:val="24"/>
                <w:szCs w:val="24"/>
              </w:rPr>
            </w:pPr>
          </w:p>
          <w:p w:rsidR="000A7051" w:rsidRPr="0021308A" w:rsidRDefault="000A7051" w:rsidP="000A7051">
            <w:pPr>
              <w:rPr>
                <w:b/>
                <w:sz w:val="24"/>
                <w:szCs w:val="24"/>
              </w:rPr>
            </w:pPr>
            <w:r w:rsidRPr="0021308A">
              <w:rPr>
                <w:b/>
                <w:color w:val="FF0000"/>
                <w:sz w:val="24"/>
                <w:szCs w:val="24"/>
              </w:rPr>
              <w:t xml:space="preserve">0 </w:t>
            </w:r>
            <w:r w:rsidRPr="0021308A">
              <w:rPr>
                <w:sz w:val="24"/>
                <w:szCs w:val="24"/>
              </w:rPr>
              <w:t>puncte dacă criteriul CS2 nu este îndeplinit</w:t>
            </w:r>
          </w:p>
        </w:tc>
      </w:tr>
      <w:tr w:rsidR="00635296" w:rsidRPr="0021308A" w:rsidTr="00016B47">
        <w:trPr>
          <w:trHeight w:val="1080"/>
        </w:trPr>
        <w:tc>
          <w:tcPr>
            <w:tcW w:w="7508" w:type="dxa"/>
          </w:tcPr>
          <w:p w:rsidR="00604909" w:rsidRPr="0021308A" w:rsidRDefault="00604909" w:rsidP="00771D48">
            <w:pPr>
              <w:pStyle w:val="Default"/>
              <w:jc w:val="both"/>
              <w:rPr>
                <w:rFonts w:ascii="Times New Roman" w:hAnsi="Times New Roman" w:cs="Times New Roman"/>
                <w:b/>
                <w:noProof/>
                <w:color w:val="000000" w:themeColor="text1"/>
              </w:rPr>
            </w:pPr>
          </w:p>
          <w:p w:rsidR="00F45F41" w:rsidRPr="0021308A" w:rsidRDefault="00831C54" w:rsidP="00771D48">
            <w:pPr>
              <w:pStyle w:val="Default"/>
              <w:jc w:val="both"/>
              <w:rPr>
                <w:rFonts w:ascii="Times New Roman" w:hAnsi="Times New Roman" w:cs="Times New Roman"/>
                <w:noProof/>
                <w:color w:val="000000" w:themeColor="text1"/>
              </w:rPr>
            </w:pPr>
            <w:r w:rsidRPr="0021308A">
              <w:rPr>
                <w:rFonts w:ascii="Times New Roman" w:hAnsi="Times New Roman" w:cs="Times New Roman"/>
                <w:b/>
                <w:noProof/>
                <w:color w:val="000000" w:themeColor="text1"/>
              </w:rPr>
              <w:t>CS3.</w:t>
            </w:r>
            <w:r w:rsidR="000901CF" w:rsidRPr="0021308A">
              <w:rPr>
                <w:rFonts w:ascii="Times New Roman" w:hAnsi="Times New Roman" w:cs="Times New Roman"/>
                <w:b/>
                <w:noProof/>
                <w:color w:val="000000" w:themeColor="text1"/>
              </w:rPr>
              <w:t xml:space="preserve"> </w:t>
            </w:r>
            <w:r w:rsidR="00F45F41" w:rsidRPr="0021308A">
              <w:rPr>
                <w:rFonts w:ascii="Times New Roman" w:hAnsi="Times New Roman" w:cs="Times New Roman"/>
                <w:b/>
                <w:noProof/>
                <w:color w:val="000000" w:themeColor="text1"/>
              </w:rPr>
              <w:t xml:space="preserve">Nivelului de calificare </w:t>
            </w:r>
            <w:r w:rsidR="000901CF" w:rsidRPr="0021308A">
              <w:rPr>
                <w:rFonts w:ascii="Times New Roman" w:hAnsi="Times New Roman" w:cs="Times New Roman"/>
                <w:b/>
                <w:noProof/>
                <w:color w:val="000000" w:themeColor="text1"/>
              </w:rPr>
              <w:t>î</w:t>
            </w:r>
            <w:r w:rsidR="00F45F41" w:rsidRPr="0021308A">
              <w:rPr>
                <w:rFonts w:ascii="Times New Roman" w:hAnsi="Times New Roman" w:cs="Times New Roman"/>
                <w:b/>
                <w:noProof/>
                <w:color w:val="000000" w:themeColor="text1"/>
              </w:rPr>
              <w:t>n domeniul agricol</w:t>
            </w:r>
            <w:r w:rsidR="004A6FBD">
              <w:rPr>
                <w:rFonts w:ascii="Times New Roman" w:hAnsi="Times New Roman" w:cs="Times New Roman"/>
                <w:b/>
                <w:noProof/>
                <w:color w:val="000000" w:themeColor="text1"/>
              </w:rPr>
              <w:t>:</w:t>
            </w:r>
          </w:p>
          <w:p w:rsidR="00016B47" w:rsidRDefault="00016B47" w:rsidP="00604909">
            <w:pPr>
              <w:autoSpaceDE w:val="0"/>
              <w:autoSpaceDN w:val="0"/>
              <w:adjustRightInd w:val="0"/>
              <w:jc w:val="both"/>
              <w:rPr>
                <w:noProof/>
                <w:color w:val="000000" w:themeColor="text1"/>
                <w:sz w:val="24"/>
                <w:szCs w:val="24"/>
              </w:rPr>
            </w:pPr>
          </w:p>
          <w:p w:rsidR="00016B47" w:rsidRPr="0021308A" w:rsidRDefault="00016B47" w:rsidP="00604909">
            <w:pPr>
              <w:autoSpaceDE w:val="0"/>
              <w:autoSpaceDN w:val="0"/>
              <w:adjustRightInd w:val="0"/>
              <w:jc w:val="both"/>
              <w:rPr>
                <w:sz w:val="24"/>
                <w:szCs w:val="24"/>
              </w:rPr>
            </w:pPr>
          </w:p>
        </w:tc>
        <w:tc>
          <w:tcPr>
            <w:tcW w:w="1843" w:type="dxa"/>
          </w:tcPr>
          <w:p w:rsidR="00604909" w:rsidRPr="0021308A" w:rsidRDefault="00604909" w:rsidP="00604909">
            <w:pPr>
              <w:rPr>
                <w:color w:val="FF0000"/>
                <w:sz w:val="24"/>
                <w:szCs w:val="24"/>
              </w:rPr>
            </w:pPr>
            <w:r w:rsidRPr="0021308A">
              <w:rPr>
                <w:color w:val="FF0000"/>
                <w:sz w:val="24"/>
                <w:szCs w:val="24"/>
              </w:rPr>
              <w:t>Max.</w:t>
            </w:r>
          </w:p>
          <w:p w:rsidR="00604909" w:rsidRPr="0021308A" w:rsidRDefault="002A145C" w:rsidP="00771D48">
            <w:pPr>
              <w:rPr>
                <w:color w:val="FF0000"/>
                <w:sz w:val="24"/>
                <w:szCs w:val="24"/>
              </w:rPr>
            </w:pPr>
            <w:r>
              <w:rPr>
                <w:color w:val="FF0000"/>
                <w:sz w:val="24"/>
                <w:szCs w:val="24"/>
              </w:rPr>
              <w:t>15</w:t>
            </w:r>
            <w:r w:rsidR="00016B47">
              <w:rPr>
                <w:color w:val="FF0000"/>
                <w:sz w:val="24"/>
                <w:szCs w:val="24"/>
              </w:rPr>
              <w:t xml:space="preserve"> </w:t>
            </w:r>
            <w:r w:rsidR="00016B47" w:rsidRPr="00016B47">
              <w:rPr>
                <w:sz w:val="24"/>
                <w:szCs w:val="24"/>
              </w:rPr>
              <w:t>puncte</w:t>
            </w:r>
            <w:r w:rsidR="00604909" w:rsidRPr="00016B47">
              <w:rPr>
                <w:sz w:val="24"/>
                <w:szCs w:val="24"/>
              </w:rPr>
              <w:t xml:space="preserve"> </w:t>
            </w:r>
            <w:r w:rsidR="00604909" w:rsidRPr="0021308A">
              <w:rPr>
                <w:color w:val="000000" w:themeColor="text1"/>
                <w:sz w:val="24"/>
                <w:szCs w:val="24"/>
              </w:rPr>
              <w:t>dacă este îndeplinit criteriul de CS3</w:t>
            </w:r>
          </w:p>
        </w:tc>
      </w:tr>
      <w:tr w:rsidR="00016B47" w:rsidRPr="0021308A" w:rsidTr="002A145C">
        <w:trPr>
          <w:trHeight w:val="426"/>
        </w:trPr>
        <w:tc>
          <w:tcPr>
            <w:tcW w:w="7508" w:type="dxa"/>
          </w:tcPr>
          <w:p w:rsidR="00016B47" w:rsidRPr="0021308A" w:rsidRDefault="002A145C" w:rsidP="002A145C">
            <w:pPr>
              <w:pStyle w:val="Default"/>
              <w:jc w:val="both"/>
              <w:rPr>
                <w:rFonts w:ascii="Times New Roman" w:hAnsi="Times New Roman" w:cs="Times New Roman"/>
                <w:b/>
                <w:u w:val="single"/>
              </w:rPr>
            </w:pPr>
            <w:r>
              <w:rPr>
                <w:rFonts w:ascii="Times New Roman" w:hAnsi="Times New Roman" w:cs="Times New Roman"/>
                <w:b/>
                <w:bCs/>
              </w:rPr>
              <w:t>1</w:t>
            </w:r>
            <w:r w:rsidR="00016B47" w:rsidRPr="00016B47">
              <w:rPr>
                <w:rFonts w:ascii="Times New Roman" w:hAnsi="Times New Roman" w:cs="Times New Roman"/>
                <w:b/>
                <w:bCs/>
              </w:rPr>
              <w:t>.</w:t>
            </w:r>
            <w:r w:rsidR="00016B47" w:rsidRPr="0021308A">
              <w:rPr>
                <w:rFonts w:ascii="Times New Roman" w:hAnsi="Times New Roman" w:cs="Times New Roman"/>
                <w:bCs/>
              </w:rPr>
              <w:t xml:space="preserve">Solicitantul a absolvit </w:t>
            </w:r>
            <w:r>
              <w:rPr>
                <w:rFonts w:ascii="Times New Roman" w:hAnsi="Times New Roman" w:cs="Times New Roman"/>
                <w:bCs/>
              </w:rPr>
              <w:t>cu diplomă de studii superioare în domeniul agricol</w:t>
            </w:r>
          </w:p>
        </w:tc>
        <w:tc>
          <w:tcPr>
            <w:tcW w:w="1843" w:type="dxa"/>
            <w:vAlign w:val="center"/>
          </w:tcPr>
          <w:p w:rsidR="00016B47" w:rsidRPr="0021308A" w:rsidRDefault="00016B47" w:rsidP="002A145C">
            <w:pPr>
              <w:rPr>
                <w:b/>
                <w:color w:val="FF0000"/>
                <w:sz w:val="24"/>
                <w:szCs w:val="24"/>
              </w:rPr>
            </w:pPr>
            <w:r w:rsidRPr="00016B47">
              <w:rPr>
                <w:b/>
                <w:color w:val="FF0000"/>
                <w:sz w:val="24"/>
                <w:szCs w:val="24"/>
              </w:rPr>
              <w:t>1</w:t>
            </w:r>
            <w:r w:rsidR="002A145C">
              <w:rPr>
                <w:b/>
                <w:color w:val="FF0000"/>
                <w:sz w:val="24"/>
                <w:szCs w:val="24"/>
              </w:rPr>
              <w:t>5</w:t>
            </w:r>
            <w:r w:rsidRPr="00016B47">
              <w:rPr>
                <w:b/>
                <w:color w:val="FF0000"/>
                <w:sz w:val="24"/>
                <w:szCs w:val="24"/>
              </w:rPr>
              <w:t xml:space="preserve"> </w:t>
            </w:r>
            <w:r w:rsidRPr="00016B47">
              <w:rPr>
                <w:sz w:val="24"/>
                <w:szCs w:val="24"/>
              </w:rPr>
              <w:t>puncte</w:t>
            </w:r>
          </w:p>
        </w:tc>
      </w:tr>
      <w:tr w:rsidR="002A145C" w:rsidRPr="0021308A" w:rsidTr="002A145C">
        <w:trPr>
          <w:trHeight w:val="426"/>
        </w:trPr>
        <w:tc>
          <w:tcPr>
            <w:tcW w:w="7508" w:type="dxa"/>
          </w:tcPr>
          <w:p w:rsidR="002A145C" w:rsidRDefault="002A145C" w:rsidP="00016B47">
            <w:pPr>
              <w:pStyle w:val="Default"/>
              <w:jc w:val="both"/>
              <w:rPr>
                <w:rFonts w:ascii="Times New Roman" w:hAnsi="Times New Roman" w:cs="Times New Roman"/>
                <w:b/>
                <w:bCs/>
              </w:rPr>
            </w:pPr>
            <w:r>
              <w:rPr>
                <w:rFonts w:ascii="Times New Roman" w:hAnsi="Times New Roman" w:cs="Times New Roman"/>
                <w:b/>
                <w:bCs/>
              </w:rPr>
              <w:t>2</w:t>
            </w:r>
            <w:r w:rsidRPr="00016B47">
              <w:rPr>
                <w:rFonts w:ascii="Times New Roman" w:hAnsi="Times New Roman" w:cs="Times New Roman"/>
                <w:b/>
                <w:bCs/>
              </w:rPr>
              <w:t>.</w:t>
            </w:r>
            <w:r w:rsidRPr="0021308A">
              <w:rPr>
                <w:rFonts w:ascii="Times New Roman" w:hAnsi="Times New Roman" w:cs="Times New Roman"/>
                <w:bCs/>
              </w:rPr>
              <w:t>Solicitantul a absolvit minim studii postliceale sau liceale în domeniul agricol</w:t>
            </w:r>
          </w:p>
        </w:tc>
        <w:tc>
          <w:tcPr>
            <w:tcW w:w="1843" w:type="dxa"/>
            <w:vAlign w:val="center"/>
          </w:tcPr>
          <w:p w:rsidR="002A145C" w:rsidRPr="00016B47" w:rsidRDefault="002A145C" w:rsidP="002A145C">
            <w:pPr>
              <w:rPr>
                <w:b/>
                <w:color w:val="FF0000"/>
                <w:sz w:val="24"/>
                <w:szCs w:val="24"/>
              </w:rPr>
            </w:pPr>
            <w:r w:rsidRPr="00016B47">
              <w:rPr>
                <w:b/>
                <w:color w:val="FF0000"/>
                <w:sz w:val="24"/>
                <w:szCs w:val="24"/>
              </w:rPr>
              <w:t>1</w:t>
            </w:r>
            <w:r>
              <w:rPr>
                <w:b/>
                <w:color w:val="FF0000"/>
                <w:sz w:val="24"/>
                <w:szCs w:val="24"/>
              </w:rPr>
              <w:t>0</w:t>
            </w:r>
            <w:r w:rsidRPr="00016B47">
              <w:rPr>
                <w:b/>
                <w:color w:val="FF0000"/>
                <w:sz w:val="24"/>
                <w:szCs w:val="24"/>
              </w:rPr>
              <w:t xml:space="preserve"> </w:t>
            </w:r>
            <w:r w:rsidRPr="00016B47">
              <w:rPr>
                <w:sz w:val="24"/>
                <w:szCs w:val="24"/>
              </w:rPr>
              <w:t>puncte</w:t>
            </w:r>
          </w:p>
        </w:tc>
      </w:tr>
      <w:tr w:rsidR="00016B47" w:rsidRPr="0021308A" w:rsidTr="002A145C">
        <w:trPr>
          <w:trHeight w:val="450"/>
        </w:trPr>
        <w:tc>
          <w:tcPr>
            <w:tcW w:w="7508" w:type="dxa"/>
          </w:tcPr>
          <w:p w:rsidR="00016B47" w:rsidRPr="0021308A" w:rsidRDefault="002A145C" w:rsidP="00016B47">
            <w:pPr>
              <w:pStyle w:val="Default"/>
              <w:jc w:val="both"/>
              <w:rPr>
                <w:rFonts w:ascii="Times New Roman" w:hAnsi="Times New Roman" w:cs="Times New Roman"/>
                <w:bCs/>
              </w:rPr>
            </w:pPr>
            <w:r>
              <w:rPr>
                <w:rFonts w:ascii="Times New Roman" w:hAnsi="Times New Roman" w:cs="Times New Roman"/>
                <w:b/>
              </w:rPr>
              <w:t>3</w:t>
            </w:r>
            <w:r w:rsidR="00016B47" w:rsidRPr="00016B47">
              <w:rPr>
                <w:rFonts w:ascii="Times New Roman" w:hAnsi="Times New Roman" w:cs="Times New Roman"/>
                <w:b/>
              </w:rPr>
              <w:t>.</w:t>
            </w:r>
            <w:r w:rsidR="00016B47">
              <w:rPr>
                <w:rFonts w:ascii="Times New Roman" w:hAnsi="Times New Roman" w:cs="Times New Roman"/>
              </w:rPr>
              <w:t xml:space="preserve"> </w:t>
            </w:r>
            <w:r w:rsidR="00016B47" w:rsidRPr="0021308A">
              <w:rPr>
                <w:rFonts w:ascii="Times New Roman" w:hAnsi="Times New Roman" w:cs="Times New Roman"/>
              </w:rPr>
              <w:t>Formare profesională care conferă un nivel de calificare superior nivelului minim obligatoriu solicitat prin eligibilitate şi anume, prin studii/ curs de calificare în domeniul agricol, agro-alimentar, veterinar sau economie agrară de cel puţin Nivel 1 de calificare profesională, conform legislaţiei aplicabile la momentul acordării certificatului de calificare profesională</w:t>
            </w:r>
          </w:p>
        </w:tc>
        <w:tc>
          <w:tcPr>
            <w:tcW w:w="1843" w:type="dxa"/>
            <w:vAlign w:val="center"/>
          </w:tcPr>
          <w:p w:rsidR="00016B47" w:rsidRPr="0021308A" w:rsidRDefault="00016B47" w:rsidP="002A145C">
            <w:pPr>
              <w:rPr>
                <w:b/>
                <w:color w:val="000000"/>
                <w:sz w:val="24"/>
                <w:szCs w:val="24"/>
              </w:rPr>
            </w:pPr>
            <w:r w:rsidRPr="00016B47">
              <w:rPr>
                <w:b/>
                <w:color w:val="FF0000"/>
                <w:sz w:val="24"/>
                <w:szCs w:val="24"/>
              </w:rPr>
              <w:t>5</w:t>
            </w:r>
            <w:r w:rsidRPr="0021308A">
              <w:rPr>
                <w:b/>
                <w:color w:val="000000"/>
                <w:sz w:val="24"/>
                <w:szCs w:val="24"/>
              </w:rPr>
              <w:t xml:space="preserve"> </w:t>
            </w:r>
            <w:r w:rsidRPr="00016B47">
              <w:rPr>
                <w:sz w:val="24"/>
                <w:szCs w:val="24"/>
              </w:rPr>
              <w:t>puncte</w:t>
            </w:r>
          </w:p>
        </w:tc>
      </w:tr>
      <w:tr w:rsidR="00016B47" w:rsidRPr="0021308A" w:rsidTr="00635296">
        <w:trPr>
          <w:trHeight w:val="4230"/>
        </w:trPr>
        <w:tc>
          <w:tcPr>
            <w:tcW w:w="7508" w:type="dxa"/>
          </w:tcPr>
          <w:p w:rsidR="002A145C" w:rsidRDefault="002A145C" w:rsidP="00016B47">
            <w:pPr>
              <w:autoSpaceDE w:val="0"/>
              <w:autoSpaceDN w:val="0"/>
              <w:adjustRightInd w:val="0"/>
              <w:jc w:val="both"/>
              <w:rPr>
                <w:noProof/>
                <w:color w:val="000000" w:themeColor="text1"/>
                <w:sz w:val="24"/>
                <w:szCs w:val="24"/>
              </w:rPr>
            </w:pPr>
            <w:r w:rsidRPr="0021308A">
              <w:rPr>
                <w:sz w:val="24"/>
                <w:szCs w:val="24"/>
              </w:rPr>
              <w:lastRenderedPageBreak/>
              <w:t>Absolvirea de studii su</w:t>
            </w:r>
            <w:r w:rsidR="009728B7">
              <w:rPr>
                <w:sz w:val="24"/>
                <w:szCs w:val="24"/>
              </w:rPr>
              <w:t>perioare se dovedeşte cu diplomă</w:t>
            </w:r>
            <w:r w:rsidRPr="0021308A">
              <w:rPr>
                <w:sz w:val="24"/>
                <w:szCs w:val="24"/>
              </w:rPr>
              <w:t xml:space="preserve"> de licenţă/master/doctor, iar absolvirea studiilor postliceale sau liceale se dovedeşte cu diplomă de bacalaureat.</w:t>
            </w:r>
          </w:p>
          <w:p w:rsidR="00016B47" w:rsidRDefault="00016B47" w:rsidP="00016B47">
            <w:pPr>
              <w:autoSpaceDE w:val="0"/>
              <w:autoSpaceDN w:val="0"/>
              <w:adjustRightInd w:val="0"/>
              <w:jc w:val="both"/>
              <w:rPr>
                <w:sz w:val="24"/>
                <w:szCs w:val="24"/>
              </w:rPr>
            </w:pPr>
            <w:r w:rsidRPr="0021308A">
              <w:rPr>
                <w:noProof/>
                <w:color w:val="000000" w:themeColor="text1"/>
                <w:sz w:val="24"/>
                <w:szCs w:val="24"/>
              </w:rPr>
              <w:t xml:space="preserve">Criteriul se va puncta </w:t>
            </w:r>
            <w:r w:rsidRPr="0021308A">
              <w:rPr>
                <w:sz w:val="24"/>
                <w:szCs w:val="24"/>
              </w:rPr>
              <w:t>dacă solicitantul prezintă, pe lângă documentul care certifică absolvirea celor 8 clase, un act doveditor (diplomă, certificat de calificare) eliberat de un formator de formare profesională acreditat (recunoscut de Ministerul Educaţiei și Cercetării Științifice) prin care se certifică competențele profesionale de cel puţin Nivel 1 de calificare profesională (instruirea/ calificarea/</w:t>
            </w:r>
            <w:r>
              <w:rPr>
                <w:sz w:val="24"/>
                <w:szCs w:val="24"/>
              </w:rPr>
              <w:t xml:space="preserve"> specializarea). Nivelul I de</w:t>
            </w:r>
            <w:r w:rsidRPr="0021308A">
              <w:rPr>
                <w:sz w:val="24"/>
                <w:szCs w:val="24"/>
              </w:rPr>
              <w:t xml:space="preserve"> calificare profesională are o durată de minim 360 ore, pentru certificatele eliberate până la 1 ianuarie 2016, şi 80 de ore pentru cele eliberate ulterior, conform prevederilor legale în vigo</w:t>
            </w:r>
            <w:r w:rsidR="002A145C">
              <w:rPr>
                <w:sz w:val="24"/>
                <w:szCs w:val="24"/>
              </w:rPr>
              <w:t xml:space="preserve">are. </w:t>
            </w:r>
            <w:r w:rsidRPr="0021308A">
              <w:rPr>
                <w:sz w:val="24"/>
                <w:szCs w:val="24"/>
              </w:rPr>
              <w:t xml:space="preserve">Pentru acordarea de punctaj la criteriul 3 de selecţie, sunt acceptate </w:t>
            </w:r>
            <w:r w:rsidR="002A145C">
              <w:rPr>
                <w:sz w:val="24"/>
                <w:szCs w:val="24"/>
              </w:rPr>
              <w:t xml:space="preserve">și certificatele de absolvire a cursurilor de calificare emise </w:t>
            </w:r>
            <w:r w:rsidRPr="0021308A">
              <w:rPr>
                <w:sz w:val="24"/>
                <w:szCs w:val="24"/>
              </w:rPr>
              <w:t xml:space="preserve">de ANCA.  </w:t>
            </w:r>
          </w:p>
          <w:p w:rsidR="00016B47" w:rsidRDefault="00016B47" w:rsidP="000E3EE3">
            <w:pPr>
              <w:autoSpaceDE w:val="0"/>
              <w:autoSpaceDN w:val="0"/>
              <w:adjustRightInd w:val="0"/>
              <w:jc w:val="both"/>
              <w:rPr>
                <w:noProof/>
                <w:color w:val="000000" w:themeColor="text1"/>
                <w:sz w:val="24"/>
                <w:szCs w:val="24"/>
              </w:rPr>
            </w:pPr>
            <w:r w:rsidRPr="000E3EE3">
              <w:rPr>
                <w:b/>
                <w:sz w:val="24"/>
                <w:szCs w:val="24"/>
                <w:shd w:val="clear" w:color="auto" w:fill="BFBFBF" w:themeFill="background1" w:themeFillShade="BF"/>
              </w:rPr>
              <w:t>Documente de verificat:</w:t>
            </w:r>
            <w:r>
              <w:rPr>
                <w:b/>
                <w:sz w:val="24"/>
                <w:szCs w:val="24"/>
              </w:rPr>
              <w:t xml:space="preserve"> </w:t>
            </w:r>
            <w:r w:rsidR="000E3EE3">
              <w:rPr>
                <w:sz w:val="24"/>
                <w:szCs w:val="24"/>
              </w:rPr>
              <w:t>Certificat de calificare profesională/absolvire ANCA</w:t>
            </w:r>
            <w:r w:rsidR="000C3724">
              <w:rPr>
                <w:sz w:val="24"/>
                <w:szCs w:val="24"/>
              </w:rPr>
              <w:t>, D</w:t>
            </w:r>
            <w:r w:rsidR="000E3EE3">
              <w:rPr>
                <w:sz w:val="24"/>
                <w:szCs w:val="24"/>
              </w:rPr>
              <w:t>iplome de absolvire</w:t>
            </w:r>
            <w:r w:rsidRPr="00016B47">
              <w:rPr>
                <w:sz w:val="24"/>
                <w:szCs w:val="24"/>
              </w:rPr>
              <w:t>.</w:t>
            </w:r>
          </w:p>
        </w:tc>
        <w:tc>
          <w:tcPr>
            <w:tcW w:w="1843" w:type="dxa"/>
          </w:tcPr>
          <w:p w:rsidR="00016B47" w:rsidRPr="0021308A" w:rsidRDefault="00A276B7" w:rsidP="00A276B7">
            <w:pPr>
              <w:rPr>
                <w:color w:val="FF0000"/>
                <w:sz w:val="24"/>
                <w:szCs w:val="24"/>
              </w:rPr>
            </w:pPr>
            <w:r>
              <w:rPr>
                <w:color w:val="FF0000"/>
                <w:sz w:val="24"/>
                <w:szCs w:val="24"/>
              </w:rPr>
              <w:t xml:space="preserve">0 </w:t>
            </w:r>
            <w:r w:rsidRPr="00016B47">
              <w:rPr>
                <w:sz w:val="24"/>
                <w:szCs w:val="24"/>
              </w:rPr>
              <w:t xml:space="preserve">puncte </w:t>
            </w:r>
            <w:r w:rsidRPr="0021308A">
              <w:rPr>
                <w:color w:val="000000" w:themeColor="text1"/>
                <w:sz w:val="24"/>
                <w:szCs w:val="24"/>
              </w:rPr>
              <w:t xml:space="preserve">dacă </w:t>
            </w:r>
            <w:r>
              <w:rPr>
                <w:color w:val="000000" w:themeColor="text1"/>
                <w:sz w:val="24"/>
                <w:szCs w:val="24"/>
              </w:rPr>
              <w:t xml:space="preserve">nu </w:t>
            </w:r>
            <w:r w:rsidRPr="0021308A">
              <w:rPr>
                <w:color w:val="000000" w:themeColor="text1"/>
                <w:sz w:val="24"/>
                <w:szCs w:val="24"/>
              </w:rPr>
              <w:t>este îndeplinit criteriul de CS3</w:t>
            </w:r>
          </w:p>
        </w:tc>
      </w:tr>
      <w:tr w:rsidR="00636D6B" w:rsidRPr="0021308A" w:rsidTr="006F606E">
        <w:trPr>
          <w:trHeight w:val="568"/>
        </w:trPr>
        <w:tc>
          <w:tcPr>
            <w:tcW w:w="7508" w:type="dxa"/>
          </w:tcPr>
          <w:p w:rsidR="00636D6B" w:rsidRPr="006F606E" w:rsidRDefault="00636D6B" w:rsidP="00636D6B">
            <w:pPr>
              <w:pStyle w:val="Default"/>
              <w:jc w:val="both"/>
              <w:rPr>
                <w:rFonts w:ascii="Times New Roman" w:hAnsi="Times New Roman" w:cs="Times New Roman"/>
                <w:b/>
                <w:noProof/>
                <w:color w:val="000000" w:themeColor="text1"/>
              </w:rPr>
            </w:pPr>
            <w:r w:rsidRPr="0021308A">
              <w:rPr>
                <w:rFonts w:ascii="Times New Roman" w:hAnsi="Times New Roman" w:cs="Times New Roman"/>
                <w:b/>
                <w:noProof/>
                <w:color w:val="000000" w:themeColor="text1"/>
              </w:rPr>
              <w:t xml:space="preserve">CS4. </w:t>
            </w:r>
            <w:bookmarkStart w:id="2" w:name="_Hlk492143886"/>
            <w:r w:rsidRPr="0021308A">
              <w:rPr>
                <w:rFonts w:ascii="Times New Roman" w:hAnsi="Times New Roman" w:cs="Times New Roman"/>
                <w:b/>
                <w:noProof/>
                <w:color w:val="000000" w:themeColor="text1"/>
              </w:rPr>
              <w:t>Sector prioritar: sector</w:t>
            </w:r>
            <w:r w:rsidR="00AA304A">
              <w:rPr>
                <w:rFonts w:ascii="Times New Roman" w:hAnsi="Times New Roman" w:cs="Times New Roman"/>
                <w:b/>
                <w:noProof/>
                <w:color w:val="000000" w:themeColor="text1"/>
              </w:rPr>
              <w:t>ul zootehnic (bovine, apicultură</w:t>
            </w:r>
            <w:r w:rsidRPr="0021308A">
              <w:rPr>
                <w:rFonts w:ascii="Times New Roman" w:hAnsi="Times New Roman" w:cs="Times New Roman"/>
                <w:b/>
                <w:noProof/>
                <w:color w:val="000000" w:themeColor="text1"/>
              </w:rPr>
              <w:t>, ovine și caprine) și vegetal (le</w:t>
            </w:r>
            <w:r w:rsidR="009454A5">
              <w:rPr>
                <w:rFonts w:ascii="Times New Roman" w:hAnsi="Times New Roman" w:cs="Times New Roman"/>
                <w:b/>
                <w:noProof/>
                <w:color w:val="000000" w:themeColor="text1"/>
              </w:rPr>
              <w:t>gumicultură</w:t>
            </w:r>
            <w:r w:rsidRPr="0021308A">
              <w:rPr>
                <w:rFonts w:ascii="Times New Roman" w:hAnsi="Times New Roman" w:cs="Times New Roman"/>
                <w:b/>
                <w:noProof/>
                <w:color w:val="000000" w:themeColor="text1"/>
              </w:rPr>
              <w:t>, inclusiv producția de material săditor, pomic</w:t>
            </w:r>
            <w:r w:rsidR="006F606E">
              <w:rPr>
                <w:rFonts w:ascii="Times New Roman" w:hAnsi="Times New Roman" w:cs="Times New Roman"/>
                <w:b/>
                <w:noProof/>
                <w:color w:val="000000" w:themeColor="text1"/>
              </w:rPr>
              <w:t>ultura și producția de semințe)</w:t>
            </w:r>
            <w:r w:rsidR="004A6FBD">
              <w:rPr>
                <w:rFonts w:ascii="Times New Roman" w:hAnsi="Times New Roman" w:cs="Times New Roman"/>
                <w:b/>
                <w:noProof/>
                <w:color w:val="000000" w:themeColor="text1"/>
              </w:rPr>
              <w:t>:</w:t>
            </w:r>
            <w:bookmarkEnd w:id="2"/>
          </w:p>
        </w:tc>
        <w:tc>
          <w:tcPr>
            <w:tcW w:w="1843" w:type="dxa"/>
          </w:tcPr>
          <w:p w:rsidR="00636D6B" w:rsidRPr="0021308A" w:rsidRDefault="00636D6B" w:rsidP="00636D6B">
            <w:pPr>
              <w:rPr>
                <w:color w:val="FF0000"/>
                <w:sz w:val="24"/>
                <w:szCs w:val="24"/>
              </w:rPr>
            </w:pPr>
            <w:r w:rsidRPr="0021308A">
              <w:rPr>
                <w:color w:val="FF0000"/>
                <w:sz w:val="24"/>
                <w:szCs w:val="24"/>
              </w:rPr>
              <w:t>Max.</w:t>
            </w:r>
          </w:p>
          <w:p w:rsidR="00636D6B" w:rsidRPr="0021308A" w:rsidRDefault="006E0A20" w:rsidP="00AA304A">
            <w:pPr>
              <w:rPr>
                <w:b/>
                <w:color w:val="FF0000"/>
                <w:sz w:val="24"/>
                <w:szCs w:val="24"/>
              </w:rPr>
            </w:pPr>
            <w:r w:rsidRPr="0021308A">
              <w:rPr>
                <w:color w:val="FF0000"/>
                <w:sz w:val="24"/>
                <w:szCs w:val="24"/>
              </w:rPr>
              <w:t>10</w:t>
            </w:r>
            <w:r w:rsidR="00AA304A">
              <w:rPr>
                <w:color w:val="FF0000"/>
                <w:sz w:val="24"/>
                <w:szCs w:val="24"/>
              </w:rPr>
              <w:t xml:space="preserve"> </w:t>
            </w:r>
            <w:r w:rsidR="00AA304A" w:rsidRPr="00AA304A">
              <w:rPr>
                <w:sz w:val="24"/>
                <w:szCs w:val="24"/>
              </w:rPr>
              <w:t>puncte</w:t>
            </w:r>
            <w:r w:rsidR="00636D6B" w:rsidRPr="0021308A">
              <w:rPr>
                <w:color w:val="FF0000"/>
                <w:sz w:val="24"/>
                <w:szCs w:val="24"/>
              </w:rPr>
              <w:t xml:space="preserve"> </w:t>
            </w:r>
            <w:r w:rsidR="00636D6B" w:rsidRPr="0021308A">
              <w:rPr>
                <w:color w:val="000000" w:themeColor="text1"/>
                <w:sz w:val="24"/>
                <w:szCs w:val="24"/>
              </w:rPr>
              <w:t>dacă este îndeplinit criteriul de CS4</w:t>
            </w:r>
          </w:p>
        </w:tc>
      </w:tr>
      <w:tr w:rsidR="00594EB8" w:rsidRPr="0021308A" w:rsidTr="004C620C">
        <w:trPr>
          <w:trHeight w:val="301"/>
        </w:trPr>
        <w:tc>
          <w:tcPr>
            <w:tcW w:w="7508" w:type="dxa"/>
          </w:tcPr>
          <w:p w:rsidR="00594EB8" w:rsidRPr="0021308A" w:rsidRDefault="00594EB8" w:rsidP="00594EB8">
            <w:pPr>
              <w:pStyle w:val="Default"/>
              <w:jc w:val="both"/>
              <w:rPr>
                <w:rFonts w:ascii="Times New Roman" w:hAnsi="Times New Roman" w:cs="Times New Roman"/>
                <w:b/>
                <w:u w:val="single"/>
              </w:rPr>
            </w:pPr>
            <w:r>
              <w:rPr>
                <w:rFonts w:ascii="Times New Roman" w:hAnsi="Times New Roman" w:cs="Times New Roman"/>
                <w:b/>
                <w:bCs/>
              </w:rPr>
              <w:t>1.</w:t>
            </w:r>
            <w:r w:rsidRPr="0021308A">
              <w:rPr>
                <w:rFonts w:ascii="Times New Roman" w:hAnsi="Times New Roman" w:cs="Times New Roman"/>
                <w:b/>
                <w:bCs/>
              </w:rPr>
              <w:t xml:space="preserve">Sector zootehnic </w:t>
            </w:r>
            <w:r w:rsidRPr="0021308A">
              <w:rPr>
                <w:rFonts w:ascii="Times New Roman" w:hAnsi="Times New Roman" w:cs="Times New Roman"/>
                <w:iCs/>
              </w:rPr>
              <w:t>(bovine, apicultură, ovine și caprine)</w:t>
            </w:r>
          </w:p>
        </w:tc>
        <w:tc>
          <w:tcPr>
            <w:tcW w:w="1843" w:type="dxa"/>
          </w:tcPr>
          <w:p w:rsidR="00594EB8" w:rsidRPr="009728B7" w:rsidRDefault="00594EB8" w:rsidP="00594EB8">
            <w:pPr>
              <w:rPr>
                <w:color w:val="000000" w:themeColor="text1"/>
                <w:sz w:val="24"/>
                <w:szCs w:val="24"/>
              </w:rPr>
            </w:pPr>
            <w:r w:rsidRPr="009728B7">
              <w:rPr>
                <w:color w:val="FF0000"/>
                <w:sz w:val="24"/>
                <w:szCs w:val="24"/>
              </w:rPr>
              <w:t>10</w:t>
            </w:r>
            <w:r w:rsidRPr="009728B7">
              <w:rPr>
                <w:color w:val="000000" w:themeColor="text1"/>
                <w:sz w:val="24"/>
                <w:szCs w:val="24"/>
              </w:rPr>
              <w:t xml:space="preserve"> puncte</w:t>
            </w:r>
          </w:p>
        </w:tc>
      </w:tr>
      <w:tr w:rsidR="00594EB8" w:rsidRPr="0021308A" w:rsidTr="00594EB8">
        <w:trPr>
          <w:trHeight w:val="339"/>
        </w:trPr>
        <w:tc>
          <w:tcPr>
            <w:tcW w:w="7508" w:type="dxa"/>
          </w:tcPr>
          <w:p w:rsidR="00594EB8" w:rsidRPr="0021308A" w:rsidRDefault="00594EB8" w:rsidP="00594EB8">
            <w:pPr>
              <w:pStyle w:val="Default"/>
              <w:jc w:val="both"/>
              <w:rPr>
                <w:rFonts w:ascii="Times New Roman" w:hAnsi="Times New Roman" w:cs="Times New Roman"/>
                <w:b/>
                <w:u w:val="single"/>
              </w:rPr>
            </w:pPr>
            <w:r>
              <w:rPr>
                <w:rFonts w:ascii="Times New Roman" w:hAnsi="Times New Roman" w:cs="Times New Roman"/>
                <w:b/>
                <w:bCs/>
              </w:rPr>
              <w:t>2.</w:t>
            </w:r>
            <w:r w:rsidRPr="0021308A">
              <w:rPr>
                <w:rFonts w:ascii="Times New Roman" w:hAnsi="Times New Roman" w:cs="Times New Roman"/>
                <w:b/>
                <w:bCs/>
              </w:rPr>
              <w:t xml:space="preserve">Sector vegetal </w:t>
            </w:r>
            <w:r>
              <w:rPr>
                <w:rFonts w:ascii="Times New Roman" w:hAnsi="Times New Roman" w:cs="Times New Roman"/>
                <w:iCs/>
              </w:rPr>
              <w:t>(legumicultura</w:t>
            </w:r>
            <w:r w:rsidRPr="0021308A">
              <w:rPr>
                <w:rFonts w:ascii="Times New Roman" w:hAnsi="Times New Roman" w:cs="Times New Roman"/>
                <w:iCs/>
              </w:rPr>
              <w:t>, i</w:t>
            </w:r>
            <w:r>
              <w:rPr>
                <w:rFonts w:ascii="Times New Roman" w:hAnsi="Times New Roman" w:cs="Times New Roman"/>
                <w:iCs/>
              </w:rPr>
              <w:t>nclusiv producere de material să</w:t>
            </w:r>
            <w:r w:rsidRPr="0021308A">
              <w:rPr>
                <w:rFonts w:ascii="Times New Roman" w:hAnsi="Times New Roman" w:cs="Times New Roman"/>
                <w:iCs/>
              </w:rPr>
              <w:t>ditor, pomicultura și producere de samânţă)</w:t>
            </w:r>
          </w:p>
        </w:tc>
        <w:tc>
          <w:tcPr>
            <w:tcW w:w="1843" w:type="dxa"/>
          </w:tcPr>
          <w:p w:rsidR="00594EB8" w:rsidRPr="009728B7" w:rsidRDefault="00594EB8" w:rsidP="00594EB8">
            <w:pPr>
              <w:rPr>
                <w:color w:val="000000" w:themeColor="text1"/>
                <w:sz w:val="24"/>
                <w:szCs w:val="24"/>
              </w:rPr>
            </w:pPr>
            <w:r w:rsidRPr="009728B7">
              <w:rPr>
                <w:color w:val="FF0000"/>
                <w:sz w:val="24"/>
                <w:szCs w:val="24"/>
              </w:rPr>
              <w:t>5</w:t>
            </w:r>
            <w:r w:rsidRPr="009728B7">
              <w:rPr>
                <w:color w:val="000000" w:themeColor="text1"/>
                <w:sz w:val="24"/>
                <w:szCs w:val="24"/>
              </w:rPr>
              <w:t xml:space="preserve"> puncte</w:t>
            </w:r>
          </w:p>
        </w:tc>
      </w:tr>
      <w:tr w:rsidR="00594EB8" w:rsidRPr="0021308A" w:rsidTr="009728B7">
        <w:trPr>
          <w:trHeight w:val="809"/>
        </w:trPr>
        <w:tc>
          <w:tcPr>
            <w:tcW w:w="7508" w:type="dxa"/>
          </w:tcPr>
          <w:p w:rsidR="00594EB8" w:rsidRPr="00B025AC" w:rsidRDefault="00B025AC" w:rsidP="00594EB8">
            <w:pPr>
              <w:pStyle w:val="Default"/>
              <w:jc w:val="both"/>
              <w:rPr>
                <w:rFonts w:ascii="Times New Roman" w:hAnsi="Times New Roman" w:cs="Times New Roman"/>
              </w:rPr>
            </w:pPr>
            <w:bookmarkStart w:id="3" w:name="_Hlk492143923"/>
            <w:r w:rsidRPr="0036707B">
              <w:rPr>
                <w:rFonts w:ascii="Times New Roman" w:hAnsi="Times New Roman" w:cs="Times New Roman"/>
                <w:b/>
                <w:iCs/>
              </w:rPr>
              <w:t>Criteriul se va puncta</w:t>
            </w:r>
            <w:r>
              <w:rPr>
                <w:rFonts w:ascii="Times New Roman" w:hAnsi="Times New Roman" w:cs="Times New Roman"/>
                <w:iCs/>
              </w:rPr>
              <w:t xml:space="preserve"> în funcție de tipul exploatației. Se va ține cont de ponderea culturilor sau speciilor de animale în cadrul calculului SO care trebuie să fie dominantă în total SO exploatație. </w:t>
            </w:r>
            <w:r w:rsidR="001E4D88" w:rsidRPr="001E4D88">
              <w:rPr>
                <w:rFonts w:ascii="Times New Roman" w:hAnsi="Times New Roman" w:cs="Times New Roman"/>
                <w:iCs/>
              </w:rPr>
              <w:t>În cazul exploataţiilor mixte când proiectul a fost încadrat pe sectorul vegetal/zootehnic (aceasta reprezentând componenta majoritară măsurată în SO din total exploataţie), analiza SO a grupei de cultură/animale se va face comparativ cu totalul SO al sectorului vegetal/zootehnic, nu cu total SO al exploataţiei.</w:t>
            </w:r>
            <w:r w:rsidR="001E4D88">
              <w:rPr>
                <w:rFonts w:ascii="Times New Roman" w:hAnsi="Times New Roman" w:cs="Times New Roman"/>
                <w:iCs/>
              </w:rPr>
              <w:t xml:space="preserve"> </w:t>
            </w:r>
            <w:r w:rsidR="00594EB8" w:rsidRPr="0021308A">
              <w:rPr>
                <w:rFonts w:ascii="Times New Roman" w:hAnsi="Times New Roman" w:cs="Times New Roman"/>
                <w:iCs/>
              </w:rPr>
              <w:t>Beneficiarul va trebui să-şi menţină ca prioritară, pe toată perioada de monitorizare a proiectului, principalul sector prioritar  pentru care a primit punctaj.</w:t>
            </w:r>
          </w:p>
          <w:bookmarkEnd w:id="3"/>
          <w:p w:rsidR="00594EB8" w:rsidRDefault="00594EB8" w:rsidP="00594EB8">
            <w:pPr>
              <w:pStyle w:val="Default"/>
              <w:jc w:val="both"/>
              <w:rPr>
                <w:rFonts w:ascii="Times New Roman" w:hAnsi="Times New Roman" w:cs="Times New Roman"/>
                <w:iCs/>
              </w:rPr>
            </w:pPr>
            <w:r w:rsidRPr="000E3EE3">
              <w:rPr>
                <w:rFonts w:ascii="Times New Roman" w:hAnsi="Times New Roman" w:cs="Times New Roman"/>
                <w:b/>
                <w:shd w:val="clear" w:color="auto" w:fill="BFBFBF" w:themeFill="background1" w:themeFillShade="BF"/>
              </w:rPr>
              <w:t>Documente de verificat:</w:t>
            </w:r>
            <w:r w:rsidRPr="0021308A">
              <w:rPr>
                <w:rFonts w:ascii="Times New Roman" w:hAnsi="Times New Roman" w:cs="Times New Roman"/>
              </w:rPr>
              <w:t xml:space="preserve"> </w:t>
            </w:r>
            <w:r w:rsidR="000E3EE3" w:rsidRPr="000E3EE3">
              <w:rPr>
                <w:rFonts w:ascii="Times New Roman" w:hAnsi="Times New Roman" w:cs="Times New Roman"/>
                <w:lang w:val="en-US"/>
              </w:rPr>
              <w:t>Registrul Agricol</w:t>
            </w:r>
            <w:r w:rsidR="000E3EE3">
              <w:rPr>
                <w:rFonts w:ascii="Times New Roman" w:hAnsi="Times New Roman" w:cs="Times New Roman"/>
                <w:lang w:val="en-US"/>
              </w:rPr>
              <w:t xml:space="preserve">, </w:t>
            </w:r>
            <w:r w:rsidR="000E3EE3" w:rsidRPr="000E3EE3">
              <w:rPr>
                <w:rFonts w:ascii="Times New Roman" w:hAnsi="Times New Roman" w:cs="Times New Roman"/>
              </w:rPr>
              <w:t>Cererea de finanţare - stabilirea dimensiunii exploataţiei agricole/calculul SO</w:t>
            </w:r>
            <w:r w:rsidR="000E3EE3">
              <w:rPr>
                <w:rFonts w:ascii="Times New Roman" w:hAnsi="Times New Roman" w:cs="Times New Roman"/>
              </w:rPr>
              <w:t>,</w:t>
            </w:r>
            <w:r w:rsidR="000E3EE3">
              <w:t xml:space="preserve"> </w:t>
            </w:r>
            <w:r w:rsidR="001F07D5" w:rsidRPr="001F07D5">
              <w:rPr>
                <w:rFonts w:ascii="Times New Roman" w:hAnsi="Times New Roman" w:cs="Times New Roman"/>
              </w:rPr>
              <w:t>Documentul care conține codul de identificare a stupinei - cod alcătuit din 2 litere care reprezintă codul județului și 4 cifre care reprezintă numărul de ordine al apicultorului de la 0001 la 9999, eliberat de Agenția Națională pentru Zootehnie "Prof. dr. G.K. Constantinescu", prin oficiile județene de zootehnie, în conformitate cu prevederile legislaţiei în vigoare</w:t>
            </w:r>
            <w:r w:rsidR="000E3EE3">
              <w:rPr>
                <w:rFonts w:ascii="Times New Roman" w:hAnsi="Times New Roman" w:cs="Times New Roman"/>
              </w:rPr>
              <w:t>.</w:t>
            </w:r>
          </w:p>
        </w:tc>
        <w:tc>
          <w:tcPr>
            <w:tcW w:w="1843" w:type="dxa"/>
          </w:tcPr>
          <w:p w:rsidR="00594EB8" w:rsidRPr="0021308A" w:rsidRDefault="00594EB8" w:rsidP="00AA304A">
            <w:pPr>
              <w:rPr>
                <w:color w:val="FF0000"/>
                <w:sz w:val="24"/>
                <w:szCs w:val="24"/>
              </w:rPr>
            </w:pPr>
          </w:p>
        </w:tc>
      </w:tr>
      <w:tr w:rsidR="00F2234E" w:rsidRPr="0021308A" w:rsidTr="00635296">
        <w:trPr>
          <w:trHeight w:val="491"/>
        </w:trPr>
        <w:tc>
          <w:tcPr>
            <w:tcW w:w="7508" w:type="dxa"/>
            <w:vMerge w:val="restart"/>
          </w:tcPr>
          <w:p w:rsidR="00F2234E" w:rsidRPr="00F070A9" w:rsidRDefault="00F2234E" w:rsidP="00F2234E">
            <w:pPr>
              <w:pStyle w:val="Default"/>
              <w:jc w:val="both"/>
              <w:rPr>
                <w:rFonts w:ascii="Times New Roman" w:hAnsi="Times New Roman" w:cs="Times New Roman"/>
                <w:b/>
                <w:noProof/>
                <w:color w:val="000000" w:themeColor="text1"/>
              </w:rPr>
            </w:pPr>
            <w:r w:rsidRPr="00F070A9">
              <w:rPr>
                <w:rFonts w:ascii="Times New Roman" w:hAnsi="Times New Roman" w:cs="Times New Roman"/>
                <w:b/>
                <w:noProof/>
                <w:color w:val="000000" w:themeColor="text1"/>
              </w:rPr>
              <w:t xml:space="preserve">CS5. </w:t>
            </w:r>
            <w:bookmarkStart w:id="4" w:name="_Hlk492143963"/>
            <w:r w:rsidRPr="00F070A9">
              <w:rPr>
                <w:rFonts w:ascii="Times New Roman" w:hAnsi="Times New Roman" w:cs="Times New Roman"/>
                <w:b/>
                <w:noProof/>
                <w:color w:val="000000" w:themeColor="text1"/>
              </w:rPr>
              <w:t>Potențialul agricol care vizează zonele cu potențial determinate în</w:t>
            </w:r>
            <w:r w:rsidR="004C620C" w:rsidRPr="00F070A9">
              <w:rPr>
                <w:rFonts w:ascii="Times New Roman" w:hAnsi="Times New Roman" w:cs="Times New Roman"/>
                <w:b/>
                <w:noProof/>
                <w:color w:val="000000" w:themeColor="text1"/>
              </w:rPr>
              <w:t xml:space="preserve"> baza studiilor de specialitate</w:t>
            </w:r>
            <w:bookmarkEnd w:id="4"/>
            <w:r w:rsidR="004A6FBD" w:rsidRPr="00F070A9">
              <w:rPr>
                <w:rFonts w:ascii="Times New Roman" w:hAnsi="Times New Roman" w:cs="Times New Roman"/>
                <w:b/>
                <w:noProof/>
                <w:color w:val="000000" w:themeColor="text1"/>
              </w:rPr>
              <w:t>:</w:t>
            </w:r>
          </w:p>
          <w:p w:rsidR="00F070A9" w:rsidRPr="00F070A9" w:rsidRDefault="00F070A9" w:rsidP="00F070A9">
            <w:pPr>
              <w:pStyle w:val="Default"/>
              <w:jc w:val="both"/>
              <w:rPr>
                <w:rFonts w:ascii="Times New Roman" w:hAnsi="Times New Roman" w:cs="Times New Roman"/>
              </w:rPr>
            </w:pPr>
            <w:r w:rsidRPr="00F070A9">
              <w:rPr>
                <w:rFonts w:ascii="Times New Roman" w:hAnsi="Times New Roman" w:cs="Times New Roman"/>
                <w:b/>
              </w:rPr>
              <w:t>Criteriul se va puncta</w:t>
            </w:r>
            <w:r w:rsidRPr="00F070A9">
              <w:rPr>
                <w:rFonts w:ascii="Times New Roman" w:hAnsi="Times New Roman" w:cs="Times New Roman"/>
              </w:rPr>
              <w:t xml:space="preserve"> dac</w:t>
            </w:r>
            <w:r w:rsidRPr="00F070A9">
              <w:rPr>
                <w:rFonts w:ascii="Times New Roman" w:hAnsi="Times New Roman" w:cs="Times New Roman"/>
                <w:lang w:val="ro-MD"/>
              </w:rPr>
              <w:t xml:space="preserve">ă </w:t>
            </w:r>
            <w:r w:rsidRPr="00F070A9">
              <w:rPr>
                <w:rFonts w:ascii="Times New Roman" w:hAnsi="Times New Roman" w:cs="Times New Roman"/>
              </w:rPr>
              <w:t xml:space="preserve">proiectul este implementat într-o </w:t>
            </w:r>
            <w:r w:rsidRPr="00F070A9">
              <w:rPr>
                <w:rFonts w:ascii="Times New Roman" w:hAnsi="Times New Roman" w:cs="Times New Roman"/>
                <w:b/>
                <w:bCs/>
              </w:rPr>
              <w:t xml:space="preserve">zonă cu potențial mediu sau ridicat </w:t>
            </w:r>
            <w:r w:rsidRPr="00F070A9">
              <w:rPr>
                <w:rFonts w:ascii="Times New Roman" w:hAnsi="Times New Roman" w:cs="Times New Roman"/>
              </w:rPr>
              <w:t>(conform studiului ICPA - anexat).</w:t>
            </w:r>
          </w:p>
          <w:p w:rsidR="00F070A9" w:rsidRPr="00F070A9" w:rsidRDefault="00F070A9" w:rsidP="00F070A9">
            <w:pPr>
              <w:pStyle w:val="Default"/>
              <w:jc w:val="both"/>
              <w:rPr>
                <w:rFonts w:ascii="Times New Roman" w:hAnsi="Times New Roman" w:cs="Times New Roman"/>
                <w:iCs/>
              </w:rPr>
            </w:pPr>
            <w:r w:rsidRPr="00F070A9">
              <w:rPr>
                <w:rFonts w:ascii="Times New Roman" w:hAnsi="Times New Roman" w:cs="Times New Roman"/>
                <w:iCs/>
              </w:rPr>
              <w:t>Încadrarea în tipul de potențial (ridicat sau mediu) conform Anexei nr. 5 la prezentul Ghid se va face ținând cont de nota de bonitare a terenurilor din UAT unde figurează cultura predominantă existentă/ înființată (</w:t>
            </w:r>
            <w:r w:rsidRPr="00F070A9">
              <w:rPr>
                <w:rFonts w:ascii="Times New Roman" w:hAnsi="Times New Roman" w:cs="Times New Roman"/>
              </w:rPr>
              <w:t>raportat la total valoare SO)</w:t>
            </w:r>
            <w:r w:rsidRPr="00F070A9">
              <w:rPr>
                <w:rFonts w:ascii="Times New Roman" w:hAnsi="Times New Roman" w:cs="Times New Roman"/>
                <w:iCs/>
              </w:rPr>
              <w:t>. În cazul în care apar discrepanţe între valoarea medie a notei de bonitare la nivel de UAT şi capacitatea de producţie a solului din ferma solicitantului, la solicitarea fermierului, OSPA poate evalua nota de bonitare medie pentru amplasamentul solicitantului utilizând studiile existente conform metodologiei actualizate de modificare a notei de bonitare din Anexa 5. Studiul OSPA județean privind nota de bonitare a terenurilor agricole va fi însoțit de aviz ICPA. Dacă proiectul este implementat într-o zonă cu potențial scăzut, nu se va acorda punctaj la acest criteriu.</w:t>
            </w:r>
          </w:p>
          <w:p w:rsidR="00F070A9" w:rsidRPr="00F070A9" w:rsidRDefault="00F070A9" w:rsidP="00F070A9">
            <w:pPr>
              <w:pStyle w:val="BodyText3"/>
              <w:spacing w:after="0"/>
              <w:jc w:val="both"/>
              <w:rPr>
                <w:sz w:val="24"/>
                <w:szCs w:val="24"/>
              </w:rPr>
            </w:pPr>
            <w:r w:rsidRPr="00F070A9">
              <w:rPr>
                <w:sz w:val="24"/>
                <w:szCs w:val="24"/>
              </w:rPr>
              <w:lastRenderedPageBreak/>
              <w:t>Dacă exploatația este prevăzută cu sistem de irigații sau prin proiect este prevăzut un astfel de sistem, atunci se va încadra în potentialul agricol conform notei de bonitare aferentă culturilor pentru terenurile irigate.</w:t>
            </w:r>
          </w:p>
          <w:p w:rsidR="00F070A9" w:rsidRPr="00F070A9" w:rsidRDefault="00F070A9" w:rsidP="00F070A9">
            <w:pPr>
              <w:pStyle w:val="BodyText3"/>
              <w:spacing w:after="0"/>
              <w:jc w:val="both"/>
              <w:rPr>
                <w:sz w:val="24"/>
                <w:szCs w:val="24"/>
              </w:rPr>
            </w:pPr>
            <w:r w:rsidRPr="00F070A9">
              <w:rPr>
                <w:sz w:val="24"/>
                <w:szCs w:val="24"/>
              </w:rPr>
              <w:t>Pentru spaţiile protejate (sere, solarii, ciupercării) se va acorda punctajul aferent zonelor  cu potenţial agricol ridicat.</w:t>
            </w:r>
          </w:p>
          <w:p w:rsidR="00F070A9" w:rsidRPr="00F070A9" w:rsidRDefault="00F070A9" w:rsidP="00F070A9">
            <w:pPr>
              <w:pStyle w:val="BodyText3"/>
              <w:spacing w:after="0"/>
              <w:jc w:val="both"/>
              <w:rPr>
                <w:sz w:val="24"/>
                <w:szCs w:val="24"/>
              </w:rPr>
            </w:pPr>
            <w:r w:rsidRPr="00F070A9">
              <w:rPr>
                <w:sz w:val="24"/>
                <w:szCs w:val="24"/>
              </w:rPr>
              <w:t>In cazul in care cultura propusa prin proiect nu este in foia de lucru ” vegetal„ din Anexa 5, solicitantul va consulta foaia 2 de lucru „asimilari culturi” pentru incadrarea pe potential.</w:t>
            </w:r>
          </w:p>
          <w:p w:rsidR="00F070A9" w:rsidRPr="00F070A9" w:rsidRDefault="00F070A9" w:rsidP="00F070A9">
            <w:pPr>
              <w:pStyle w:val="BodyText3"/>
              <w:spacing w:after="0"/>
              <w:jc w:val="both"/>
              <w:rPr>
                <w:sz w:val="24"/>
                <w:szCs w:val="24"/>
              </w:rPr>
            </w:pPr>
            <w:r w:rsidRPr="00F070A9">
              <w:rPr>
                <w:sz w:val="24"/>
                <w:szCs w:val="24"/>
              </w:rPr>
              <w:t>Pentru reconversia/înfiinţarea exploataţiilor pomicole în zonele cu nota de favorabilitate potențată între 2.5 şi 3.5 (anexa 7.1 la Ghidul Solicitantului), acestea vor fi încadrate în zonele cu potenţial agricol mediu, iar cele din zonele cu nota de favorabilitate potențată mai mare de 3,5 de  vor fi încadrate în zonele cu potenţial agricol ridicat.</w:t>
            </w:r>
          </w:p>
          <w:p w:rsidR="00F070A9" w:rsidRPr="00F070A9" w:rsidRDefault="00F070A9" w:rsidP="00F070A9">
            <w:pPr>
              <w:pStyle w:val="BodyText3"/>
              <w:spacing w:after="0"/>
              <w:jc w:val="both"/>
              <w:rPr>
                <w:sz w:val="24"/>
                <w:szCs w:val="24"/>
              </w:rPr>
            </w:pPr>
            <w:r w:rsidRPr="00F070A9">
              <w:rPr>
                <w:sz w:val="24"/>
                <w:szCs w:val="24"/>
              </w:rPr>
              <w:t>Pentru exploataţii viticole pentru soiurile de  struguri de vin din soiuri nobile din arealele cu Denumire de Origine Controlată (DOC) şi Indicaţie Geografică (IG), aşa cum sunt nominalizate şi identificate conform OMADR 247/2012 cu modificările şi completările ulterioare (anexa 7.2), acestea vor fi încadrate în investiţii din zonele cu potenţial agricol ridicat.</w:t>
            </w:r>
          </w:p>
          <w:p w:rsidR="00F070A9" w:rsidRPr="00F070A9" w:rsidRDefault="00F070A9" w:rsidP="00F070A9">
            <w:pPr>
              <w:jc w:val="both"/>
              <w:rPr>
                <w:sz w:val="24"/>
                <w:szCs w:val="24"/>
              </w:rPr>
            </w:pPr>
            <w:r w:rsidRPr="00F070A9">
              <w:rPr>
                <w:sz w:val="24"/>
                <w:szCs w:val="24"/>
              </w:rPr>
              <w:t>Referitor la creşterea animalelor, încadrarea în tipul de potențial (ridicat sau mediu) conform anexei nr. 5 se va face ținând cont de nota de bonitare acordată UAT unde este amplasat punctul de lucru vizat de proiect, în funcţie de modul de creştere a animalelor, în sistem închis sau liber, şi de  existenţa sau nu a acţiunii de procesare în cadrul fermei.  Se va lua în calcul specia de animale predominantă din nucleul total al fermei.  (potențial ridicat = culoarea verde, mediu = culoarea galben, culoarea rosu reprezinta potențial scăzut și nu se acordă punctaj).</w:t>
            </w:r>
          </w:p>
          <w:p w:rsidR="00F070A9" w:rsidRPr="00F070A9" w:rsidRDefault="00F070A9" w:rsidP="00F070A9">
            <w:pPr>
              <w:pStyle w:val="BodyText3"/>
              <w:spacing w:after="0"/>
              <w:jc w:val="both"/>
              <w:rPr>
                <w:sz w:val="24"/>
                <w:szCs w:val="24"/>
              </w:rPr>
            </w:pPr>
            <w:r w:rsidRPr="00F070A9">
              <w:rPr>
                <w:sz w:val="24"/>
                <w:szCs w:val="24"/>
              </w:rPr>
              <w:t>În cazul exploataţiilor ce vizează creşterea albinelor, se va acorda punctajul maxim.</w:t>
            </w:r>
          </w:p>
          <w:p w:rsidR="00F070A9" w:rsidRPr="00F070A9" w:rsidRDefault="00F070A9" w:rsidP="00F070A9">
            <w:pPr>
              <w:pStyle w:val="BodyText3"/>
              <w:spacing w:after="0"/>
              <w:jc w:val="both"/>
              <w:rPr>
                <w:sz w:val="24"/>
                <w:szCs w:val="24"/>
              </w:rPr>
            </w:pPr>
            <w:r w:rsidRPr="00F070A9">
              <w:rPr>
                <w:sz w:val="24"/>
                <w:szCs w:val="24"/>
              </w:rPr>
              <w:t>În cazul speciilor de plante și de animale care nu se regăsesc în Anexele menționate anterior și pentru care nu sunt aduse precizări nu se acordă punctaj la acest principiu de selecție.</w:t>
            </w:r>
          </w:p>
          <w:p w:rsidR="00F2234E" w:rsidRPr="00F070A9" w:rsidRDefault="00F070A9" w:rsidP="00F070A9">
            <w:pPr>
              <w:pStyle w:val="BodyText3"/>
              <w:spacing w:after="0"/>
              <w:jc w:val="both"/>
              <w:rPr>
                <w:sz w:val="24"/>
                <w:szCs w:val="24"/>
              </w:rPr>
            </w:pPr>
            <w:r w:rsidRPr="00F070A9">
              <w:rPr>
                <w:sz w:val="24"/>
                <w:szCs w:val="24"/>
              </w:rPr>
              <w:t>Dacă animalele sunt crescute doar în sistem închis, sistemul de creştere este considerat „închis”, iar dacă pentru o anumită perioadă din an  animalele sunt crescute în sistem liber, sistemul de creştere este considerat „liber”</w:t>
            </w:r>
            <w:bookmarkStart w:id="5" w:name="_Hlk492144003"/>
            <w:r w:rsidR="008B5366" w:rsidRPr="00F070A9">
              <w:rPr>
                <w:iCs/>
                <w:sz w:val="24"/>
                <w:szCs w:val="24"/>
              </w:rPr>
              <w:t>.</w:t>
            </w:r>
          </w:p>
          <w:bookmarkEnd w:id="5"/>
          <w:p w:rsidR="00F2234E" w:rsidRPr="00F070A9" w:rsidRDefault="00F2234E" w:rsidP="00F2234E">
            <w:pPr>
              <w:pStyle w:val="Default"/>
              <w:jc w:val="both"/>
              <w:rPr>
                <w:rFonts w:ascii="Times New Roman" w:hAnsi="Times New Roman" w:cs="Times New Roman"/>
                <w:b/>
                <w:u w:val="single"/>
              </w:rPr>
            </w:pPr>
            <w:r w:rsidRPr="00F070A9">
              <w:rPr>
                <w:rFonts w:ascii="Times New Roman" w:hAnsi="Times New Roman" w:cs="Times New Roman"/>
                <w:b/>
                <w:shd w:val="clear" w:color="auto" w:fill="BFBFBF" w:themeFill="background1" w:themeFillShade="BF"/>
              </w:rPr>
              <w:t>Documente de verificat:</w:t>
            </w:r>
            <w:r w:rsidRPr="00F070A9">
              <w:rPr>
                <w:rFonts w:ascii="Times New Roman" w:hAnsi="Times New Roman" w:cs="Times New Roman"/>
              </w:rPr>
              <w:t xml:space="preserve"> </w:t>
            </w:r>
            <w:r w:rsidR="00F070A9" w:rsidRPr="00F070A9">
              <w:rPr>
                <w:rFonts w:ascii="Times New Roman" w:hAnsi="Times New Roman" w:cs="Times New Roman"/>
              </w:rPr>
              <w:t>Cererea de finanțare, Planul de afaceri,  Anexa 5 Studiu potențial,</w:t>
            </w:r>
            <w:r w:rsidR="00F070A9" w:rsidRPr="00F070A9">
              <w:rPr>
                <w:rFonts w:ascii="Times New Roman" w:hAnsi="Times New Roman" w:cs="Times New Roman"/>
                <w:i/>
              </w:rPr>
              <w:t xml:space="preserve"> </w:t>
            </w:r>
            <w:r w:rsidR="00F070A9" w:rsidRPr="00F070A9">
              <w:rPr>
                <w:rFonts w:ascii="Times New Roman" w:hAnsi="Times New Roman" w:cs="Times New Roman"/>
              </w:rPr>
              <w:t>Anexa 7.1 aferentă Suprogramului Tematic Pomicol, Anexa  7.2 OMADR_nr._397_2003_pentru_a__podgorii_si_centre_viticole</w:t>
            </w:r>
          </w:p>
        </w:tc>
        <w:tc>
          <w:tcPr>
            <w:tcW w:w="1843" w:type="dxa"/>
          </w:tcPr>
          <w:p w:rsidR="00F2234E" w:rsidRPr="0021308A" w:rsidRDefault="00F2234E" w:rsidP="00F2234E">
            <w:pPr>
              <w:rPr>
                <w:sz w:val="24"/>
                <w:szCs w:val="24"/>
              </w:rPr>
            </w:pPr>
            <w:r w:rsidRPr="0021308A">
              <w:rPr>
                <w:b/>
                <w:color w:val="FF0000"/>
                <w:sz w:val="24"/>
                <w:szCs w:val="24"/>
              </w:rPr>
              <w:lastRenderedPageBreak/>
              <w:t>10</w:t>
            </w:r>
            <w:r w:rsidRPr="0021308A">
              <w:rPr>
                <w:color w:val="FF0000"/>
                <w:sz w:val="24"/>
                <w:szCs w:val="24"/>
              </w:rPr>
              <w:t xml:space="preserve"> </w:t>
            </w:r>
            <w:r w:rsidRPr="0021308A">
              <w:rPr>
                <w:sz w:val="24"/>
                <w:szCs w:val="24"/>
              </w:rPr>
              <w:t>puncte dacă este îndeplinit criteriul CS5</w:t>
            </w:r>
          </w:p>
          <w:p w:rsidR="00F2234E" w:rsidRPr="0021308A" w:rsidRDefault="00F2234E" w:rsidP="00F2234E">
            <w:pPr>
              <w:rPr>
                <w:b/>
                <w:sz w:val="24"/>
                <w:szCs w:val="24"/>
              </w:rPr>
            </w:pPr>
          </w:p>
          <w:p w:rsidR="00F2234E" w:rsidRPr="0021308A" w:rsidRDefault="00F2234E" w:rsidP="00F2234E">
            <w:pPr>
              <w:rPr>
                <w:b/>
                <w:sz w:val="24"/>
                <w:szCs w:val="24"/>
              </w:rPr>
            </w:pPr>
          </w:p>
        </w:tc>
      </w:tr>
      <w:tr w:rsidR="00F2234E" w:rsidRPr="0021308A" w:rsidTr="00D1182B">
        <w:trPr>
          <w:trHeight w:val="490"/>
        </w:trPr>
        <w:tc>
          <w:tcPr>
            <w:tcW w:w="7508" w:type="dxa"/>
            <w:vMerge/>
          </w:tcPr>
          <w:p w:rsidR="00F2234E" w:rsidRPr="0021308A" w:rsidRDefault="00F2234E" w:rsidP="00F2234E">
            <w:pPr>
              <w:pStyle w:val="Default"/>
              <w:jc w:val="both"/>
              <w:rPr>
                <w:rFonts w:ascii="Times New Roman" w:hAnsi="Times New Roman" w:cs="Times New Roman"/>
                <w:b/>
                <w:u w:val="single"/>
              </w:rPr>
            </w:pPr>
          </w:p>
        </w:tc>
        <w:tc>
          <w:tcPr>
            <w:tcW w:w="1843" w:type="dxa"/>
          </w:tcPr>
          <w:p w:rsidR="00F2234E" w:rsidRPr="0021308A" w:rsidRDefault="00F2234E" w:rsidP="00F2234E">
            <w:pPr>
              <w:rPr>
                <w:b/>
                <w:sz w:val="24"/>
                <w:szCs w:val="24"/>
              </w:rPr>
            </w:pPr>
            <w:r w:rsidRPr="0021308A">
              <w:rPr>
                <w:b/>
                <w:color w:val="FF0000"/>
                <w:sz w:val="24"/>
                <w:szCs w:val="24"/>
              </w:rPr>
              <w:t xml:space="preserve">0 </w:t>
            </w:r>
            <w:r w:rsidRPr="0021308A">
              <w:rPr>
                <w:sz w:val="24"/>
                <w:szCs w:val="24"/>
              </w:rPr>
              <w:t>puncte dacă criteriul CS5 nu este îndeplinit</w:t>
            </w:r>
          </w:p>
        </w:tc>
      </w:tr>
      <w:tr w:rsidR="006E0A20" w:rsidRPr="0021308A" w:rsidTr="00D1182B">
        <w:trPr>
          <w:trHeight w:val="490"/>
        </w:trPr>
        <w:tc>
          <w:tcPr>
            <w:tcW w:w="7508" w:type="dxa"/>
            <w:vMerge w:val="restart"/>
          </w:tcPr>
          <w:p w:rsidR="006E0A20" w:rsidRPr="0021308A" w:rsidRDefault="006E0A20" w:rsidP="006E0A20">
            <w:pPr>
              <w:pStyle w:val="Default"/>
              <w:jc w:val="both"/>
              <w:rPr>
                <w:rFonts w:ascii="Times New Roman" w:hAnsi="Times New Roman" w:cs="Times New Roman"/>
                <w:b/>
                <w:noProof/>
                <w:color w:val="000000" w:themeColor="text1"/>
              </w:rPr>
            </w:pPr>
            <w:r w:rsidRPr="0021308A">
              <w:rPr>
                <w:rFonts w:ascii="Times New Roman" w:hAnsi="Times New Roman" w:cs="Times New Roman"/>
                <w:b/>
                <w:noProof/>
                <w:color w:val="000000" w:themeColor="text1"/>
              </w:rPr>
              <w:t xml:space="preserve">CS6. </w:t>
            </w:r>
            <w:bookmarkStart w:id="6" w:name="_Hlk492144035"/>
            <w:r w:rsidRPr="0021308A">
              <w:rPr>
                <w:rFonts w:ascii="Times New Roman" w:hAnsi="Times New Roman" w:cs="Times New Roman"/>
                <w:b/>
                <w:noProof/>
                <w:color w:val="000000" w:themeColor="text1"/>
              </w:rPr>
              <w:t>Solicitantul face parte dintr-o formă asociativă recunoscută conform legislației naționale în vigoare (de exemplu: grup de producători, cooperativă, asociație relevantă pentru obiectul de activitate principal al explo</w:t>
            </w:r>
            <w:r w:rsidR="00D2397F">
              <w:rPr>
                <w:rFonts w:ascii="Times New Roman" w:hAnsi="Times New Roman" w:cs="Times New Roman"/>
                <w:b/>
                <w:noProof/>
                <w:color w:val="000000" w:themeColor="text1"/>
              </w:rPr>
              <w:t>a</w:t>
            </w:r>
            <w:r w:rsidRPr="0021308A">
              <w:rPr>
                <w:rFonts w:ascii="Times New Roman" w:hAnsi="Times New Roman" w:cs="Times New Roman"/>
                <w:b/>
                <w:noProof/>
                <w:color w:val="000000" w:themeColor="text1"/>
              </w:rPr>
              <w:t>tației agricole, etc.) ai căror membri sunt majoritari în teritoriul GAL</w:t>
            </w:r>
            <w:r w:rsidR="004A6FBD">
              <w:rPr>
                <w:rFonts w:ascii="Times New Roman" w:hAnsi="Times New Roman" w:cs="Times New Roman"/>
                <w:b/>
                <w:noProof/>
                <w:color w:val="000000" w:themeColor="text1"/>
              </w:rPr>
              <w:t>:</w:t>
            </w:r>
            <w:bookmarkEnd w:id="6"/>
          </w:p>
          <w:p w:rsidR="004C620C" w:rsidRDefault="006E0A20" w:rsidP="006E0A20">
            <w:pPr>
              <w:pStyle w:val="Default"/>
              <w:jc w:val="both"/>
              <w:rPr>
                <w:rFonts w:ascii="Times New Roman" w:hAnsi="Times New Roman" w:cs="Times New Roman"/>
                <w:iCs/>
              </w:rPr>
            </w:pPr>
            <w:bookmarkStart w:id="7" w:name="_Hlk492144072"/>
            <w:r w:rsidRPr="0021308A">
              <w:rPr>
                <w:rFonts w:ascii="Times New Roman" w:hAnsi="Times New Roman" w:cs="Times New Roman"/>
                <w:b/>
                <w:noProof/>
                <w:color w:val="000000" w:themeColor="text1"/>
              </w:rPr>
              <w:t>Criteriul va fi punctat</w:t>
            </w:r>
            <w:r w:rsidRPr="0021308A">
              <w:rPr>
                <w:rFonts w:ascii="Times New Roman" w:hAnsi="Times New Roman" w:cs="Times New Roman"/>
                <w:iCs/>
              </w:rPr>
              <w:t xml:space="preserve"> dacă solicitantul demonstre</w:t>
            </w:r>
            <w:r w:rsidR="002E7269">
              <w:rPr>
                <w:rFonts w:ascii="Times New Roman" w:hAnsi="Times New Roman" w:cs="Times New Roman"/>
                <w:iCs/>
              </w:rPr>
              <w:t>ază</w:t>
            </w:r>
            <w:r w:rsidRPr="0021308A">
              <w:rPr>
                <w:rFonts w:ascii="Times New Roman" w:hAnsi="Times New Roman" w:cs="Times New Roman"/>
                <w:iCs/>
              </w:rPr>
              <w:t xml:space="preserve"> că este membru </w:t>
            </w:r>
            <w:r w:rsidR="004C620C">
              <w:rPr>
                <w:rFonts w:ascii="Times New Roman" w:hAnsi="Times New Roman" w:cs="Times New Roman"/>
                <w:iCs/>
              </w:rPr>
              <w:t>într-o formă asociativă</w:t>
            </w:r>
            <w:r w:rsidR="002E7269">
              <w:rPr>
                <w:rFonts w:ascii="Times New Roman" w:hAnsi="Times New Roman" w:cs="Times New Roman"/>
                <w:iCs/>
              </w:rPr>
              <w:t xml:space="preserve"> ai căror membri sunt majo</w:t>
            </w:r>
            <w:r w:rsidR="004C620C">
              <w:rPr>
                <w:rFonts w:ascii="Times New Roman" w:hAnsi="Times New Roman" w:cs="Times New Roman"/>
                <w:iCs/>
              </w:rPr>
              <w:t>ritari din teritoriul GAL.</w:t>
            </w:r>
          </w:p>
          <w:p w:rsidR="006F07EF" w:rsidRPr="006F07EF" w:rsidRDefault="006F07EF" w:rsidP="006F07EF">
            <w:pPr>
              <w:ind w:right="-66"/>
              <w:jc w:val="both"/>
              <w:rPr>
                <w:sz w:val="24"/>
                <w:szCs w:val="24"/>
              </w:rPr>
            </w:pPr>
            <w:r w:rsidRPr="006F07EF">
              <w:rPr>
                <w:sz w:val="24"/>
                <w:szCs w:val="24"/>
              </w:rPr>
              <w:t>Se verifică dacă obiectul de activitate al formei asociative din teritoriul GAL corespunde cu obiectul principal de activitate al exploatației pentru care se solicită sprijin.</w:t>
            </w:r>
          </w:p>
          <w:p w:rsidR="006E0A20" w:rsidRPr="0021308A" w:rsidRDefault="006E0A20" w:rsidP="006E0A20">
            <w:pPr>
              <w:pStyle w:val="Default"/>
              <w:jc w:val="both"/>
              <w:rPr>
                <w:rFonts w:ascii="Times New Roman" w:hAnsi="Times New Roman" w:cs="Times New Roman"/>
                <w:b/>
                <w:u w:val="single"/>
              </w:rPr>
            </w:pPr>
            <w:r w:rsidRPr="004C620C">
              <w:rPr>
                <w:rFonts w:ascii="Times New Roman" w:hAnsi="Times New Roman" w:cs="Times New Roman"/>
                <w:b/>
                <w:shd w:val="clear" w:color="auto" w:fill="BFBFBF" w:themeFill="background1" w:themeFillShade="BF"/>
              </w:rPr>
              <w:t>Documente de verificat</w:t>
            </w:r>
            <w:r w:rsidRPr="0021308A">
              <w:rPr>
                <w:rFonts w:ascii="Times New Roman" w:hAnsi="Times New Roman" w:cs="Times New Roman"/>
                <w:b/>
              </w:rPr>
              <w:t>:</w:t>
            </w:r>
            <w:r w:rsidRPr="0021308A">
              <w:rPr>
                <w:rFonts w:ascii="Times New Roman" w:hAnsi="Times New Roman" w:cs="Times New Roman"/>
              </w:rPr>
              <w:t xml:space="preserve"> Cererea de finanțare, Document care atestă că solicitantul este înregistrat într-o formă asociativă ca membru.</w:t>
            </w:r>
            <w:bookmarkEnd w:id="7"/>
          </w:p>
        </w:tc>
        <w:tc>
          <w:tcPr>
            <w:tcW w:w="1843" w:type="dxa"/>
          </w:tcPr>
          <w:p w:rsidR="006E0A20" w:rsidRPr="0021308A" w:rsidRDefault="00374B99" w:rsidP="006E0A20">
            <w:pPr>
              <w:rPr>
                <w:sz w:val="24"/>
                <w:szCs w:val="24"/>
              </w:rPr>
            </w:pPr>
            <w:r>
              <w:rPr>
                <w:b/>
                <w:color w:val="FF0000"/>
                <w:sz w:val="24"/>
                <w:szCs w:val="24"/>
              </w:rPr>
              <w:t>5</w:t>
            </w:r>
            <w:r w:rsidR="006E0A20" w:rsidRPr="0021308A">
              <w:rPr>
                <w:color w:val="FF0000"/>
                <w:sz w:val="24"/>
                <w:szCs w:val="24"/>
              </w:rPr>
              <w:t xml:space="preserve"> </w:t>
            </w:r>
            <w:r w:rsidR="006E0A20" w:rsidRPr="0021308A">
              <w:rPr>
                <w:sz w:val="24"/>
                <w:szCs w:val="24"/>
              </w:rPr>
              <w:t>puncte dacă este îndeplinit criteriul CS6</w:t>
            </w:r>
          </w:p>
        </w:tc>
      </w:tr>
      <w:tr w:rsidR="006E0A20" w:rsidRPr="0021308A" w:rsidTr="00D1182B">
        <w:trPr>
          <w:trHeight w:val="490"/>
        </w:trPr>
        <w:tc>
          <w:tcPr>
            <w:tcW w:w="7508" w:type="dxa"/>
            <w:vMerge/>
          </w:tcPr>
          <w:p w:rsidR="006E0A20" w:rsidRPr="0021308A" w:rsidRDefault="006E0A20" w:rsidP="006E0A20">
            <w:pPr>
              <w:pStyle w:val="Default"/>
              <w:jc w:val="both"/>
              <w:rPr>
                <w:rFonts w:ascii="Times New Roman" w:hAnsi="Times New Roman" w:cs="Times New Roman"/>
                <w:b/>
                <w:u w:val="single"/>
              </w:rPr>
            </w:pPr>
          </w:p>
        </w:tc>
        <w:tc>
          <w:tcPr>
            <w:tcW w:w="1843" w:type="dxa"/>
          </w:tcPr>
          <w:p w:rsidR="006E0A20" w:rsidRPr="0021308A" w:rsidRDefault="006E0A20" w:rsidP="006E0A20">
            <w:pPr>
              <w:rPr>
                <w:b/>
                <w:sz w:val="24"/>
                <w:szCs w:val="24"/>
              </w:rPr>
            </w:pPr>
            <w:r w:rsidRPr="0021308A">
              <w:rPr>
                <w:b/>
                <w:color w:val="FF0000"/>
                <w:sz w:val="24"/>
                <w:szCs w:val="24"/>
              </w:rPr>
              <w:t xml:space="preserve">0 </w:t>
            </w:r>
            <w:r w:rsidRPr="0021308A">
              <w:rPr>
                <w:sz w:val="24"/>
                <w:szCs w:val="24"/>
              </w:rPr>
              <w:t>puncte dacă criteriul CS6 nu este îndeplinit</w:t>
            </w:r>
          </w:p>
        </w:tc>
      </w:tr>
      <w:tr w:rsidR="00EF3D81" w:rsidRPr="0021308A" w:rsidTr="00D1182B">
        <w:trPr>
          <w:trHeight w:val="852"/>
        </w:trPr>
        <w:tc>
          <w:tcPr>
            <w:tcW w:w="7508" w:type="dxa"/>
            <w:vMerge w:val="restart"/>
          </w:tcPr>
          <w:p w:rsidR="00EF3D81" w:rsidRPr="0021308A" w:rsidRDefault="00831C54" w:rsidP="00771D48">
            <w:pPr>
              <w:pStyle w:val="Default"/>
              <w:jc w:val="both"/>
              <w:rPr>
                <w:rFonts w:ascii="Times New Roman" w:hAnsi="Times New Roman" w:cs="Times New Roman"/>
                <w:b/>
                <w:u w:val="single"/>
              </w:rPr>
            </w:pPr>
            <w:r w:rsidRPr="0021308A">
              <w:rPr>
                <w:rFonts w:ascii="Times New Roman" w:hAnsi="Times New Roman" w:cs="Times New Roman"/>
                <w:b/>
              </w:rPr>
              <w:t>CS7</w:t>
            </w:r>
            <w:r w:rsidR="00EF3D81" w:rsidRPr="0021308A">
              <w:rPr>
                <w:rFonts w:ascii="Times New Roman" w:hAnsi="Times New Roman" w:cs="Times New Roman"/>
                <w:b/>
              </w:rPr>
              <w:t>.</w:t>
            </w:r>
            <w:r w:rsidR="007472D9" w:rsidRPr="0021308A">
              <w:rPr>
                <w:rFonts w:ascii="Times New Roman" w:hAnsi="Times New Roman" w:cs="Times New Roman"/>
                <w:b/>
              </w:rPr>
              <w:t xml:space="preserve"> </w:t>
            </w:r>
            <w:bookmarkStart w:id="8" w:name="_Hlk492144247"/>
            <w:r w:rsidR="00226BDC" w:rsidRPr="0021308A">
              <w:rPr>
                <w:rFonts w:ascii="Times New Roman" w:hAnsi="Times New Roman" w:cs="Times New Roman"/>
                <w:b/>
                <w:noProof/>
              </w:rPr>
              <w:t>Beneficiarii își propun prin planul de afaceri crearea un</w:t>
            </w:r>
            <w:r w:rsidR="005A7168" w:rsidRPr="0021308A">
              <w:rPr>
                <w:rFonts w:ascii="Times New Roman" w:hAnsi="Times New Roman" w:cs="Times New Roman"/>
                <w:b/>
                <w:noProof/>
              </w:rPr>
              <w:t>or produse cu o valoare adă</w:t>
            </w:r>
            <w:r w:rsidR="00226BDC" w:rsidRPr="0021308A">
              <w:rPr>
                <w:rFonts w:ascii="Times New Roman" w:hAnsi="Times New Roman" w:cs="Times New Roman"/>
                <w:b/>
                <w:noProof/>
              </w:rPr>
              <w:t>ugată ridicată și valorificarea identității regionale date de pre</w:t>
            </w:r>
            <w:r w:rsidR="005A7168" w:rsidRPr="0021308A">
              <w:rPr>
                <w:rFonts w:ascii="Times New Roman" w:hAnsi="Times New Roman" w:cs="Times New Roman"/>
                <w:b/>
                <w:noProof/>
              </w:rPr>
              <w:t>zenț</w:t>
            </w:r>
            <w:r w:rsidR="00226BDC" w:rsidRPr="0021308A">
              <w:rPr>
                <w:rFonts w:ascii="Times New Roman" w:hAnsi="Times New Roman" w:cs="Times New Roman"/>
                <w:b/>
                <w:noProof/>
              </w:rPr>
              <w:t>a fermei pe teritoriul GAL Ștefan cel Mare</w:t>
            </w:r>
            <w:r w:rsidR="004A6FBD">
              <w:rPr>
                <w:rFonts w:ascii="Times New Roman" w:hAnsi="Times New Roman" w:cs="Times New Roman"/>
                <w:b/>
                <w:noProof/>
              </w:rPr>
              <w:t>:</w:t>
            </w:r>
          </w:p>
          <w:p w:rsidR="000004FF" w:rsidRPr="0021308A" w:rsidRDefault="00EF3D81" w:rsidP="00771D48">
            <w:pPr>
              <w:pStyle w:val="Default"/>
              <w:jc w:val="both"/>
              <w:rPr>
                <w:rFonts w:ascii="Times New Roman" w:hAnsi="Times New Roman" w:cs="Times New Roman"/>
              </w:rPr>
            </w:pPr>
            <w:r w:rsidRPr="0021308A">
              <w:rPr>
                <w:rFonts w:ascii="Times New Roman" w:hAnsi="Times New Roman" w:cs="Times New Roman"/>
              </w:rPr>
              <w:lastRenderedPageBreak/>
              <w:t>Criteriul</w:t>
            </w:r>
            <w:r w:rsidR="007472D9" w:rsidRPr="0021308A">
              <w:rPr>
                <w:rFonts w:ascii="Times New Roman" w:hAnsi="Times New Roman" w:cs="Times New Roman"/>
              </w:rPr>
              <w:t xml:space="preserve"> </w:t>
            </w:r>
            <w:r w:rsidRPr="0021308A">
              <w:rPr>
                <w:rFonts w:ascii="Times New Roman" w:hAnsi="Times New Roman" w:cs="Times New Roman"/>
              </w:rPr>
              <w:t>va</w:t>
            </w:r>
            <w:r w:rsidR="007472D9" w:rsidRPr="0021308A">
              <w:rPr>
                <w:rFonts w:ascii="Times New Roman" w:hAnsi="Times New Roman" w:cs="Times New Roman"/>
              </w:rPr>
              <w:t xml:space="preserve"> </w:t>
            </w:r>
            <w:r w:rsidRPr="0021308A">
              <w:rPr>
                <w:rFonts w:ascii="Times New Roman" w:hAnsi="Times New Roman" w:cs="Times New Roman"/>
              </w:rPr>
              <w:t>fi</w:t>
            </w:r>
            <w:r w:rsidR="007472D9" w:rsidRPr="0021308A">
              <w:rPr>
                <w:rFonts w:ascii="Times New Roman" w:hAnsi="Times New Roman" w:cs="Times New Roman"/>
              </w:rPr>
              <w:t xml:space="preserve"> </w:t>
            </w:r>
            <w:r w:rsidRPr="0021308A">
              <w:rPr>
                <w:rFonts w:ascii="Times New Roman" w:hAnsi="Times New Roman" w:cs="Times New Roman"/>
              </w:rPr>
              <w:t>punctat</w:t>
            </w:r>
            <w:r w:rsidR="007472D9" w:rsidRPr="0021308A">
              <w:rPr>
                <w:rFonts w:ascii="Times New Roman" w:hAnsi="Times New Roman" w:cs="Times New Roman"/>
              </w:rPr>
              <w:t xml:space="preserve"> </w:t>
            </w:r>
            <w:r w:rsidR="00D1182B" w:rsidRPr="0021308A">
              <w:rPr>
                <w:rFonts w:ascii="Times New Roman" w:hAnsi="Times New Roman" w:cs="Times New Roman"/>
              </w:rPr>
              <w:t>în baza justificărilor prezentate în planul de afaceri</w:t>
            </w:r>
            <w:r w:rsidR="005A7168" w:rsidRPr="0021308A">
              <w:rPr>
                <w:rFonts w:ascii="Times New Roman" w:hAnsi="Times New Roman" w:cs="Times New Roman"/>
              </w:rPr>
              <w:t xml:space="preserve"> și </w:t>
            </w:r>
            <w:r w:rsidR="004C620C">
              <w:rPr>
                <w:rFonts w:ascii="Times New Roman" w:hAnsi="Times New Roman" w:cs="Times New Roman"/>
              </w:rPr>
              <w:t xml:space="preserve">secțiunea privind detalierea criteriilor de selecție din </w:t>
            </w:r>
            <w:r w:rsidR="005A7168" w:rsidRPr="0021308A">
              <w:rPr>
                <w:rFonts w:ascii="Times New Roman" w:hAnsi="Times New Roman" w:cs="Times New Roman"/>
              </w:rPr>
              <w:t>cererea de finanțare.</w:t>
            </w:r>
          </w:p>
          <w:p w:rsidR="00EF3D81" w:rsidRPr="0021308A" w:rsidRDefault="00EF3D81" w:rsidP="00771D48">
            <w:pPr>
              <w:pStyle w:val="Default"/>
              <w:jc w:val="both"/>
              <w:rPr>
                <w:rFonts w:ascii="Times New Roman" w:hAnsi="Times New Roman" w:cs="Times New Roman"/>
              </w:rPr>
            </w:pPr>
            <w:r w:rsidRPr="002E7269">
              <w:rPr>
                <w:rFonts w:ascii="Times New Roman" w:hAnsi="Times New Roman" w:cs="Times New Roman"/>
                <w:b/>
                <w:shd w:val="clear" w:color="auto" w:fill="BFBFBF" w:themeFill="background1" w:themeFillShade="BF"/>
              </w:rPr>
              <w:t>Documente</w:t>
            </w:r>
            <w:r w:rsidR="007472D9" w:rsidRPr="002E7269">
              <w:rPr>
                <w:rFonts w:ascii="Times New Roman" w:hAnsi="Times New Roman" w:cs="Times New Roman"/>
                <w:b/>
                <w:shd w:val="clear" w:color="auto" w:fill="BFBFBF" w:themeFill="background1" w:themeFillShade="BF"/>
              </w:rPr>
              <w:t xml:space="preserve"> </w:t>
            </w:r>
            <w:r w:rsidRPr="002E7269">
              <w:rPr>
                <w:rFonts w:ascii="Times New Roman" w:hAnsi="Times New Roman" w:cs="Times New Roman"/>
                <w:b/>
                <w:shd w:val="clear" w:color="auto" w:fill="BFBFBF" w:themeFill="background1" w:themeFillShade="BF"/>
              </w:rPr>
              <w:t>de</w:t>
            </w:r>
            <w:r w:rsidR="007472D9" w:rsidRPr="002E7269">
              <w:rPr>
                <w:rFonts w:ascii="Times New Roman" w:hAnsi="Times New Roman" w:cs="Times New Roman"/>
                <w:b/>
                <w:shd w:val="clear" w:color="auto" w:fill="BFBFBF" w:themeFill="background1" w:themeFillShade="BF"/>
              </w:rPr>
              <w:t xml:space="preserve"> </w:t>
            </w:r>
            <w:r w:rsidRPr="002E7269">
              <w:rPr>
                <w:rFonts w:ascii="Times New Roman" w:hAnsi="Times New Roman" w:cs="Times New Roman"/>
                <w:b/>
                <w:shd w:val="clear" w:color="auto" w:fill="BFBFBF" w:themeFill="background1" w:themeFillShade="BF"/>
              </w:rPr>
              <w:t>verificat</w:t>
            </w:r>
            <w:r w:rsidRPr="0021308A">
              <w:rPr>
                <w:rFonts w:ascii="Times New Roman" w:hAnsi="Times New Roman" w:cs="Times New Roman"/>
                <w:b/>
              </w:rPr>
              <w:t>:</w:t>
            </w:r>
            <w:r w:rsidR="005A7168" w:rsidRPr="0021308A">
              <w:rPr>
                <w:rFonts w:ascii="Times New Roman" w:eastAsia="Times New Roman" w:hAnsi="Times New Roman" w:cs="Times New Roman"/>
              </w:rPr>
              <w:t xml:space="preserve"> Planul de afaceri, Cererea de finanțare.</w:t>
            </w:r>
            <w:bookmarkEnd w:id="8"/>
          </w:p>
        </w:tc>
        <w:tc>
          <w:tcPr>
            <w:tcW w:w="1843" w:type="dxa"/>
          </w:tcPr>
          <w:p w:rsidR="00E30065" w:rsidRPr="0021308A" w:rsidRDefault="00152B95" w:rsidP="00771D48">
            <w:pPr>
              <w:rPr>
                <w:sz w:val="24"/>
                <w:szCs w:val="24"/>
              </w:rPr>
            </w:pPr>
            <w:r>
              <w:rPr>
                <w:b/>
                <w:color w:val="FF0000"/>
                <w:sz w:val="24"/>
                <w:szCs w:val="24"/>
              </w:rPr>
              <w:lastRenderedPageBreak/>
              <w:t>10</w:t>
            </w:r>
            <w:r w:rsidR="007472D9" w:rsidRPr="0021308A">
              <w:rPr>
                <w:color w:val="FF0000"/>
                <w:sz w:val="24"/>
                <w:szCs w:val="24"/>
              </w:rPr>
              <w:t xml:space="preserve"> </w:t>
            </w:r>
            <w:r w:rsidR="00EF3D81" w:rsidRPr="0021308A">
              <w:rPr>
                <w:sz w:val="24"/>
                <w:szCs w:val="24"/>
              </w:rPr>
              <w:t>puncte</w:t>
            </w:r>
            <w:r w:rsidR="007472D9" w:rsidRPr="0021308A">
              <w:rPr>
                <w:sz w:val="24"/>
                <w:szCs w:val="24"/>
              </w:rPr>
              <w:t xml:space="preserve"> </w:t>
            </w:r>
            <w:r w:rsidR="00EF3D81" w:rsidRPr="0021308A">
              <w:rPr>
                <w:sz w:val="24"/>
                <w:szCs w:val="24"/>
              </w:rPr>
              <w:t>dacă</w:t>
            </w:r>
            <w:r w:rsidR="007472D9" w:rsidRPr="0021308A">
              <w:rPr>
                <w:sz w:val="24"/>
                <w:szCs w:val="24"/>
              </w:rPr>
              <w:t xml:space="preserve"> </w:t>
            </w:r>
            <w:r w:rsidR="00EF3D81" w:rsidRPr="0021308A">
              <w:rPr>
                <w:sz w:val="24"/>
                <w:szCs w:val="24"/>
              </w:rPr>
              <w:t>este</w:t>
            </w:r>
            <w:r w:rsidR="007472D9" w:rsidRPr="0021308A">
              <w:rPr>
                <w:sz w:val="24"/>
                <w:szCs w:val="24"/>
              </w:rPr>
              <w:t xml:space="preserve"> </w:t>
            </w:r>
            <w:r w:rsidR="00EF3D81" w:rsidRPr="0021308A">
              <w:rPr>
                <w:sz w:val="24"/>
                <w:szCs w:val="24"/>
              </w:rPr>
              <w:t>îndeplinit</w:t>
            </w:r>
            <w:r w:rsidR="007472D9" w:rsidRPr="0021308A">
              <w:rPr>
                <w:sz w:val="24"/>
                <w:szCs w:val="24"/>
              </w:rPr>
              <w:t xml:space="preserve"> </w:t>
            </w:r>
            <w:r w:rsidR="00EF3D81" w:rsidRPr="0021308A">
              <w:rPr>
                <w:sz w:val="24"/>
                <w:szCs w:val="24"/>
              </w:rPr>
              <w:t>criteriul</w:t>
            </w:r>
            <w:r w:rsidR="007472D9" w:rsidRPr="0021308A">
              <w:rPr>
                <w:sz w:val="24"/>
                <w:szCs w:val="24"/>
              </w:rPr>
              <w:t xml:space="preserve"> </w:t>
            </w:r>
            <w:r w:rsidR="006E0A20" w:rsidRPr="0021308A">
              <w:rPr>
                <w:sz w:val="24"/>
                <w:szCs w:val="24"/>
              </w:rPr>
              <w:t>CS7</w:t>
            </w:r>
          </w:p>
        </w:tc>
      </w:tr>
      <w:tr w:rsidR="00EF3D81" w:rsidRPr="0021308A" w:rsidTr="00CD17E9">
        <w:trPr>
          <w:trHeight w:val="70"/>
        </w:trPr>
        <w:tc>
          <w:tcPr>
            <w:tcW w:w="7508" w:type="dxa"/>
            <w:vMerge/>
          </w:tcPr>
          <w:p w:rsidR="00EF3D81" w:rsidRPr="0021308A" w:rsidRDefault="00EF3D81" w:rsidP="00771D48">
            <w:pPr>
              <w:pStyle w:val="Default"/>
              <w:jc w:val="both"/>
              <w:rPr>
                <w:rFonts w:ascii="Times New Roman" w:hAnsi="Times New Roman" w:cs="Times New Roman"/>
              </w:rPr>
            </w:pPr>
          </w:p>
        </w:tc>
        <w:tc>
          <w:tcPr>
            <w:tcW w:w="1843" w:type="dxa"/>
          </w:tcPr>
          <w:p w:rsidR="00EF3D81" w:rsidRPr="0021308A" w:rsidRDefault="00EF3D81" w:rsidP="00771D48">
            <w:pPr>
              <w:rPr>
                <w:b/>
                <w:sz w:val="24"/>
                <w:szCs w:val="24"/>
              </w:rPr>
            </w:pPr>
            <w:r w:rsidRPr="0021308A">
              <w:rPr>
                <w:b/>
                <w:color w:val="FF0000"/>
                <w:sz w:val="24"/>
                <w:szCs w:val="24"/>
              </w:rPr>
              <w:t>0</w:t>
            </w:r>
            <w:r w:rsidR="007472D9" w:rsidRPr="0021308A">
              <w:rPr>
                <w:b/>
                <w:color w:val="FF0000"/>
                <w:sz w:val="24"/>
                <w:szCs w:val="24"/>
              </w:rPr>
              <w:t xml:space="preserve"> </w:t>
            </w:r>
            <w:r w:rsidR="0016276A" w:rsidRPr="0021308A">
              <w:rPr>
                <w:sz w:val="24"/>
                <w:szCs w:val="24"/>
              </w:rPr>
              <w:t>puncte</w:t>
            </w:r>
            <w:r w:rsidR="007472D9" w:rsidRPr="0021308A">
              <w:rPr>
                <w:sz w:val="24"/>
                <w:szCs w:val="24"/>
              </w:rPr>
              <w:t xml:space="preserve"> </w:t>
            </w:r>
            <w:r w:rsidR="0016276A" w:rsidRPr="0021308A">
              <w:rPr>
                <w:sz w:val="24"/>
                <w:szCs w:val="24"/>
              </w:rPr>
              <w:t>dacă</w:t>
            </w:r>
            <w:r w:rsidR="007472D9" w:rsidRPr="0021308A">
              <w:rPr>
                <w:sz w:val="24"/>
                <w:szCs w:val="24"/>
              </w:rPr>
              <w:t xml:space="preserve"> </w:t>
            </w:r>
            <w:r w:rsidR="0016276A" w:rsidRPr="0021308A">
              <w:rPr>
                <w:sz w:val="24"/>
                <w:szCs w:val="24"/>
              </w:rPr>
              <w:t>criteriul</w:t>
            </w:r>
            <w:r w:rsidR="007472D9" w:rsidRPr="0021308A">
              <w:rPr>
                <w:sz w:val="24"/>
                <w:szCs w:val="24"/>
              </w:rPr>
              <w:t xml:space="preserve"> </w:t>
            </w:r>
            <w:r w:rsidR="006E0A20" w:rsidRPr="0021308A">
              <w:rPr>
                <w:sz w:val="24"/>
                <w:szCs w:val="24"/>
              </w:rPr>
              <w:t>CS7</w:t>
            </w:r>
            <w:r w:rsidR="007472D9" w:rsidRPr="0021308A">
              <w:rPr>
                <w:sz w:val="24"/>
                <w:szCs w:val="24"/>
              </w:rPr>
              <w:t xml:space="preserve"> </w:t>
            </w:r>
            <w:r w:rsidRPr="0021308A">
              <w:rPr>
                <w:sz w:val="24"/>
                <w:szCs w:val="24"/>
              </w:rPr>
              <w:t>nu</w:t>
            </w:r>
            <w:r w:rsidR="007472D9" w:rsidRPr="0021308A">
              <w:rPr>
                <w:sz w:val="24"/>
                <w:szCs w:val="24"/>
              </w:rPr>
              <w:t xml:space="preserve"> </w:t>
            </w:r>
            <w:r w:rsidRPr="0021308A">
              <w:rPr>
                <w:sz w:val="24"/>
                <w:szCs w:val="24"/>
              </w:rPr>
              <w:t>este</w:t>
            </w:r>
            <w:r w:rsidR="007472D9" w:rsidRPr="0021308A">
              <w:rPr>
                <w:sz w:val="24"/>
                <w:szCs w:val="24"/>
              </w:rPr>
              <w:t xml:space="preserve"> </w:t>
            </w:r>
            <w:r w:rsidRPr="0021308A">
              <w:rPr>
                <w:sz w:val="24"/>
                <w:szCs w:val="24"/>
              </w:rPr>
              <w:t>îndeplinit</w:t>
            </w:r>
          </w:p>
        </w:tc>
      </w:tr>
      <w:tr w:rsidR="005A7168" w:rsidRPr="0021308A" w:rsidTr="00CD17E9">
        <w:trPr>
          <w:trHeight w:val="1130"/>
        </w:trPr>
        <w:tc>
          <w:tcPr>
            <w:tcW w:w="7508" w:type="dxa"/>
            <w:vMerge w:val="restart"/>
          </w:tcPr>
          <w:p w:rsidR="005A7168" w:rsidRPr="0021308A" w:rsidRDefault="00831C54" w:rsidP="005A7168">
            <w:pPr>
              <w:autoSpaceDE w:val="0"/>
              <w:autoSpaceDN w:val="0"/>
              <w:adjustRightInd w:val="0"/>
              <w:jc w:val="both"/>
              <w:rPr>
                <w:sz w:val="24"/>
                <w:szCs w:val="24"/>
              </w:rPr>
            </w:pPr>
            <w:r w:rsidRPr="0021308A">
              <w:rPr>
                <w:b/>
                <w:sz w:val="24"/>
                <w:szCs w:val="24"/>
              </w:rPr>
              <w:t>CS8</w:t>
            </w:r>
            <w:r w:rsidR="005A7168" w:rsidRPr="0021308A">
              <w:rPr>
                <w:b/>
                <w:sz w:val="24"/>
                <w:szCs w:val="24"/>
              </w:rPr>
              <w:t xml:space="preserve">. </w:t>
            </w:r>
            <w:r w:rsidR="005A7168" w:rsidRPr="0021308A">
              <w:rPr>
                <w:b/>
                <w:noProof/>
                <w:sz w:val="24"/>
                <w:szCs w:val="24"/>
              </w:rPr>
              <w:t>Beneficiarii își propun transformarea fermei în locație de referință pentru teritoriul GAL și includerea fermei în circuitele educaționale și turistice din teritoriul GAL</w:t>
            </w:r>
            <w:r w:rsidR="004A6FBD">
              <w:rPr>
                <w:b/>
                <w:noProof/>
                <w:sz w:val="24"/>
                <w:szCs w:val="24"/>
              </w:rPr>
              <w:t>:</w:t>
            </w:r>
          </w:p>
          <w:p w:rsidR="005A7168" w:rsidRPr="002E7269" w:rsidRDefault="005A7168" w:rsidP="002E7269">
            <w:pPr>
              <w:autoSpaceDE w:val="0"/>
              <w:autoSpaceDN w:val="0"/>
              <w:adjustRightInd w:val="0"/>
              <w:jc w:val="both"/>
              <w:rPr>
                <w:sz w:val="24"/>
                <w:szCs w:val="24"/>
              </w:rPr>
            </w:pPr>
            <w:r w:rsidRPr="0021308A">
              <w:rPr>
                <w:sz w:val="24"/>
                <w:szCs w:val="24"/>
              </w:rPr>
              <w:t>Criteriul va fi punctat în baza justificărilor prezentate în planul de afaceri și cererea de finanțar</w:t>
            </w:r>
            <w:r w:rsidR="006F07EF">
              <w:rPr>
                <w:sz w:val="24"/>
                <w:szCs w:val="24"/>
              </w:rPr>
              <w:t>e. În planul de afaceri, beneficia</w:t>
            </w:r>
            <w:r w:rsidRPr="0021308A">
              <w:rPr>
                <w:sz w:val="24"/>
                <w:szCs w:val="24"/>
              </w:rPr>
              <w:t xml:space="preserve">rul își </w:t>
            </w:r>
            <w:r w:rsidR="002E7269">
              <w:rPr>
                <w:sz w:val="24"/>
                <w:szCs w:val="24"/>
              </w:rPr>
              <w:t xml:space="preserve">va </w:t>
            </w:r>
            <w:r w:rsidRPr="0021308A">
              <w:rPr>
                <w:sz w:val="24"/>
                <w:szCs w:val="24"/>
              </w:rPr>
              <w:t xml:space="preserve">propune </w:t>
            </w:r>
            <w:r w:rsidRPr="0021308A">
              <w:rPr>
                <w:noProof/>
                <w:sz w:val="24"/>
                <w:szCs w:val="24"/>
              </w:rPr>
              <w:t>transformarea fermei în locație de referință pentru teritoriul GAL și includerea fermei în circuitele educaționale și turistice din teritoriul GAL.</w:t>
            </w:r>
          </w:p>
          <w:p w:rsidR="005A7168" w:rsidRPr="0021308A" w:rsidRDefault="005A7168" w:rsidP="005A7168">
            <w:pPr>
              <w:autoSpaceDE w:val="0"/>
              <w:autoSpaceDN w:val="0"/>
              <w:adjustRightInd w:val="0"/>
              <w:jc w:val="both"/>
              <w:rPr>
                <w:sz w:val="24"/>
                <w:szCs w:val="24"/>
              </w:rPr>
            </w:pPr>
            <w:r w:rsidRPr="002E7269">
              <w:rPr>
                <w:b/>
                <w:sz w:val="24"/>
                <w:szCs w:val="24"/>
                <w:shd w:val="clear" w:color="auto" w:fill="BFBFBF" w:themeFill="background1" w:themeFillShade="BF"/>
              </w:rPr>
              <w:t>Documente de verificat:</w:t>
            </w:r>
            <w:r w:rsidRPr="0021308A">
              <w:rPr>
                <w:sz w:val="24"/>
                <w:szCs w:val="24"/>
              </w:rPr>
              <w:t xml:space="preserve"> Planul de afaceri, Cererea de finanțare</w:t>
            </w:r>
          </w:p>
        </w:tc>
        <w:tc>
          <w:tcPr>
            <w:tcW w:w="1843" w:type="dxa"/>
          </w:tcPr>
          <w:p w:rsidR="005A7168" w:rsidRPr="0021308A" w:rsidRDefault="00E54D7B" w:rsidP="005A7168">
            <w:pPr>
              <w:rPr>
                <w:sz w:val="24"/>
                <w:szCs w:val="24"/>
              </w:rPr>
            </w:pPr>
            <w:r w:rsidRPr="0021308A">
              <w:rPr>
                <w:b/>
                <w:color w:val="FF0000"/>
                <w:sz w:val="24"/>
                <w:szCs w:val="24"/>
              </w:rPr>
              <w:t>5</w:t>
            </w:r>
            <w:r w:rsidR="005A7168" w:rsidRPr="0021308A">
              <w:rPr>
                <w:color w:val="FF0000"/>
                <w:sz w:val="24"/>
                <w:szCs w:val="24"/>
              </w:rPr>
              <w:t xml:space="preserve"> </w:t>
            </w:r>
            <w:r w:rsidR="005A7168" w:rsidRPr="0021308A">
              <w:rPr>
                <w:sz w:val="24"/>
                <w:szCs w:val="24"/>
              </w:rPr>
              <w:t>puncte dacă este îndeplini</w:t>
            </w:r>
            <w:r w:rsidR="006E0A20" w:rsidRPr="0021308A">
              <w:rPr>
                <w:sz w:val="24"/>
                <w:szCs w:val="24"/>
              </w:rPr>
              <w:t>t criteriul CS8</w:t>
            </w:r>
          </w:p>
        </w:tc>
      </w:tr>
      <w:tr w:rsidR="005A7168" w:rsidRPr="0021308A" w:rsidTr="00CD17E9">
        <w:trPr>
          <w:trHeight w:val="1082"/>
        </w:trPr>
        <w:tc>
          <w:tcPr>
            <w:tcW w:w="7508" w:type="dxa"/>
            <w:vMerge/>
          </w:tcPr>
          <w:p w:rsidR="005A7168" w:rsidRPr="0021308A" w:rsidRDefault="005A7168" w:rsidP="005A7168">
            <w:pPr>
              <w:rPr>
                <w:sz w:val="24"/>
                <w:szCs w:val="24"/>
              </w:rPr>
            </w:pPr>
          </w:p>
        </w:tc>
        <w:tc>
          <w:tcPr>
            <w:tcW w:w="1843" w:type="dxa"/>
          </w:tcPr>
          <w:p w:rsidR="005A7168" w:rsidRPr="0021308A" w:rsidRDefault="005A7168" w:rsidP="005A7168">
            <w:pPr>
              <w:rPr>
                <w:b/>
                <w:sz w:val="24"/>
                <w:szCs w:val="24"/>
              </w:rPr>
            </w:pPr>
            <w:r w:rsidRPr="0021308A">
              <w:rPr>
                <w:b/>
                <w:color w:val="FF0000"/>
                <w:sz w:val="24"/>
                <w:szCs w:val="24"/>
              </w:rPr>
              <w:t xml:space="preserve">0 </w:t>
            </w:r>
            <w:r w:rsidR="006E0A20" w:rsidRPr="0021308A">
              <w:rPr>
                <w:sz w:val="24"/>
                <w:szCs w:val="24"/>
              </w:rPr>
              <w:t>puncte dacă criteriul CS8</w:t>
            </w:r>
            <w:r w:rsidRPr="0021308A">
              <w:rPr>
                <w:sz w:val="24"/>
                <w:szCs w:val="24"/>
              </w:rPr>
              <w:t xml:space="preserve"> nu este îndeplinit</w:t>
            </w:r>
          </w:p>
        </w:tc>
      </w:tr>
      <w:tr w:rsidR="009149FB" w:rsidRPr="0021308A" w:rsidTr="00FD5B3E">
        <w:trPr>
          <w:trHeight w:val="273"/>
        </w:trPr>
        <w:tc>
          <w:tcPr>
            <w:tcW w:w="7508" w:type="dxa"/>
            <w:vMerge w:val="restart"/>
          </w:tcPr>
          <w:p w:rsidR="00357C3F" w:rsidRPr="0021308A" w:rsidRDefault="00953E16" w:rsidP="00771D48">
            <w:pPr>
              <w:autoSpaceDE w:val="0"/>
              <w:autoSpaceDN w:val="0"/>
              <w:adjustRightInd w:val="0"/>
              <w:jc w:val="both"/>
              <w:rPr>
                <w:sz w:val="24"/>
                <w:szCs w:val="24"/>
              </w:rPr>
            </w:pPr>
            <w:bookmarkStart w:id="9" w:name="_Hlk492144457"/>
            <w:r>
              <w:rPr>
                <w:b/>
                <w:sz w:val="24"/>
                <w:szCs w:val="24"/>
              </w:rPr>
              <w:t>CS9</w:t>
            </w:r>
            <w:r w:rsidR="00505A73">
              <w:rPr>
                <w:b/>
                <w:sz w:val="24"/>
                <w:szCs w:val="24"/>
              </w:rPr>
              <w:t>.</w:t>
            </w:r>
            <w:r w:rsidR="009149FB" w:rsidRPr="0021308A">
              <w:rPr>
                <w:b/>
                <w:sz w:val="24"/>
                <w:szCs w:val="24"/>
              </w:rPr>
              <w:t xml:space="preserve"> </w:t>
            </w:r>
            <w:r w:rsidR="00357C3F" w:rsidRPr="0021308A">
              <w:rPr>
                <w:b/>
                <w:sz w:val="24"/>
                <w:szCs w:val="24"/>
              </w:rPr>
              <w:t>Beneficiarii își dau acc</w:t>
            </w:r>
            <w:r>
              <w:rPr>
                <w:b/>
                <w:sz w:val="24"/>
                <w:szCs w:val="24"/>
              </w:rPr>
              <w:t xml:space="preserve">eptul pentru includerea exploatației agricole </w:t>
            </w:r>
            <w:r w:rsidR="008B3F7A" w:rsidRPr="0021308A">
              <w:rPr>
                <w:b/>
                <w:sz w:val="24"/>
                <w:szCs w:val="24"/>
              </w:rPr>
              <w:t>și producției acesteia î</w:t>
            </w:r>
            <w:r w:rsidR="00357C3F" w:rsidRPr="0021308A">
              <w:rPr>
                <w:b/>
                <w:sz w:val="24"/>
                <w:szCs w:val="24"/>
              </w:rPr>
              <w:t>n cataloage de prezentare sa</w:t>
            </w:r>
            <w:r w:rsidR="008B3F7A" w:rsidRPr="0021308A">
              <w:rPr>
                <w:b/>
                <w:sz w:val="24"/>
                <w:szCs w:val="24"/>
              </w:rPr>
              <w:t>u alte forme de promovare fizică sau î</w:t>
            </w:r>
            <w:r w:rsidR="00357C3F" w:rsidRPr="0021308A">
              <w:rPr>
                <w:b/>
                <w:sz w:val="24"/>
                <w:szCs w:val="24"/>
              </w:rPr>
              <w:t xml:space="preserve">n mediul online realizate </w:t>
            </w:r>
            <w:r w:rsidR="008B3F7A" w:rsidRPr="0021308A">
              <w:rPr>
                <w:b/>
                <w:sz w:val="24"/>
                <w:szCs w:val="24"/>
              </w:rPr>
              <w:t>de GAL prin intermediul altor măs</w:t>
            </w:r>
            <w:r w:rsidR="004A6FBD">
              <w:rPr>
                <w:b/>
                <w:sz w:val="24"/>
                <w:szCs w:val="24"/>
              </w:rPr>
              <w:t>uri:</w:t>
            </w:r>
          </w:p>
          <w:p w:rsidR="009149FB" w:rsidRPr="0021308A" w:rsidRDefault="009149FB" w:rsidP="00771D48">
            <w:pPr>
              <w:autoSpaceDE w:val="0"/>
              <w:autoSpaceDN w:val="0"/>
              <w:adjustRightInd w:val="0"/>
              <w:jc w:val="both"/>
              <w:rPr>
                <w:sz w:val="24"/>
                <w:szCs w:val="24"/>
              </w:rPr>
            </w:pPr>
            <w:r w:rsidRPr="0021308A">
              <w:rPr>
                <w:sz w:val="24"/>
                <w:szCs w:val="24"/>
              </w:rPr>
              <w:t xml:space="preserve">Criteriul va fi punctat </w:t>
            </w:r>
            <w:r w:rsidR="005A7168" w:rsidRPr="0021308A">
              <w:rPr>
                <w:sz w:val="24"/>
                <w:szCs w:val="24"/>
              </w:rPr>
              <w:t>dacă solicitantul</w:t>
            </w:r>
            <w:r w:rsidR="00953E16">
              <w:rPr>
                <w:sz w:val="24"/>
                <w:szCs w:val="24"/>
              </w:rPr>
              <w:t xml:space="preserve"> menționează în planul de afaceri faptul că</w:t>
            </w:r>
            <w:r w:rsidR="005A7168" w:rsidRPr="0021308A">
              <w:rPr>
                <w:sz w:val="24"/>
                <w:szCs w:val="24"/>
              </w:rPr>
              <w:t xml:space="preserve"> își dă acceptul pentru includerea fermei și producției acesteia în cataloage de prezentare sau alte forme de promovare fizică sau în mediul online realizate de GA</w:t>
            </w:r>
            <w:r w:rsidR="00953E16">
              <w:rPr>
                <w:sz w:val="24"/>
                <w:szCs w:val="24"/>
              </w:rPr>
              <w:t>L prin intermediul altor măsuri.</w:t>
            </w:r>
          </w:p>
          <w:p w:rsidR="009149FB" w:rsidRPr="0021308A" w:rsidRDefault="009149FB" w:rsidP="00771D48">
            <w:pPr>
              <w:rPr>
                <w:sz w:val="24"/>
                <w:szCs w:val="24"/>
              </w:rPr>
            </w:pPr>
            <w:r w:rsidRPr="002E7269">
              <w:rPr>
                <w:b/>
                <w:sz w:val="24"/>
                <w:szCs w:val="24"/>
                <w:shd w:val="clear" w:color="auto" w:fill="BFBFBF" w:themeFill="background1" w:themeFillShade="BF"/>
              </w:rPr>
              <w:t>Documente de verificat:</w:t>
            </w:r>
            <w:r w:rsidR="005A7168" w:rsidRPr="0021308A">
              <w:rPr>
                <w:sz w:val="24"/>
                <w:szCs w:val="24"/>
              </w:rPr>
              <w:t xml:space="preserve"> Planul de afaceri</w:t>
            </w:r>
            <w:r w:rsidR="00505A73">
              <w:rPr>
                <w:sz w:val="24"/>
                <w:szCs w:val="24"/>
              </w:rPr>
              <w:t>, Cererea de fi</w:t>
            </w:r>
            <w:r w:rsidR="005A7168" w:rsidRPr="0021308A">
              <w:rPr>
                <w:sz w:val="24"/>
                <w:szCs w:val="24"/>
              </w:rPr>
              <w:t>nanțare.</w:t>
            </w:r>
            <w:bookmarkEnd w:id="9"/>
          </w:p>
        </w:tc>
        <w:tc>
          <w:tcPr>
            <w:tcW w:w="1843" w:type="dxa"/>
          </w:tcPr>
          <w:p w:rsidR="009149FB" w:rsidRPr="00F53407" w:rsidRDefault="00374B99" w:rsidP="00771D48">
            <w:pPr>
              <w:rPr>
                <w:sz w:val="24"/>
                <w:szCs w:val="24"/>
              </w:rPr>
            </w:pPr>
            <w:r>
              <w:rPr>
                <w:b/>
                <w:color w:val="FF0000"/>
                <w:sz w:val="24"/>
                <w:szCs w:val="24"/>
              </w:rPr>
              <w:t>5</w:t>
            </w:r>
            <w:r w:rsidR="009149FB" w:rsidRPr="0021308A">
              <w:rPr>
                <w:color w:val="FF0000"/>
                <w:sz w:val="24"/>
                <w:szCs w:val="24"/>
              </w:rPr>
              <w:t xml:space="preserve"> </w:t>
            </w:r>
            <w:r w:rsidR="009149FB" w:rsidRPr="0021308A">
              <w:rPr>
                <w:sz w:val="24"/>
                <w:szCs w:val="24"/>
              </w:rPr>
              <w:t>puncte da</w:t>
            </w:r>
            <w:r w:rsidR="006E0A20" w:rsidRPr="0021308A">
              <w:rPr>
                <w:sz w:val="24"/>
                <w:szCs w:val="24"/>
              </w:rPr>
              <w:t>c</w:t>
            </w:r>
            <w:r w:rsidR="00953E16">
              <w:rPr>
                <w:sz w:val="24"/>
                <w:szCs w:val="24"/>
              </w:rPr>
              <w:t>ă este îndeplinit criteriul CS9</w:t>
            </w:r>
          </w:p>
        </w:tc>
      </w:tr>
      <w:tr w:rsidR="009149FB" w:rsidRPr="0021308A" w:rsidTr="00CD17E9">
        <w:trPr>
          <w:trHeight w:val="645"/>
        </w:trPr>
        <w:tc>
          <w:tcPr>
            <w:tcW w:w="7508" w:type="dxa"/>
            <w:vMerge/>
          </w:tcPr>
          <w:p w:rsidR="009149FB" w:rsidRPr="0021308A" w:rsidRDefault="009149FB" w:rsidP="00771D48">
            <w:pPr>
              <w:rPr>
                <w:sz w:val="24"/>
                <w:szCs w:val="24"/>
              </w:rPr>
            </w:pPr>
          </w:p>
        </w:tc>
        <w:tc>
          <w:tcPr>
            <w:tcW w:w="1843" w:type="dxa"/>
          </w:tcPr>
          <w:p w:rsidR="00953E16" w:rsidRDefault="009149FB" w:rsidP="00771D48">
            <w:pPr>
              <w:rPr>
                <w:sz w:val="24"/>
                <w:szCs w:val="24"/>
              </w:rPr>
            </w:pPr>
            <w:r w:rsidRPr="0021308A">
              <w:rPr>
                <w:b/>
                <w:color w:val="FF0000"/>
                <w:sz w:val="24"/>
                <w:szCs w:val="24"/>
              </w:rPr>
              <w:t xml:space="preserve">0 </w:t>
            </w:r>
            <w:r w:rsidR="00953E16">
              <w:rPr>
                <w:sz w:val="24"/>
                <w:szCs w:val="24"/>
              </w:rPr>
              <w:t xml:space="preserve">puncte dacă criteriul CS9 </w:t>
            </w:r>
          </w:p>
          <w:p w:rsidR="009149FB" w:rsidRPr="0021308A" w:rsidRDefault="009149FB" w:rsidP="00771D48">
            <w:pPr>
              <w:rPr>
                <w:b/>
                <w:sz w:val="24"/>
                <w:szCs w:val="24"/>
              </w:rPr>
            </w:pPr>
            <w:r w:rsidRPr="0021308A">
              <w:rPr>
                <w:sz w:val="24"/>
                <w:szCs w:val="24"/>
              </w:rPr>
              <w:t>nu este îndeplinit</w:t>
            </w:r>
          </w:p>
        </w:tc>
      </w:tr>
      <w:tr w:rsidR="008B3F7A" w:rsidRPr="0021308A" w:rsidTr="00CD17E9">
        <w:trPr>
          <w:trHeight w:val="645"/>
        </w:trPr>
        <w:tc>
          <w:tcPr>
            <w:tcW w:w="7508" w:type="dxa"/>
            <w:vMerge w:val="restart"/>
          </w:tcPr>
          <w:p w:rsidR="008B3F7A" w:rsidRPr="0021308A" w:rsidRDefault="00FD5B3E" w:rsidP="00771D48">
            <w:pPr>
              <w:autoSpaceDE w:val="0"/>
              <w:autoSpaceDN w:val="0"/>
              <w:adjustRightInd w:val="0"/>
              <w:jc w:val="both"/>
              <w:rPr>
                <w:sz w:val="24"/>
                <w:szCs w:val="24"/>
              </w:rPr>
            </w:pPr>
            <w:bookmarkStart w:id="10" w:name="_Hlk492144486"/>
            <w:r>
              <w:rPr>
                <w:b/>
                <w:sz w:val="24"/>
                <w:szCs w:val="24"/>
              </w:rPr>
              <w:t>CS10</w:t>
            </w:r>
            <w:r w:rsidR="008B3F7A" w:rsidRPr="0021308A">
              <w:rPr>
                <w:b/>
                <w:sz w:val="24"/>
                <w:szCs w:val="24"/>
              </w:rPr>
              <w:t>.</w:t>
            </w:r>
            <w:r w:rsidR="0004219F" w:rsidRPr="0021308A">
              <w:rPr>
                <w:sz w:val="24"/>
                <w:szCs w:val="24"/>
              </w:rPr>
              <w:t xml:space="preserve"> </w:t>
            </w:r>
            <w:r w:rsidR="0004219F" w:rsidRPr="0021308A">
              <w:rPr>
                <w:b/>
                <w:sz w:val="24"/>
                <w:szCs w:val="24"/>
              </w:rPr>
              <w:t>Beneficiarii vor include în planul de afaceri componente inov</w:t>
            </w:r>
            <w:r w:rsidR="004A6FBD">
              <w:rPr>
                <w:b/>
                <w:sz w:val="24"/>
                <w:szCs w:val="24"/>
              </w:rPr>
              <w:t>ative sau de protecția mediului:</w:t>
            </w:r>
          </w:p>
          <w:p w:rsidR="008B3F7A" w:rsidRPr="0021308A" w:rsidRDefault="00540DDE" w:rsidP="00771D48">
            <w:pPr>
              <w:autoSpaceDE w:val="0"/>
              <w:autoSpaceDN w:val="0"/>
              <w:adjustRightInd w:val="0"/>
              <w:jc w:val="both"/>
              <w:rPr>
                <w:sz w:val="24"/>
                <w:szCs w:val="24"/>
              </w:rPr>
            </w:pPr>
            <w:r w:rsidRPr="0021308A">
              <w:rPr>
                <w:sz w:val="24"/>
                <w:szCs w:val="24"/>
              </w:rPr>
              <w:t>Criteriul va fi punctat dacă sol</w:t>
            </w:r>
            <w:r w:rsidR="00FD5B3E">
              <w:rPr>
                <w:sz w:val="24"/>
                <w:szCs w:val="24"/>
              </w:rPr>
              <w:t>icitantul va include și descrie</w:t>
            </w:r>
            <w:r w:rsidRPr="0021308A">
              <w:rPr>
                <w:sz w:val="24"/>
                <w:szCs w:val="24"/>
              </w:rPr>
              <w:t xml:space="preserve"> în planul de a</w:t>
            </w:r>
            <w:r w:rsidR="00FD5B3E">
              <w:rPr>
                <w:sz w:val="24"/>
                <w:szCs w:val="24"/>
              </w:rPr>
              <w:t>faceri componentele inovative</w:t>
            </w:r>
            <w:r w:rsidR="00E54D7B" w:rsidRPr="0021308A">
              <w:rPr>
                <w:sz w:val="24"/>
                <w:szCs w:val="24"/>
              </w:rPr>
              <w:t xml:space="preserve"> pentru </w:t>
            </w:r>
            <w:r w:rsidR="000771E5" w:rsidRPr="0021308A">
              <w:rPr>
                <w:sz w:val="24"/>
                <w:szCs w:val="24"/>
              </w:rPr>
              <w:t>teritoriul GAL</w:t>
            </w:r>
            <w:r w:rsidR="005A7168" w:rsidRPr="0021308A">
              <w:rPr>
                <w:sz w:val="24"/>
                <w:szCs w:val="24"/>
              </w:rPr>
              <w:t xml:space="preserve"> Ștefan cel Mare</w:t>
            </w:r>
            <w:r w:rsidR="000771E5" w:rsidRPr="0021308A">
              <w:rPr>
                <w:sz w:val="24"/>
                <w:szCs w:val="24"/>
              </w:rPr>
              <w:t xml:space="preserve"> sau de protecția mediului.</w:t>
            </w:r>
          </w:p>
          <w:p w:rsidR="008B3F7A" w:rsidRPr="0021308A" w:rsidRDefault="008B3F7A" w:rsidP="00771D48">
            <w:pPr>
              <w:rPr>
                <w:sz w:val="24"/>
                <w:szCs w:val="24"/>
              </w:rPr>
            </w:pPr>
            <w:r w:rsidRPr="002E7269">
              <w:rPr>
                <w:b/>
                <w:sz w:val="24"/>
                <w:szCs w:val="24"/>
                <w:shd w:val="clear" w:color="auto" w:fill="BFBFBF" w:themeFill="background1" w:themeFillShade="BF"/>
              </w:rPr>
              <w:t>Documente de verificat:</w:t>
            </w:r>
            <w:r w:rsidR="000771E5" w:rsidRPr="0021308A">
              <w:rPr>
                <w:b/>
                <w:sz w:val="24"/>
                <w:szCs w:val="24"/>
              </w:rPr>
              <w:t xml:space="preserve"> </w:t>
            </w:r>
            <w:r w:rsidR="00E54D7B" w:rsidRPr="0021308A">
              <w:rPr>
                <w:sz w:val="24"/>
                <w:szCs w:val="24"/>
              </w:rPr>
              <w:t>Planuri d</w:t>
            </w:r>
            <w:r w:rsidR="00FD5B3E">
              <w:rPr>
                <w:sz w:val="24"/>
                <w:szCs w:val="24"/>
              </w:rPr>
              <w:t>e afaceri, C</w:t>
            </w:r>
            <w:r w:rsidR="006E0A20" w:rsidRPr="0021308A">
              <w:rPr>
                <w:sz w:val="24"/>
                <w:szCs w:val="24"/>
              </w:rPr>
              <w:t>ererea de finanțare.</w:t>
            </w:r>
            <w:bookmarkEnd w:id="10"/>
          </w:p>
        </w:tc>
        <w:tc>
          <w:tcPr>
            <w:tcW w:w="1843" w:type="dxa"/>
          </w:tcPr>
          <w:p w:rsidR="008B3F7A" w:rsidRPr="0076152C" w:rsidRDefault="00E54D7B" w:rsidP="00771D48">
            <w:pPr>
              <w:rPr>
                <w:sz w:val="24"/>
                <w:szCs w:val="24"/>
              </w:rPr>
            </w:pPr>
            <w:r w:rsidRPr="0021308A">
              <w:rPr>
                <w:b/>
                <w:color w:val="FF0000"/>
                <w:sz w:val="24"/>
                <w:szCs w:val="24"/>
              </w:rPr>
              <w:t>10</w:t>
            </w:r>
            <w:r w:rsidR="006E0A20" w:rsidRPr="0021308A">
              <w:rPr>
                <w:b/>
                <w:color w:val="FF0000"/>
                <w:sz w:val="24"/>
                <w:szCs w:val="24"/>
              </w:rPr>
              <w:t xml:space="preserve"> </w:t>
            </w:r>
            <w:r w:rsidR="008B3F7A" w:rsidRPr="0021308A">
              <w:rPr>
                <w:sz w:val="24"/>
                <w:szCs w:val="24"/>
              </w:rPr>
              <w:t>puncte da</w:t>
            </w:r>
            <w:r w:rsidR="006E0A20" w:rsidRPr="0021308A">
              <w:rPr>
                <w:sz w:val="24"/>
                <w:szCs w:val="24"/>
              </w:rPr>
              <w:t>că este îndepl</w:t>
            </w:r>
            <w:r w:rsidR="00FD5B3E">
              <w:rPr>
                <w:sz w:val="24"/>
                <w:szCs w:val="24"/>
              </w:rPr>
              <w:t>init criteriul CS10</w:t>
            </w:r>
          </w:p>
        </w:tc>
      </w:tr>
      <w:bookmarkEnd w:id="1"/>
      <w:tr w:rsidR="008B3F7A" w:rsidRPr="0021308A" w:rsidTr="00CD17E9">
        <w:trPr>
          <w:trHeight w:val="645"/>
        </w:trPr>
        <w:tc>
          <w:tcPr>
            <w:tcW w:w="7508" w:type="dxa"/>
            <w:vMerge/>
          </w:tcPr>
          <w:p w:rsidR="008B3F7A" w:rsidRPr="0021308A" w:rsidRDefault="008B3F7A" w:rsidP="00771D48">
            <w:pPr>
              <w:rPr>
                <w:sz w:val="24"/>
                <w:szCs w:val="24"/>
              </w:rPr>
            </w:pPr>
          </w:p>
        </w:tc>
        <w:tc>
          <w:tcPr>
            <w:tcW w:w="1843" w:type="dxa"/>
          </w:tcPr>
          <w:p w:rsidR="008B3F7A" w:rsidRPr="0021308A" w:rsidRDefault="008B3F7A" w:rsidP="00771D48">
            <w:pPr>
              <w:rPr>
                <w:b/>
                <w:sz w:val="24"/>
                <w:szCs w:val="24"/>
              </w:rPr>
            </w:pPr>
            <w:r w:rsidRPr="0021308A">
              <w:rPr>
                <w:b/>
                <w:color w:val="FF0000"/>
                <w:sz w:val="24"/>
                <w:szCs w:val="24"/>
              </w:rPr>
              <w:t xml:space="preserve">0 </w:t>
            </w:r>
            <w:r w:rsidRPr="0021308A">
              <w:rPr>
                <w:sz w:val="24"/>
                <w:szCs w:val="24"/>
              </w:rPr>
              <w:t>puncte dacă criteriul</w:t>
            </w:r>
            <w:r w:rsidR="00FD5B3E">
              <w:rPr>
                <w:sz w:val="24"/>
                <w:szCs w:val="24"/>
              </w:rPr>
              <w:t xml:space="preserve"> CS10</w:t>
            </w:r>
            <w:r w:rsidRPr="0021308A">
              <w:rPr>
                <w:sz w:val="24"/>
                <w:szCs w:val="24"/>
              </w:rPr>
              <w:t xml:space="preserve"> nu este îndeplinit</w:t>
            </w:r>
          </w:p>
        </w:tc>
      </w:tr>
      <w:tr w:rsidR="00EF3D81" w:rsidRPr="0021308A" w:rsidTr="00CD17E9">
        <w:trPr>
          <w:trHeight w:val="362"/>
        </w:trPr>
        <w:tc>
          <w:tcPr>
            <w:tcW w:w="9351" w:type="dxa"/>
            <w:gridSpan w:val="2"/>
          </w:tcPr>
          <w:p w:rsidR="00EF3D81" w:rsidRPr="0021308A" w:rsidRDefault="00EF3D81" w:rsidP="00771D48">
            <w:pPr>
              <w:jc w:val="center"/>
              <w:rPr>
                <w:color w:val="FF0000"/>
                <w:sz w:val="24"/>
                <w:szCs w:val="24"/>
              </w:rPr>
            </w:pPr>
            <w:r w:rsidRPr="0021308A">
              <w:rPr>
                <w:b/>
                <w:sz w:val="24"/>
                <w:szCs w:val="24"/>
              </w:rPr>
              <w:t>Total:</w:t>
            </w:r>
            <w:r w:rsidR="007472D9" w:rsidRPr="0021308A">
              <w:rPr>
                <w:b/>
                <w:sz w:val="24"/>
                <w:szCs w:val="24"/>
              </w:rPr>
              <w:t xml:space="preserve"> </w:t>
            </w:r>
            <w:r w:rsidRPr="0021308A">
              <w:rPr>
                <w:b/>
                <w:sz w:val="24"/>
                <w:szCs w:val="24"/>
              </w:rPr>
              <w:t>100</w:t>
            </w:r>
            <w:r w:rsidR="007472D9" w:rsidRPr="0021308A">
              <w:rPr>
                <w:b/>
                <w:sz w:val="24"/>
                <w:szCs w:val="24"/>
              </w:rPr>
              <w:t xml:space="preserve"> </w:t>
            </w:r>
            <w:r w:rsidRPr="0021308A">
              <w:rPr>
                <w:b/>
                <w:sz w:val="24"/>
                <w:szCs w:val="24"/>
              </w:rPr>
              <w:t>puncte</w:t>
            </w:r>
          </w:p>
        </w:tc>
      </w:tr>
      <w:tr w:rsidR="00EF3D81" w:rsidRPr="0021308A" w:rsidTr="00CD17E9">
        <w:tc>
          <w:tcPr>
            <w:tcW w:w="9351" w:type="dxa"/>
            <w:gridSpan w:val="2"/>
          </w:tcPr>
          <w:p w:rsidR="00EF3D81" w:rsidRPr="0021308A" w:rsidRDefault="00EF3D81" w:rsidP="00771D48">
            <w:pPr>
              <w:rPr>
                <w:b/>
                <w:sz w:val="24"/>
                <w:szCs w:val="24"/>
              </w:rPr>
            </w:pPr>
            <w:r w:rsidRPr="0021308A">
              <w:rPr>
                <w:b/>
                <w:sz w:val="24"/>
                <w:szCs w:val="24"/>
              </w:rPr>
              <w:t>Punctajul</w:t>
            </w:r>
            <w:r w:rsidR="007472D9" w:rsidRPr="0021308A">
              <w:rPr>
                <w:b/>
                <w:sz w:val="24"/>
                <w:szCs w:val="24"/>
              </w:rPr>
              <w:t xml:space="preserve"> </w:t>
            </w:r>
            <w:r w:rsidRPr="0021308A">
              <w:rPr>
                <w:b/>
                <w:sz w:val="24"/>
                <w:szCs w:val="24"/>
              </w:rPr>
              <w:t>minim</w:t>
            </w:r>
            <w:r w:rsidR="007472D9" w:rsidRPr="0021308A">
              <w:rPr>
                <w:b/>
                <w:sz w:val="24"/>
                <w:szCs w:val="24"/>
              </w:rPr>
              <w:t xml:space="preserve"> </w:t>
            </w:r>
            <w:r w:rsidRPr="0021308A">
              <w:rPr>
                <w:sz w:val="24"/>
                <w:szCs w:val="24"/>
              </w:rPr>
              <w:t>pe</w:t>
            </w:r>
            <w:r w:rsidR="007472D9" w:rsidRPr="0021308A">
              <w:rPr>
                <w:sz w:val="24"/>
                <w:szCs w:val="24"/>
              </w:rPr>
              <w:t xml:space="preserve"> </w:t>
            </w:r>
            <w:r w:rsidRPr="0021308A">
              <w:rPr>
                <w:sz w:val="24"/>
                <w:szCs w:val="24"/>
              </w:rPr>
              <w:t>care</w:t>
            </w:r>
            <w:r w:rsidR="007472D9" w:rsidRPr="0021308A">
              <w:rPr>
                <w:sz w:val="24"/>
                <w:szCs w:val="24"/>
              </w:rPr>
              <w:t xml:space="preserve"> </w:t>
            </w:r>
            <w:r w:rsidRPr="0021308A">
              <w:rPr>
                <w:sz w:val="24"/>
                <w:szCs w:val="24"/>
              </w:rPr>
              <w:t>trebuie</w:t>
            </w:r>
            <w:r w:rsidR="007472D9" w:rsidRPr="0021308A">
              <w:rPr>
                <w:sz w:val="24"/>
                <w:szCs w:val="24"/>
              </w:rPr>
              <w:t xml:space="preserve"> </w:t>
            </w:r>
            <w:r w:rsidRPr="0021308A">
              <w:rPr>
                <w:sz w:val="24"/>
                <w:szCs w:val="24"/>
              </w:rPr>
              <w:t>să-l</w:t>
            </w:r>
            <w:r w:rsidR="007472D9" w:rsidRPr="0021308A">
              <w:rPr>
                <w:sz w:val="24"/>
                <w:szCs w:val="24"/>
              </w:rPr>
              <w:t xml:space="preserve"> </w:t>
            </w:r>
            <w:r w:rsidRPr="0021308A">
              <w:rPr>
                <w:sz w:val="24"/>
                <w:szCs w:val="24"/>
              </w:rPr>
              <w:t>obțină</w:t>
            </w:r>
            <w:r w:rsidR="007472D9" w:rsidRPr="0021308A">
              <w:rPr>
                <w:sz w:val="24"/>
                <w:szCs w:val="24"/>
              </w:rPr>
              <w:t xml:space="preserve"> </w:t>
            </w:r>
            <w:r w:rsidRPr="0021308A">
              <w:rPr>
                <w:sz w:val="24"/>
                <w:szCs w:val="24"/>
              </w:rPr>
              <w:t>un</w:t>
            </w:r>
            <w:r w:rsidR="007472D9" w:rsidRPr="0021308A">
              <w:rPr>
                <w:sz w:val="24"/>
                <w:szCs w:val="24"/>
              </w:rPr>
              <w:t xml:space="preserve"> </w:t>
            </w:r>
            <w:r w:rsidRPr="0021308A">
              <w:rPr>
                <w:sz w:val="24"/>
                <w:szCs w:val="24"/>
              </w:rPr>
              <w:t>proiect</w:t>
            </w:r>
            <w:r w:rsidR="007472D9" w:rsidRPr="0021308A">
              <w:rPr>
                <w:sz w:val="24"/>
                <w:szCs w:val="24"/>
              </w:rPr>
              <w:t xml:space="preserve"> </w:t>
            </w:r>
            <w:r w:rsidRPr="0021308A">
              <w:rPr>
                <w:sz w:val="24"/>
                <w:szCs w:val="24"/>
              </w:rPr>
              <w:t>pentru</w:t>
            </w:r>
            <w:r w:rsidR="007472D9" w:rsidRPr="0021308A">
              <w:rPr>
                <w:sz w:val="24"/>
                <w:szCs w:val="24"/>
              </w:rPr>
              <w:t xml:space="preserve"> </w:t>
            </w:r>
            <w:r w:rsidRPr="0021308A">
              <w:rPr>
                <w:sz w:val="24"/>
                <w:szCs w:val="24"/>
              </w:rPr>
              <w:t>a</w:t>
            </w:r>
            <w:r w:rsidR="007472D9" w:rsidRPr="0021308A">
              <w:rPr>
                <w:sz w:val="24"/>
                <w:szCs w:val="24"/>
              </w:rPr>
              <w:t xml:space="preserve"> </w:t>
            </w:r>
            <w:r w:rsidRPr="0021308A">
              <w:rPr>
                <w:sz w:val="24"/>
                <w:szCs w:val="24"/>
              </w:rPr>
              <w:t>putea</w:t>
            </w:r>
            <w:r w:rsidR="007472D9" w:rsidRPr="0021308A">
              <w:rPr>
                <w:sz w:val="24"/>
                <w:szCs w:val="24"/>
              </w:rPr>
              <w:t xml:space="preserve"> </w:t>
            </w:r>
            <w:r w:rsidRPr="0021308A">
              <w:rPr>
                <w:sz w:val="24"/>
                <w:szCs w:val="24"/>
              </w:rPr>
              <w:t>fi</w:t>
            </w:r>
            <w:r w:rsidR="007472D9" w:rsidRPr="0021308A">
              <w:rPr>
                <w:sz w:val="24"/>
                <w:szCs w:val="24"/>
              </w:rPr>
              <w:t xml:space="preserve"> </w:t>
            </w:r>
            <w:r w:rsidRPr="0021308A">
              <w:rPr>
                <w:sz w:val="24"/>
                <w:szCs w:val="24"/>
              </w:rPr>
              <w:t>finanțat:</w:t>
            </w:r>
            <w:r w:rsidR="007472D9" w:rsidRPr="0021308A">
              <w:rPr>
                <w:sz w:val="24"/>
                <w:szCs w:val="24"/>
              </w:rPr>
              <w:t xml:space="preserve"> </w:t>
            </w:r>
            <w:r w:rsidR="00CE25FA">
              <w:rPr>
                <w:b/>
                <w:sz w:val="24"/>
                <w:szCs w:val="24"/>
              </w:rPr>
              <w:t>40</w:t>
            </w:r>
            <w:r w:rsidR="007472D9" w:rsidRPr="0021308A">
              <w:rPr>
                <w:b/>
                <w:sz w:val="24"/>
                <w:szCs w:val="24"/>
              </w:rPr>
              <w:t xml:space="preserve"> </w:t>
            </w:r>
            <w:r w:rsidRPr="0021308A">
              <w:rPr>
                <w:b/>
                <w:sz w:val="24"/>
                <w:szCs w:val="24"/>
              </w:rPr>
              <w:t>puncte</w:t>
            </w:r>
          </w:p>
        </w:tc>
      </w:tr>
      <w:tr w:rsidR="00EF3D81" w:rsidRPr="0021308A" w:rsidTr="0091322D">
        <w:trPr>
          <w:trHeight w:val="4122"/>
        </w:trPr>
        <w:tc>
          <w:tcPr>
            <w:tcW w:w="9351" w:type="dxa"/>
            <w:gridSpan w:val="2"/>
            <w:shd w:val="clear" w:color="auto" w:fill="auto"/>
          </w:tcPr>
          <w:p w:rsidR="00EF3D81" w:rsidRPr="0021308A" w:rsidRDefault="00EF3D81" w:rsidP="00771D48">
            <w:pPr>
              <w:autoSpaceDE w:val="0"/>
              <w:autoSpaceDN w:val="0"/>
              <w:adjustRightInd w:val="0"/>
              <w:jc w:val="both"/>
              <w:rPr>
                <w:b/>
                <w:sz w:val="24"/>
                <w:szCs w:val="24"/>
              </w:rPr>
            </w:pPr>
            <w:r w:rsidRPr="0021308A">
              <w:rPr>
                <w:b/>
                <w:sz w:val="24"/>
                <w:szCs w:val="24"/>
              </w:rPr>
              <w:t>CRITERII</w:t>
            </w:r>
            <w:r w:rsidR="007472D9" w:rsidRPr="0021308A">
              <w:rPr>
                <w:b/>
                <w:sz w:val="24"/>
                <w:szCs w:val="24"/>
              </w:rPr>
              <w:t xml:space="preserve"> </w:t>
            </w:r>
            <w:r w:rsidRPr="0021308A">
              <w:rPr>
                <w:b/>
                <w:sz w:val="24"/>
                <w:szCs w:val="24"/>
              </w:rPr>
              <w:t>PENTRU</w:t>
            </w:r>
            <w:r w:rsidR="007472D9" w:rsidRPr="0021308A">
              <w:rPr>
                <w:b/>
                <w:sz w:val="24"/>
                <w:szCs w:val="24"/>
              </w:rPr>
              <w:t xml:space="preserve"> </w:t>
            </w:r>
            <w:r w:rsidRPr="0021308A">
              <w:rPr>
                <w:b/>
                <w:sz w:val="24"/>
                <w:szCs w:val="24"/>
              </w:rPr>
              <w:t>DEPARTAJA</w:t>
            </w:r>
            <w:r w:rsidR="00E1126C" w:rsidRPr="0021308A">
              <w:rPr>
                <w:b/>
                <w:sz w:val="24"/>
                <w:szCs w:val="24"/>
              </w:rPr>
              <w:t>REA</w:t>
            </w:r>
            <w:r w:rsidR="007472D9" w:rsidRPr="0021308A">
              <w:rPr>
                <w:b/>
                <w:sz w:val="24"/>
                <w:szCs w:val="24"/>
              </w:rPr>
              <w:t xml:space="preserve"> </w:t>
            </w:r>
            <w:r w:rsidR="00E1126C" w:rsidRPr="0021308A">
              <w:rPr>
                <w:b/>
                <w:sz w:val="24"/>
                <w:szCs w:val="24"/>
              </w:rPr>
              <w:t>PROIECTELOR</w:t>
            </w:r>
            <w:r w:rsidR="007472D9" w:rsidRPr="0021308A">
              <w:rPr>
                <w:b/>
                <w:sz w:val="24"/>
                <w:szCs w:val="24"/>
              </w:rPr>
              <w:t xml:space="preserve"> </w:t>
            </w:r>
            <w:r w:rsidR="00E1126C" w:rsidRPr="0021308A">
              <w:rPr>
                <w:b/>
                <w:sz w:val="24"/>
                <w:szCs w:val="24"/>
              </w:rPr>
              <w:t>CU</w:t>
            </w:r>
            <w:r w:rsidR="007472D9" w:rsidRPr="0021308A">
              <w:rPr>
                <w:b/>
                <w:sz w:val="24"/>
                <w:szCs w:val="24"/>
              </w:rPr>
              <w:t xml:space="preserve"> </w:t>
            </w:r>
            <w:r w:rsidR="00E1126C" w:rsidRPr="0021308A">
              <w:rPr>
                <w:b/>
                <w:sz w:val="24"/>
                <w:szCs w:val="24"/>
              </w:rPr>
              <w:t>PUNCTAJ</w:t>
            </w:r>
            <w:r w:rsidR="007472D9" w:rsidRPr="0021308A">
              <w:rPr>
                <w:b/>
                <w:sz w:val="24"/>
                <w:szCs w:val="24"/>
              </w:rPr>
              <w:t xml:space="preserve"> </w:t>
            </w:r>
            <w:r w:rsidR="00E1126C" w:rsidRPr="0021308A">
              <w:rPr>
                <w:b/>
                <w:sz w:val="24"/>
                <w:szCs w:val="24"/>
              </w:rPr>
              <w:t>EGAL</w:t>
            </w:r>
          </w:p>
          <w:p w:rsidR="00E42512" w:rsidRPr="0021308A" w:rsidRDefault="00E42512" w:rsidP="00771D48">
            <w:pPr>
              <w:autoSpaceDE w:val="0"/>
              <w:autoSpaceDN w:val="0"/>
              <w:adjustRightInd w:val="0"/>
              <w:jc w:val="both"/>
              <w:rPr>
                <w:sz w:val="24"/>
                <w:szCs w:val="24"/>
              </w:rPr>
            </w:pPr>
            <w:r w:rsidRPr="0021308A">
              <w:rPr>
                <w:sz w:val="24"/>
                <w:szCs w:val="24"/>
              </w:rPr>
              <w:t>În cazul în care vor exista mai multe proiecte cu același punctaj, vor fi aplicate următoarele criterii pentru departajare (proiecte care au obținut punctaj pentru criteriile):</w:t>
            </w:r>
          </w:p>
          <w:p w:rsidR="0021308A" w:rsidRPr="006C5C2F" w:rsidRDefault="0021308A" w:rsidP="001B3261">
            <w:pPr>
              <w:pStyle w:val="Default"/>
              <w:numPr>
                <w:ilvl w:val="0"/>
                <w:numId w:val="8"/>
              </w:numPr>
              <w:ind w:left="522"/>
              <w:jc w:val="both"/>
              <w:rPr>
                <w:rFonts w:ascii="Times New Roman" w:hAnsi="Times New Roman" w:cs="Times New Roman"/>
              </w:rPr>
            </w:pPr>
            <w:r w:rsidRPr="0021308A">
              <w:rPr>
                <w:rFonts w:ascii="Times New Roman" w:hAnsi="Times New Roman" w:cs="Times New Roman"/>
                <w:b/>
              </w:rPr>
              <w:t>CS1. Beneficiarul își propune prin Planul de Afaceri crearea de locuri de muncă</w:t>
            </w:r>
            <w:r>
              <w:rPr>
                <w:rFonts w:ascii="Times New Roman" w:hAnsi="Times New Roman" w:cs="Times New Roman"/>
                <w:b/>
              </w:rPr>
              <w:t>;</w:t>
            </w:r>
            <w:r w:rsidR="006C5C2F">
              <w:rPr>
                <w:rFonts w:ascii="Times New Roman" w:hAnsi="Times New Roman" w:cs="Times New Roman"/>
                <w:b/>
              </w:rPr>
              <w:t xml:space="preserve"> v</w:t>
            </w:r>
            <w:r w:rsidR="006C5C2F" w:rsidRPr="006C5C2F">
              <w:rPr>
                <w:rFonts w:ascii="Times New Roman" w:hAnsi="Times New Roman" w:cs="Times New Roman"/>
                <w:color w:val="000000" w:themeColor="text1"/>
                <w:spacing w:val="-2"/>
              </w:rPr>
              <w:t>a avea prioritate proiectul prin care se creează mai multe locuri de muncă cu normă întreagă. Dacă proiectele supuse departajării au același punctaj la CS</w:t>
            </w:r>
            <w:r w:rsidR="006C5C2F">
              <w:rPr>
                <w:rFonts w:ascii="Times New Roman" w:hAnsi="Times New Roman" w:cs="Times New Roman"/>
                <w:color w:val="000000" w:themeColor="text1"/>
                <w:spacing w:val="-2"/>
              </w:rPr>
              <w:t>1</w:t>
            </w:r>
            <w:r w:rsidR="006C5C2F" w:rsidRPr="006C5C2F">
              <w:rPr>
                <w:rFonts w:ascii="Times New Roman" w:hAnsi="Times New Roman" w:cs="Times New Roman"/>
                <w:color w:val="000000" w:themeColor="text1"/>
                <w:spacing w:val="-2"/>
              </w:rPr>
              <w:t>, respectiv același număr de locuri de muncă propuse, atunci se trece la departajare conform criteriului</w:t>
            </w:r>
            <w:r w:rsidRPr="006C5C2F">
              <w:rPr>
                <w:rFonts w:ascii="Times New Roman" w:hAnsi="Times New Roman" w:cs="Times New Roman"/>
                <w:b/>
              </w:rPr>
              <w:t xml:space="preserve"> </w:t>
            </w:r>
            <w:r w:rsidRPr="006C5C2F">
              <w:rPr>
                <w:rFonts w:ascii="Times New Roman" w:hAnsi="Times New Roman" w:cs="Times New Roman"/>
              </w:rPr>
              <w:t>2</w:t>
            </w:r>
            <w:r w:rsidR="006C5C2F">
              <w:rPr>
                <w:rFonts w:ascii="Times New Roman" w:hAnsi="Times New Roman" w:cs="Times New Roman"/>
              </w:rPr>
              <w:t xml:space="preserve"> (CS11)</w:t>
            </w:r>
            <w:r w:rsidRPr="006C5C2F">
              <w:rPr>
                <w:rFonts w:ascii="Times New Roman" w:hAnsi="Times New Roman" w:cs="Times New Roman"/>
              </w:rPr>
              <w:t>:</w:t>
            </w:r>
          </w:p>
          <w:p w:rsidR="0021308A" w:rsidRPr="001A73B4" w:rsidRDefault="0021308A" w:rsidP="001B3261">
            <w:pPr>
              <w:pStyle w:val="Default"/>
              <w:numPr>
                <w:ilvl w:val="0"/>
                <w:numId w:val="8"/>
              </w:numPr>
              <w:ind w:left="522"/>
              <w:jc w:val="both"/>
              <w:rPr>
                <w:rFonts w:ascii="Times New Roman" w:hAnsi="Times New Roman" w:cs="Times New Roman"/>
              </w:rPr>
            </w:pPr>
            <w:r w:rsidRPr="001A73B4">
              <w:rPr>
                <w:rFonts w:ascii="Times New Roman" w:hAnsi="Times New Roman" w:cs="Times New Roman"/>
                <w:b/>
              </w:rPr>
              <w:t>CS11</w:t>
            </w:r>
            <w:r w:rsidR="00E42512" w:rsidRPr="001A73B4">
              <w:rPr>
                <w:rFonts w:ascii="Times New Roman" w:hAnsi="Times New Roman" w:cs="Times New Roman"/>
                <w:b/>
              </w:rPr>
              <w:t>.</w:t>
            </w:r>
            <w:r w:rsidR="000771E5" w:rsidRPr="001A73B4">
              <w:rPr>
                <w:rFonts w:ascii="Times New Roman" w:hAnsi="Times New Roman" w:cs="Times New Roman"/>
                <w:b/>
              </w:rPr>
              <w:t xml:space="preserve"> Beneficiarii vor include în planul de afaceri componente inovative sau de protecția mediului</w:t>
            </w:r>
            <w:r w:rsidR="00E42512" w:rsidRPr="001A73B4">
              <w:rPr>
                <w:rFonts w:ascii="Times New Roman" w:hAnsi="Times New Roman" w:cs="Times New Roman"/>
                <w:b/>
              </w:rPr>
              <w:t>;</w:t>
            </w:r>
            <w:r w:rsidR="00E42512" w:rsidRPr="0021308A">
              <w:rPr>
                <w:rFonts w:ascii="Times New Roman" w:hAnsi="Times New Roman" w:cs="Times New Roman"/>
              </w:rPr>
              <w:t xml:space="preserve"> dacă proiectele supuse depart</w:t>
            </w:r>
            <w:r w:rsidR="00187C9A" w:rsidRPr="0021308A">
              <w:rPr>
                <w:rFonts w:ascii="Times New Roman" w:hAnsi="Times New Roman" w:cs="Times New Roman"/>
              </w:rPr>
              <w:t>ajării au a</w:t>
            </w:r>
            <w:r>
              <w:rPr>
                <w:rFonts w:ascii="Times New Roman" w:hAnsi="Times New Roman" w:cs="Times New Roman"/>
              </w:rPr>
              <w:t>celași punctaj la CS11</w:t>
            </w:r>
            <w:r w:rsidR="00E42512" w:rsidRPr="0021308A">
              <w:rPr>
                <w:rFonts w:ascii="Times New Roman" w:hAnsi="Times New Roman" w:cs="Times New Roman"/>
              </w:rPr>
              <w:t>, atunci se trece la d</w:t>
            </w:r>
            <w:r>
              <w:rPr>
                <w:rFonts w:ascii="Times New Roman" w:hAnsi="Times New Roman" w:cs="Times New Roman"/>
              </w:rPr>
              <w:t>epartajare conform criteriului 3</w:t>
            </w:r>
            <w:r w:rsidR="006C5C2F">
              <w:rPr>
                <w:rFonts w:ascii="Times New Roman" w:hAnsi="Times New Roman" w:cs="Times New Roman"/>
              </w:rPr>
              <w:t xml:space="preserve"> (CS6)</w:t>
            </w:r>
            <w:r w:rsidR="00E42512" w:rsidRPr="0021308A">
              <w:rPr>
                <w:rFonts w:ascii="Times New Roman" w:hAnsi="Times New Roman" w:cs="Times New Roman"/>
              </w:rPr>
              <w:t>:</w:t>
            </w:r>
          </w:p>
          <w:p w:rsidR="0021308A" w:rsidRPr="0021308A" w:rsidRDefault="0021308A" w:rsidP="001B3261">
            <w:pPr>
              <w:pStyle w:val="Default"/>
              <w:numPr>
                <w:ilvl w:val="0"/>
                <w:numId w:val="8"/>
              </w:numPr>
              <w:ind w:left="522"/>
              <w:jc w:val="both"/>
              <w:rPr>
                <w:rFonts w:ascii="Times New Roman" w:hAnsi="Times New Roman" w:cs="Times New Roman"/>
              </w:rPr>
            </w:pPr>
            <w:r w:rsidRPr="0021308A">
              <w:rPr>
                <w:rFonts w:ascii="Times New Roman" w:hAnsi="Times New Roman" w:cs="Times New Roman"/>
                <w:b/>
                <w:noProof/>
                <w:color w:val="000000" w:themeColor="text1"/>
              </w:rPr>
              <w:t>CS6. Solicitantul face parte dintr-o formă asociativă recunoscută conform legislației naționale în vigoare (de exemplu: grup de producători, cooperativă, asociație relevantă pentru obiectul de activitate principal al explo</w:t>
            </w:r>
            <w:r w:rsidR="00594A15">
              <w:rPr>
                <w:rFonts w:ascii="Times New Roman" w:hAnsi="Times New Roman" w:cs="Times New Roman"/>
                <w:b/>
                <w:noProof/>
                <w:color w:val="000000" w:themeColor="text1"/>
              </w:rPr>
              <w:t>a</w:t>
            </w:r>
            <w:r w:rsidRPr="0021308A">
              <w:rPr>
                <w:rFonts w:ascii="Times New Roman" w:hAnsi="Times New Roman" w:cs="Times New Roman"/>
                <w:b/>
                <w:noProof/>
                <w:color w:val="000000" w:themeColor="text1"/>
              </w:rPr>
              <w:t>tației agricole, etc.) ai căror membri sunt majoritari în teritoriul GAL</w:t>
            </w:r>
            <w:r>
              <w:rPr>
                <w:rFonts w:ascii="Times New Roman" w:hAnsi="Times New Roman" w:cs="Times New Roman"/>
                <w:b/>
                <w:noProof/>
                <w:color w:val="000000" w:themeColor="text1"/>
              </w:rPr>
              <w:t xml:space="preserve">; </w:t>
            </w:r>
            <w:r w:rsidRPr="0021308A">
              <w:rPr>
                <w:rFonts w:ascii="Times New Roman" w:hAnsi="Times New Roman" w:cs="Times New Roman"/>
              </w:rPr>
              <w:t>dacă proiectele supuse departajării au a</w:t>
            </w:r>
            <w:r>
              <w:rPr>
                <w:rFonts w:ascii="Times New Roman" w:hAnsi="Times New Roman" w:cs="Times New Roman"/>
              </w:rPr>
              <w:t>celași punctaj la CS6</w:t>
            </w:r>
            <w:r w:rsidRPr="0021308A">
              <w:rPr>
                <w:rFonts w:ascii="Times New Roman" w:hAnsi="Times New Roman" w:cs="Times New Roman"/>
              </w:rPr>
              <w:t>, atunci se trece la d</w:t>
            </w:r>
            <w:r>
              <w:rPr>
                <w:rFonts w:ascii="Times New Roman" w:hAnsi="Times New Roman" w:cs="Times New Roman"/>
              </w:rPr>
              <w:t>epartajare conform criteriului 4</w:t>
            </w:r>
            <w:r w:rsidR="006C5C2F">
              <w:rPr>
                <w:rFonts w:ascii="Times New Roman" w:hAnsi="Times New Roman" w:cs="Times New Roman"/>
              </w:rPr>
              <w:t>(CS7)</w:t>
            </w:r>
            <w:r w:rsidRPr="0021308A">
              <w:rPr>
                <w:rFonts w:ascii="Times New Roman" w:hAnsi="Times New Roman" w:cs="Times New Roman"/>
              </w:rPr>
              <w:t>:</w:t>
            </w:r>
          </w:p>
          <w:p w:rsidR="00E1126C" w:rsidRPr="0021308A" w:rsidRDefault="0021308A" w:rsidP="001B3261">
            <w:pPr>
              <w:pStyle w:val="Default"/>
              <w:numPr>
                <w:ilvl w:val="0"/>
                <w:numId w:val="8"/>
              </w:numPr>
              <w:ind w:left="522"/>
              <w:jc w:val="both"/>
              <w:rPr>
                <w:rFonts w:ascii="Times New Roman" w:hAnsi="Times New Roman" w:cs="Times New Roman"/>
              </w:rPr>
            </w:pPr>
            <w:r w:rsidRPr="001A73B4">
              <w:rPr>
                <w:rFonts w:ascii="Times New Roman" w:hAnsi="Times New Roman" w:cs="Times New Roman"/>
                <w:b/>
                <w:color w:val="auto"/>
              </w:rPr>
              <w:t>CS7</w:t>
            </w:r>
            <w:r w:rsidR="00E42512" w:rsidRPr="001A73B4">
              <w:rPr>
                <w:rFonts w:ascii="Times New Roman" w:hAnsi="Times New Roman" w:cs="Times New Roman"/>
                <w:b/>
                <w:color w:val="auto"/>
              </w:rPr>
              <w:t>.</w:t>
            </w:r>
            <w:r w:rsidR="00187C9A" w:rsidRPr="001A73B4">
              <w:rPr>
                <w:rFonts w:ascii="Times New Roman" w:hAnsi="Times New Roman" w:cs="Times New Roman"/>
                <w:b/>
                <w:noProof/>
              </w:rPr>
              <w:t xml:space="preserve"> Beneficiarii își propun prin planul de afaceri crearea unor produse cu o valoare adaugată ridicată și valorificarea identității regionale date de prezenta fermei pe teritoriul GAL Ștefan cel Mare</w:t>
            </w:r>
            <w:r w:rsidR="00E42512" w:rsidRPr="0021308A">
              <w:rPr>
                <w:rFonts w:ascii="Times New Roman" w:hAnsi="Times New Roman" w:cs="Times New Roman"/>
              </w:rPr>
              <w:t>;</w:t>
            </w:r>
          </w:p>
          <w:p w:rsidR="0091322D" w:rsidRPr="00A276B7" w:rsidRDefault="00194CBC" w:rsidP="00771D48">
            <w:pPr>
              <w:pStyle w:val="Default"/>
              <w:jc w:val="both"/>
              <w:rPr>
                <w:rFonts w:ascii="Times New Roman" w:hAnsi="Times New Roman" w:cs="Times New Roman"/>
                <w:lang w:val="en-US"/>
              </w:rPr>
            </w:pPr>
            <w:r w:rsidRPr="0021308A">
              <w:rPr>
                <w:rFonts w:ascii="Times New Roman" w:hAnsi="Times New Roman" w:cs="Times New Roman"/>
              </w:rPr>
              <w:t xml:space="preserve">În situația în care după departajarea conform criteriilor menționate mai sus, vor exista proiecte cu punctaj egal, departajarea finală </w:t>
            </w:r>
            <w:r w:rsidR="0091322D" w:rsidRPr="0021308A">
              <w:rPr>
                <w:rFonts w:ascii="Times New Roman" w:hAnsi="Times New Roman" w:cs="Times New Roman"/>
              </w:rPr>
              <w:t>se va face în ordine descrescătoare a dimensiunii economice a exploatației agricole exprima</w:t>
            </w:r>
            <w:r w:rsidR="009728B7">
              <w:rPr>
                <w:rFonts w:ascii="Times New Roman" w:hAnsi="Times New Roman" w:cs="Times New Roman"/>
              </w:rPr>
              <w:t>te prin standard output (S.O.).</w:t>
            </w:r>
          </w:p>
        </w:tc>
      </w:tr>
    </w:tbl>
    <w:p w:rsidR="00CD17E9" w:rsidRPr="00992DA6" w:rsidRDefault="00571838" w:rsidP="00992DA6">
      <w:pPr>
        <w:tabs>
          <w:tab w:val="left" w:pos="5280"/>
          <w:tab w:val="left" w:pos="9639"/>
        </w:tabs>
        <w:jc w:val="both"/>
        <w:rPr>
          <w:sz w:val="24"/>
          <w:szCs w:val="24"/>
          <w:lang w:val="ro-RO"/>
        </w:rPr>
      </w:pPr>
      <w:r w:rsidRPr="00F742B7">
        <w:rPr>
          <w:sz w:val="24"/>
          <w:szCs w:val="24"/>
          <w:lang w:val="ro-RO"/>
        </w:rPr>
        <w:t>În</w:t>
      </w:r>
      <w:r w:rsidR="007472D9" w:rsidRPr="00F742B7">
        <w:rPr>
          <w:sz w:val="24"/>
          <w:szCs w:val="24"/>
          <w:lang w:val="ro-RO"/>
        </w:rPr>
        <w:t xml:space="preserve"> </w:t>
      </w:r>
      <w:r w:rsidRPr="00F742B7">
        <w:rPr>
          <w:sz w:val="24"/>
          <w:szCs w:val="24"/>
          <w:lang w:val="ro-RO"/>
        </w:rPr>
        <w:t>cadrul</w:t>
      </w:r>
      <w:r w:rsidR="007472D9" w:rsidRPr="00F742B7">
        <w:rPr>
          <w:sz w:val="24"/>
          <w:szCs w:val="24"/>
          <w:lang w:val="ro-RO"/>
        </w:rPr>
        <w:t xml:space="preserve"> </w:t>
      </w:r>
      <w:r w:rsidR="00187C9A">
        <w:rPr>
          <w:sz w:val="24"/>
          <w:szCs w:val="24"/>
          <w:lang w:val="ro-RO"/>
        </w:rPr>
        <w:t xml:space="preserve">Planului de afaceri </w:t>
      </w:r>
      <w:r w:rsidRPr="00F742B7">
        <w:rPr>
          <w:sz w:val="24"/>
          <w:szCs w:val="24"/>
          <w:lang w:val="ro-RO"/>
        </w:rPr>
        <w:t>va</w:t>
      </w:r>
      <w:r w:rsidR="007472D9" w:rsidRPr="00F742B7">
        <w:rPr>
          <w:sz w:val="24"/>
          <w:szCs w:val="24"/>
          <w:lang w:val="ro-RO"/>
        </w:rPr>
        <w:t xml:space="preserve"> </w:t>
      </w:r>
      <w:r w:rsidRPr="00F742B7">
        <w:rPr>
          <w:sz w:val="24"/>
          <w:szCs w:val="24"/>
          <w:lang w:val="ro-RO"/>
        </w:rPr>
        <w:t>fi</w:t>
      </w:r>
      <w:r w:rsidR="007472D9" w:rsidRPr="00F742B7">
        <w:rPr>
          <w:sz w:val="24"/>
          <w:szCs w:val="24"/>
          <w:lang w:val="ro-RO"/>
        </w:rPr>
        <w:t xml:space="preserve"> </w:t>
      </w:r>
      <w:r w:rsidR="006038B6" w:rsidRPr="00F742B7">
        <w:rPr>
          <w:sz w:val="24"/>
          <w:szCs w:val="24"/>
          <w:lang w:val="ro-RO"/>
        </w:rPr>
        <w:t>demonstrată</w:t>
      </w:r>
      <w:r w:rsidR="007472D9" w:rsidRPr="00F742B7">
        <w:rPr>
          <w:sz w:val="24"/>
          <w:szCs w:val="24"/>
          <w:lang w:val="ro-RO"/>
        </w:rPr>
        <w:t xml:space="preserve"> </w:t>
      </w:r>
      <w:r w:rsidRPr="00F742B7">
        <w:rPr>
          <w:sz w:val="24"/>
          <w:szCs w:val="24"/>
          <w:lang w:val="ro-RO"/>
        </w:rPr>
        <w:t>modalitatea</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îndeplinire</w:t>
      </w:r>
      <w:r w:rsidR="007472D9" w:rsidRPr="00F742B7">
        <w:rPr>
          <w:sz w:val="24"/>
          <w:szCs w:val="24"/>
          <w:lang w:val="ro-RO"/>
        </w:rPr>
        <w:t xml:space="preserve"> </w:t>
      </w:r>
      <w:r w:rsidRPr="00F742B7">
        <w:rPr>
          <w:sz w:val="24"/>
          <w:szCs w:val="24"/>
          <w:lang w:val="ro-RO"/>
        </w:rPr>
        <w:t>a</w:t>
      </w:r>
      <w:r w:rsidR="007472D9" w:rsidRPr="00F742B7">
        <w:rPr>
          <w:sz w:val="24"/>
          <w:szCs w:val="24"/>
          <w:lang w:val="ro-RO"/>
        </w:rPr>
        <w:t xml:space="preserve"> </w:t>
      </w:r>
      <w:r w:rsidRPr="00F742B7">
        <w:rPr>
          <w:sz w:val="24"/>
          <w:szCs w:val="24"/>
          <w:lang w:val="ro-RO"/>
        </w:rPr>
        <w:t>criteriilor</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selecție.</w:t>
      </w:r>
      <w:r w:rsidR="007472D9" w:rsidRPr="00F742B7">
        <w:rPr>
          <w:sz w:val="24"/>
          <w:szCs w:val="24"/>
          <w:lang w:val="ro-RO"/>
        </w:rPr>
        <w:t xml:space="preserve"> </w:t>
      </w:r>
      <w:r w:rsidRPr="00F742B7">
        <w:rPr>
          <w:sz w:val="24"/>
          <w:szCs w:val="24"/>
          <w:lang w:val="ro-RO"/>
        </w:rPr>
        <w:t>Proiectele</w:t>
      </w:r>
      <w:r w:rsidR="007472D9" w:rsidRPr="00F742B7">
        <w:rPr>
          <w:sz w:val="24"/>
          <w:szCs w:val="24"/>
          <w:lang w:val="ro-RO"/>
        </w:rPr>
        <w:t xml:space="preserve"> </w:t>
      </w:r>
      <w:r w:rsidRPr="00F742B7">
        <w:rPr>
          <w:sz w:val="24"/>
          <w:szCs w:val="24"/>
          <w:lang w:val="ro-RO"/>
        </w:rPr>
        <w:t>eligibile</w:t>
      </w:r>
      <w:r w:rsidR="007472D9" w:rsidRPr="00F742B7">
        <w:rPr>
          <w:sz w:val="24"/>
          <w:szCs w:val="24"/>
          <w:lang w:val="ro-RO"/>
        </w:rPr>
        <w:t xml:space="preserve"> </w:t>
      </w:r>
      <w:r w:rsidRPr="00F742B7">
        <w:rPr>
          <w:sz w:val="24"/>
          <w:szCs w:val="24"/>
          <w:lang w:val="ro-RO"/>
        </w:rPr>
        <w:t>vor</w:t>
      </w:r>
      <w:r w:rsidR="007472D9" w:rsidRPr="00F742B7">
        <w:rPr>
          <w:sz w:val="24"/>
          <w:szCs w:val="24"/>
          <w:lang w:val="ro-RO"/>
        </w:rPr>
        <w:t xml:space="preserve"> </w:t>
      </w:r>
      <w:r w:rsidRPr="00F742B7">
        <w:rPr>
          <w:sz w:val="24"/>
          <w:szCs w:val="24"/>
          <w:lang w:val="ro-RO"/>
        </w:rPr>
        <w:t>fi</w:t>
      </w:r>
      <w:r w:rsidR="007472D9" w:rsidRPr="00F742B7">
        <w:rPr>
          <w:sz w:val="24"/>
          <w:szCs w:val="24"/>
          <w:lang w:val="ro-RO"/>
        </w:rPr>
        <w:t xml:space="preserve"> </w:t>
      </w:r>
      <w:r w:rsidRPr="00F742B7">
        <w:rPr>
          <w:sz w:val="24"/>
          <w:szCs w:val="24"/>
          <w:lang w:val="ro-RO"/>
        </w:rPr>
        <w:t>punctate</w:t>
      </w:r>
      <w:r w:rsidR="007472D9" w:rsidRPr="00F742B7">
        <w:rPr>
          <w:sz w:val="24"/>
          <w:szCs w:val="24"/>
          <w:lang w:val="ro-RO"/>
        </w:rPr>
        <w:t xml:space="preserve"> </w:t>
      </w:r>
      <w:r w:rsidRPr="00F742B7">
        <w:rPr>
          <w:sz w:val="24"/>
          <w:szCs w:val="24"/>
          <w:lang w:val="ro-RO"/>
        </w:rPr>
        <w:t>în</w:t>
      </w:r>
      <w:r w:rsidR="007472D9" w:rsidRPr="00F742B7">
        <w:rPr>
          <w:sz w:val="24"/>
          <w:szCs w:val="24"/>
          <w:lang w:val="ro-RO"/>
        </w:rPr>
        <w:t xml:space="preserve"> </w:t>
      </w:r>
      <w:r w:rsidRPr="00F742B7">
        <w:rPr>
          <w:sz w:val="24"/>
          <w:szCs w:val="24"/>
          <w:lang w:val="ro-RO"/>
        </w:rPr>
        <w:t>acord</w:t>
      </w:r>
      <w:r w:rsidR="007472D9" w:rsidRPr="00F742B7">
        <w:rPr>
          <w:sz w:val="24"/>
          <w:szCs w:val="24"/>
          <w:lang w:val="ro-RO"/>
        </w:rPr>
        <w:t xml:space="preserve"> </w:t>
      </w:r>
      <w:r w:rsidRPr="00F742B7">
        <w:rPr>
          <w:sz w:val="24"/>
          <w:szCs w:val="24"/>
          <w:lang w:val="ro-RO"/>
        </w:rPr>
        <w:t>cu</w:t>
      </w:r>
      <w:r w:rsidR="007472D9" w:rsidRPr="00F742B7">
        <w:rPr>
          <w:sz w:val="24"/>
          <w:szCs w:val="24"/>
          <w:lang w:val="ro-RO"/>
        </w:rPr>
        <w:t xml:space="preserve"> </w:t>
      </w:r>
      <w:r w:rsidRPr="00F742B7">
        <w:rPr>
          <w:sz w:val="24"/>
          <w:szCs w:val="24"/>
          <w:lang w:val="ro-RO"/>
        </w:rPr>
        <w:t>criteriile</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selecție</w:t>
      </w:r>
      <w:r w:rsidR="007472D9" w:rsidRPr="00F742B7">
        <w:rPr>
          <w:sz w:val="24"/>
          <w:szCs w:val="24"/>
          <w:lang w:val="ro-RO"/>
        </w:rPr>
        <w:t xml:space="preserve"> </w:t>
      </w:r>
      <w:r w:rsidRPr="00F742B7">
        <w:rPr>
          <w:sz w:val="24"/>
          <w:szCs w:val="24"/>
          <w:lang w:val="ro-RO"/>
        </w:rPr>
        <w:t>menționate</w:t>
      </w:r>
      <w:r w:rsidR="007472D9" w:rsidRPr="00F742B7">
        <w:rPr>
          <w:sz w:val="24"/>
          <w:szCs w:val="24"/>
          <w:lang w:val="ro-RO"/>
        </w:rPr>
        <w:t xml:space="preserve"> </w:t>
      </w:r>
      <w:r w:rsidR="00811136" w:rsidRPr="00F742B7">
        <w:rPr>
          <w:sz w:val="24"/>
          <w:szCs w:val="24"/>
          <w:lang w:val="ro-RO"/>
        </w:rPr>
        <w:t>anterior, pe baza informații</w:t>
      </w:r>
      <w:r w:rsidR="001A4F64">
        <w:rPr>
          <w:sz w:val="24"/>
          <w:szCs w:val="24"/>
          <w:lang w:val="ro-RO"/>
        </w:rPr>
        <w:t>l</w:t>
      </w:r>
      <w:r w:rsidR="00811136" w:rsidRPr="00F742B7">
        <w:rPr>
          <w:sz w:val="24"/>
          <w:szCs w:val="24"/>
          <w:lang w:val="ro-RO"/>
        </w:rPr>
        <w:t>or din Cererea de finanțare și documentelor anexate.</w:t>
      </w:r>
    </w:p>
    <w:p w:rsidR="00F45C3F" w:rsidRPr="00F742B7" w:rsidRDefault="00F45C3F" w:rsidP="00771D48">
      <w:pPr>
        <w:tabs>
          <w:tab w:val="left" w:pos="5280"/>
        </w:tabs>
        <w:jc w:val="both"/>
        <w:rPr>
          <w:b/>
          <w:sz w:val="24"/>
          <w:szCs w:val="24"/>
          <w:lang w:val="ro-RO"/>
        </w:rPr>
      </w:pPr>
      <w:r>
        <w:rPr>
          <w:b/>
          <w:sz w:val="24"/>
          <w:szCs w:val="24"/>
          <w:lang w:val="ro-RO"/>
        </w:rPr>
        <w:t xml:space="preserve">Evaluarea criteriilor de selecție se face numai în baza documentelor depuse odată cu </w:t>
      </w:r>
      <w:r>
        <w:rPr>
          <w:b/>
          <w:sz w:val="24"/>
          <w:szCs w:val="24"/>
          <w:lang w:val="ro-RO"/>
        </w:rPr>
        <w:lastRenderedPageBreak/>
        <w:t>Cererea de finanțare.</w:t>
      </w:r>
    </w:p>
    <w:p w:rsidR="00CE2C9A" w:rsidRPr="00F742B7" w:rsidRDefault="00380925" w:rsidP="00771D48">
      <w:pPr>
        <w:tabs>
          <w:tab w:val="left" w:pos="5280"/>
        </w:tabs>
        <w:jc w:val="both"/>
        <w:rPr>
          <w:sz w:val="24"/>
          <w:szCs w:val="24"/>
          <w:lang w:val="ro-RO"/>
        </w:rPr>
      </w:pPr>
      <w:r w:rsidRPr="00F742B7">
        <w:rPr>
          <w:b/>
          <w:sz w:val="24"/>
          <w:szCs w:val="24"/>
          <w:lang w:val="ro-RO"/>
        </w:rPr>
        <w:t>Atenție!</w:t>
      </w:r>
      <w:r w:rsidR="007472D9" w:rsidRPr="00F742B7">
        <w:rPr>
          <w:sz w:val="24"/>
          <w:szCs w:val="24"/>
          <w:lang w:val="ro-RO"/>
        </w:rPr>
        <w:t xml:space="preserve"> </w:t>
      </w:r>
    </w:p>
    <w:p w:rsidR="00E95736" w:rsidRPr="00F742B7" w:rsidRDefault="00E95736" w:rsidP="00771D48">
      <w:pPr>
        <w:pStyle w:val="BodyText"/>
        <w:spacing w:before="0"/>
        <w:ind w:left="0"/>
        <w:jc w:val="both"/>
        <w:rPr>
          <w:sz w:val="28"/>
          <w:szCs w:val="28"/>
          <w:lang w:val="ro-RO"/>
        </w:rPr>
      </w:pPr>
      <w:r w:rsidRPr="00F742B7">
        <w:rPr>
          <w:b/>
          <w:w w:val="105"/>
          <w:lang w:val="ro-RO"/>
        </w:rPr>
        <w:t>Toate</w:t>
      </w:r>
      <w:r w:rsidR="007472D9" w:rsidRPr="00F742B7">
        <w:rPr>
          <w:b/>
          <w:spacing w:val="-5"/>
          <w:w w:val="105"/>
          <w:lang w:val="ro-RO"/>
        </w:rPr>
        <w:t xml:space="preserve"> </w:t>
      </w:r>
      <w:r w:rsidRPr="00F742B7">
        <w:rPr>
          <w:b/>
          <w:w w:val="105"/>
          <w:lang w:val="ro-RO"/>
        </w:rPr>
        <w:t>activităţile</w:t>
      </w:r>
      <w:r w:rsidR="007472D9" w:rsidRPr="00F742B7">
        <w:rPr>
          <w:b/>
          <w:spacing w:val="-5"/>
          <w:w w:val="105"/>
          <w:lang w:val="ro-RO"/>
        </w:rPr>
        <w:t xml:space="preserve"> </w:t>
      </w:r>
      <w:r w:rsidRPr="00F742B7">
        <w:rPr>
          <w:w w:val="105"/>
          <w:lang w:val="ro-RO"/>
        </w:rPr>
        <w:t>pe</w:t>
      </w:r>
      <w:r w:rsidR="007472D9" w:rsidRPr="00F742B7">
        <w:rPr>
          <w:spacing w:val="-7"/>
          <w:w w:val="105"/>
          <w:lang w:val="ro-RO"/>
        </w:rPr>
        <w:t xml:space="preserve"> </w:t>
      </w:r>
      <w:r w:rsidRPr="00F742B7">
        <w:rPr>
          <w:w w:val="105"/>
          <w:lang w:val="ro-RO"/>
        </w:rPr>
        <w:t>care</w:t>
      </w:r>
      <w:r w:rsidR="007472D9" w:rsidRPr="00F742B7">
        <w:rPr>
          <w:spacing w:val="-7"/>
          <w:w w:val="105"/>
          <w:lang w:val="ro-RO"/>
        </w:rPr>
        <w:t xml:space="preserve"> </w:t>
      </w:r>
      <w:r w:rsidRPr="00F742B7">
        <w:rPr>
          <w:w w:val="105"/>
          <w:lang w:val="ro-RO"/>
        </w:rPr>
        <w:t>solicitantul</w:t>
      </w:r>
      <w:r w:rsidR="007472D9" w:rsidRPr="00F742B7">
        <w:rPr>
          <w:spacing w:val="-6"/>
          <w:w w:val="105"/>
          <w:lang w:val="ro-RO"/>
        </w:rPr>
        <w:t xml:space="preserve"> </w:t>
      </w:r>
      <w:r w:rsidRPr="00F742B7">
        <w:rPr>
          <w:w w:val="105"/>
          <w:lang w:val="ro-RO"/>
        </w:rPr>
        <w:t>se</w:t>
      </w:r>
      <w:r w:rsidR="007472D9" w:rsidRPr="00F742B7">
        <w:rPr>
          <w:spacing w:val="-6"/>
          <w:w w:val="105"/>
          <w:lang w:val="ro-RO"/>
        </w:rPr>
        <w:t xml:space="preserve"> </w:t>
      </w:r>
      <w:r w:rsidRPr="00F742B7">
        <w:rPr>
          <w:w w:val="105"/>
          <w:lang w:val="ro-RO"/>
        </w:rPr>
        <w:t>angajează</w:t>
      </w:r>
      <w:r w:rsidR="007472D9" w:rsidRPr="00F742B7">
        <w:rPr>
          <w:spacing w:val="-6"/>
          <w:w w:val="105"/>
          <w:lang w:val="ro-RO"/>
        </w:rPr>
        <w:t xml:space="preserve"> </w:t>
      </w:r>
      <w:r w:rsidRPr="00F742B7">
        <w:rPr>
          <w:w w:val="105"/>
          <w:lang w:val="ro-RO"/>
        </w:rPr>
        <w:t>să</w:t>
      </w:r>
      <w:r w:rsidR="007472D9" w:rsidRPr="00F742B7">
        <w:rPr>
          <w:spacing w:val="-6"/>
          <w:w w:val="105"/>
          <w:lang w:val="ro-RO"/>
        </w:rPr>
        <w:t xml:space="preserve"> </w:t>
      </w:r>
      <w:r w:rsidRPr="00F742B7">
        <w:rPr>
          <w:w w:val="105"/>
          <w:lang w:val="ro-RO"/>
        </w:rPr>
        <w:t>le</w:t>
      </w:r>
      <w:r w:rsidR="007472D9" w:rsidRPr="00F742B7">
        <w:rPr>
          <w:spacing w:val="-6"/>
          <w:w w:val="105"/>
          <w:lang w:val="ro-RO"/>
        </w:rPr>
        <w:t xml:space="preserve"> </w:t>
      </w:r>
      <w:r w:rsidR="00E54D7B">
        <w:rPr>
          <w:w w:val="105"/>
          <w:lang w:val="ro-RO"/>
        </w:rPr>
        <w:t xml:space="preserve">efectueze în cadrul Planului de afaceri și pentru care a primit </w:t>
      </w:r>
      <w:r w:rsidR="00D624D9">
        <w:rPr>
          <w:w w:val="105"/>
          <w:lang w:val="ro-RO"/>
        </w:rPr>
        <w:t>punctaj de selecție</w:t>
      </w:r>
      <w:r w:rsidRPr="00F742B7">
        <w:rPr>
          <w:w w:val="105"/>
          <w:lang w:val="ro-RO"/>
        </w:rPr>
        <w:t>,</w:t>
      </w:r>
      <w:r w:rsidR="007472D9" w:rsidRPr="00F742B7">
        <w:rPr>
          <w:spacing w:val="-22"/>
          <w:w w:val="105"/>
          <w:lang w:val="ro-RO"/>
        </w:rPr>
        <w:t xml:space="preserve"> </w:t>
      </w:r>
      <w:r w:rsidRPr="00F742B7">
        <w:rPr>
          <w:w w:val="105"/>
          <w:lang w:val="ro-RO"/>
        </w:rPr>
        <w:t>devin</w:t>
      </w:r>
      <w:r w:rsidR="007472D9" w:rsidRPr="00F742B7">
        <w:rPr>
          <w:spacing w:val="-22"/>
          <w:w w:val="105"/>
          <w:lang w:val="ro-RO"/>
        </w:rPr>
        <w:t xml:space="preserve"> </w:t>
      </w:r>
      <w:r w:rsidRPr="00F742B7">
        <w:rPr>
          <w:w w:val="105"/>
          <w:lang w:val="ro-RO"/>
        </w:rPr>
        <w:t>condiţii</w:t>
      </w:r>
      <w:r w:rsidR="007472D9" w:rsidRPr="00F742B7">
        <w:rPr>
          <w:spacing w:val="-22"/>
          <w:w w:val="105"/>
          <w:lang w:val="ro-RO"/>
        </w:rPr>
        <w:t xml:space="preserve"> </w:t>
      </w:r>
      <w:r w:rsidRPr="00F742B7">
        <w:rPr>
          <w:w w:val="105"/>
          <w:lang w:val="ro-RO"/>
        </w:rPr>
        <w:t>obligatorii</w:t>
      </w:r>
      <w:r w:rsidR="00D624D9">
        <w:rPr>
          <w:w w:val="105"/>
          <w:lang w:val="ro-RO"/>
        </w:rPr>
        <w:t xml:space="preserve"> pentru menținerea sprijinului și pe toată perioada de valabilitate a </w:t>
      </w:r>
      <w:r w:rsidR="001A73B4">
        <w:rPr>
          <w:w w:val="105"/>
          <w:lang w:val="ro-RO"/>
        </w:rPr>
        <w:t>Contractului</w:t>
      </w:r>
      <w:r w:rsidR="00D624D9">
        <w:rPr>
          <w:w w:val="105"/>
          <w:lang w:val="ro-RO"/>
        </w:rPr>
        <w:t xml:space="preserve"> de finanțare</w:t>
      </w:r>
      <w:r w:rsidRPr="00F742B7">
        <w:rPr>
          <w:w w:val="105"/>
          <w:lang w:val="ro-RO"/>
        </w:rPr>
        <w:t>.</w:t>
      </w:r>
    </w:p>
    <w:p w:rsidR="001E072C" w:rsidRPr="00F742B7" w:rsidRDefault="001E072C" w:rsidP="00771D48">
      <w:pPr>
        <w:pStyle w:val="BodyText"/>
        <w:spacing w:before="0"/>
        <w:ind w:left="0"/>
        <w:jc w:val="both"/>
        <w:rPr>
          <w:lang w:val="ro-RO"/>
        </w:rPr>
      </w:pPr>
    </w:p>
    <w:p w:rsidR="001E072C" w:rsidRPr="00F742B7" w:rsidRDefault="001E072C" w:rsidP="00771D48">
      <w:pPr>
        <w:pStyle w:val="BodyText"/>
        <w:shd w:val="clear" w:color="auto" w:fill="C2D69B" w:themeFill="accent3" w:themeFillTint="99"/>
        <w:spacing w:before="0"/>
        <w:ind w:left="0"/>
        <w:jc w:val="both"/>
        <w:rPr>
          <w:b/>
          <w:lang w:val="ro-RO"/>
        </w:rPr>
      </w:pPr>
      <w:r w:rsidRPr="00F742B7">
        <w:rPr>
          <w:b/>
          <w:lang w:val="ro-RO"/>
        </w:rPr>
        <w:t>7.2</w:t>
      </w:r>
      <w:r w:rsidR="00E232BE">
        <w:rPr>
          <w:b/>
          <w:lang w:val="ro-RO"/>
        </w:rPr>
        <w:t xml:space="preserve">. </w:t>
      </w:r>
      <w:r w:rsidR="007472D9" w:rsidRPr="00F742B7">
        <w:rPr>
          <w:b/>
          <w:lang w:val="ro-RO"/>
        </w:rPr>
        <w:t xml:space="preserve"> </w:t>
      </w:r>
      <w:r w:rsidRPr="00F742B7">
        <w:rPr>
          <w:b/>
          <w:lang w:val="ro-RO"/>
        </w:rPr>
        <w:t>Procedura</w:t>
      </w:r>
      <w:r w:rsidR="007472D9" w:rsidRPr="00F742B7">
        <w:rPr>
          <w:b/>
          <w:lang w:val="ro-RO"/>
        </w:rPr>
        <w:t xml:space="preserve"> </w:t>
      </w:r>
      <w:r w:rsidRPr="00F742B7">
        <w:rPr>
          <w:b/>
          <w:lang w:val="ro-RO"/>
        </w:rPr>
        <w:t>de</w:t>
      </w:r>
      <w:r w:rsidR="007472D9" w:rsidRPr="00F742B7">
        <w:rPr>
          <w:b/>
          <w:lang w:val="ro-RO"/>
        </w:rPr>
        <w:t xml:space="preserve"> </w:t>
      </w:r>
      <w:r w:rsidRPr="00F742B7">
        <w:rPr>
          <w:b/>
          <w:lang w:val="ro-RO"/>
        </w:rPr>
        <w:t>evaluare</w:t>
      </w:r>
      <w:r w:rsidR="007472D9" w:rsidRPr="00F742B7">
        <w:rPr>
          <w:b/>
          <w:lang w:val="ro-RO"/>
        </w:rPr>
        <w:t xml:space="preserve"> </w:t>
      </w:r>
      <w:r w:rsidRPr="00F742B7">
        <w:rPr>
          <w:b/>
          <w:lang w:val="ro-RO"/>
        </w:rPr>
        <w:t>și</w:t>
      </w:r>
      <w:r w:rsidR="007472D9" w:rsidRPr="00F742B7">
        <w:rPr>
          <w:b/>
          <w:lang w:val="ro-RO"/>
        </w:rPr>
        <w:t xml:space="preserve"> </w:t>
      </w:r>
      <w:r w:rsidRPr="00F742B7">
        <w:rPr>
          <w:b/>
          <w:lang w:val="ro-RO"/>
        </w:rPr>
        <w:t>selecție</w:t>
      </w:r>
    </w:p>
    <w:p w:rsidR="001E072C" w:rsidRPr="00F742B7" w:rsidRDefault="001E072C" w:rsidP="00771D48">
      <w:pPr>
        <w:pStyle w:val="BodyText"/>
        <w:spacing w:before="0"/>
        <w:ind w:left="0"/>
        <w:jc w:val="both"/>
        <w:rPr>
          <w:lang w:val="ro-RO"/>
        </w:rPr>
      </w:pPr>
    </w:p>
    <w:p w:rsidR="00E95F07" w:rsidRPr="00843D89" w:rsidRDefault="00C947F5" w:rsidP="00771D48">
      <w:pPr>
        <w:pStyle w:val="BodyText"/>
        <w:spacing w:before="0"/>
        <w:ind w:left="0"/>
        <w:jc w:val="both"/>
        <w:rPr>
          <w:lang w:val="ro-RO"/>
        </w:rPr>
      </w:pPr>
      <w:r w:rsidRPr="00F742B7">
        <w:rPr>
          <w:lang w:val="ro-RO"/>
        </w:rPr>
        <w:t>Evaluarea</w:t>
      </w:r>
      <w:r w:rsidR="007472D9" w:rsidRPr="00F742B7">
        <w:rPr>
          <w:lang w:val="ro-RO"/>
        </w:rPr>
        <w:t xml:space="preserve"> </w:t>
      </w:r>
      <w:r w:rsidRPr="00F742B7">
        <w:rPr>
          <w:lang w:val="ro-RO"/>
        </w:rPr>
        <w:t>proiectelor</w:t>
      </w:r>
      <w:r w:rsidR="007472D9" w:rsidRPr="00F742B7">
        <w:rPr>
          <w:lang w:val="ro-RO"/>
        </w:rPr>
        <w:t xml:space="preserve"> </w:t>
      </w:r>
      <w:r w:rsidRPr="00F742B7">
        <w:rPr>
          <w:lang w:val="ro-RO"/>
        </w:rPr>
        <w:t>se</w:t>
      </w:r>
      <w:r w:rsidR="007472D9" w:rsidRPr="00F742B7">
        <w:rPr>
          <w:lang w:val="ro-RO"/>
        </w:rPr>
        <w:t xml:space="preserve"> </w:t>
      </w:r>
      <w:r w:rsidRPr="00F742B7">
        <w:rPr>
          <w:lang w:val="ro-RO"/>
        </w:rPr>
        <w:t>realizează</w:t>
      </w:r>
      <w:r w:rsidR="007472D9" w:rsidRPr="00F742B7">
        <w:rPr>
          <w:lang w:val="ro-RO"/>
        </w:rPr>
        <w:t xml:space="preserve"> </w:t>
      </w:r>
      <w:r w:rsidRPr="00F742B7">
        <w:rPr>
          <w:lang w:val="ro-RO"/>
        </w:rPr>
        <w:t>după</w:t>
      </w:r>
      <w:r w:rsidR="007472D9" w:rsidRPr="00F742B7">
        <w:rPr>
          <w:lang w:val="ro-RO"/>
        </w:rPr>
        <w:t xml:space="preserve"> </w:t>
      </w:r>
      <w:r w:rsidRPr="00F742B7">
        <w:rPr>
          <w:lang w:val="ro-RO"/>
        </w:rPr>
        <w:t>închiderea</w:t>
      </w:r>
      <w:r w:rsidR="007472D9" w:rsidRPr="00F742B7">
        <w:rPr>
          <w:lang w:val="ro-RO"/>
        </w:rPr>
        <w:t xml:space="preserve"> </w:t>
      </w:r>
      <w:r w:rsidRPr="00F742B7">
        <w:rPr>
          <w:lang w:val="ro-RO"/>
        </w:rPr>
        <w:t>sesiunii.</w:t>
      </w:r>
      <w:r w:rsidR="007472D9" w:rsidRPr="00F742B7">
        <w:rPr>
          <w:lang w:val="ro-RO"/>
        </w:rPr>
        <w:t xml:space="preserve"> </w:t>
      </w:r>
      <w:r w:rsidRPr="00F742B7">
        <w:rPr>
          <w:lang w:val="ro-RO"/>
        </w:rPr>
        <w:t>Procesul</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evaluare</w:t>
      </w:r>
      <w:r w:rsidR="007472D9" w:rsidRPr="00F742B7">
        <w:rPr>
          <w:lang w:val="ro-RO"/>
        </w:rPr>
        <w:t xml:space="preserve"> </w:t>
      </w:r>
      <w:r w:rsidRPr="00F742B7">
        <w:rPr>
          <w:lang w:val="ro-RO"/>
        </w:rPr>
        <w:t>și</w:t>
      </w:r>
      <w:r w:rsidR="007472D9" w:rsidRPr="00F742B7">
        <w:rPr>
          <w:lang w:val="ro-RO"/>
        </w:rPr>
        <w:t xml:space="preserve"> </w:t>
      </w:r>
      <w:r w:rsidRPr="00F742B7">
        <w:rPr>
          <w:lang w:val="ro-RO"/>
        </w:rPr>
        <w:t>selecție</w:t>
      </w:r>
      <w:r w:rsidR="007472D9" w:rsidRPr="00F742B7">
        <w:rPr>
          <w:lang w:val="ro-RO"/>
        </w:rPr>
        <w:t xml:space="preserve"> </w:t>
      </w:r>
      <w:r w:rsidRPr="00F742B7">
        <w:rPr>
          <w:lang w:val="ro-RO"/>
        </w:rPr>
        <w:t>a</w:t>
      </w:r>
      <w:r w:rsidR="007472D9" w:rsidRPr="00F742B7">
        <w:rPr>
          <w:lang w:val="ro-RO"/>
        </w:rPr>
        <w:t xml:space="preserve"> </w:t>
      </w:r>
      <w:r w:rsidRPr="00F742B7">
        <w:rPr>
          <w:lang w:val="ro-RO"/>
        </w:rPr>
        <w:t>proiectelor</w:t>
      </w:r>
      <w:r w:rsidR="007472D9" w:rsidRPr="00F742B7">
        <w:rPr>
          <w:lang w:val="ro-RO"/>
        </w:rPr>
        <w:t xml:space="preserve"> </w:t>
      </w:r>
      <w:r w:rsidRPr="00F742B7">
        <w:rPr>
          <w:lang w:val="ro-RO"/>
        </w:rPr>
        <w:t>se</w:t>
      </w:r>
      <w:r w:rsidR="007472D9" w:rsidRPr="00F742B7">
        <w:rPr>
          <w:lang w:val="ro-RO"/>
        </w:rPr>
        <w:t xml:space="preserve"> </w:t>
      </w:r>
      <w:r w:rsidRPr="00F742B7">
        <w:rPr>
          <w:lang w:val="ro-RO"/>
        </w:rPr>
        <w:t>realizează</w:t>
      </w:r>
      <w:r w:rsidR="007472D9" w:rsidRPr="00F742B7">
        <w:rPr>
          <w:lang w:val="ro-RO"/>
        </w:rPr>
        <w:t xml:space="preserve"> </w:t>
      </w:r>
      <w:r w:rsidRPr="00F742B7">
        <w:rPr>
          <w:lang w:val="ro-RO"/>
        </w:rPr>
        <w:t>în</w:t>
      </w:r>
      <w:r w:rsidR="007472D9" w:rsidRPr="00F742B7">
        <w:rPr>
          <w:lang w:val="ro-RO"/>
        </w:rPr>
        <w:t xml:space="preserve"> </w:t>
      </w:r>
      <w:r w:rsidRPr="00F742B7">
        <w:rPr>
          <w:lang w:val="ro-RO"/>
        </w:rPr>
        <w:t>prima</w:t>
      </w:r>
      <w:r w:rsidR="007472D9" w:rsidRPr="00F742B7">
        <w:rPr>
          <w:lang w:val="ro-RO"/>
        </w:rPr>
        <w:t xml:space="preserve"> </w:t>
      </w:r>
      <w:r w:rsidRPr="00F742B7">
        <w:rPr>
          <w:lang w:val="ro-RO"/>
        </w:rPr>
        <w:t>etapă</w:t>
      </w:r>
      <w:r w:rsidR="007472D9" w:rsidRPr="00F742B7">
        <w:rPr>
          <w:lang w:val="ro-RO"/>
        </w:rPr>
        <w:t xml:space="preserve"> </w:t>
      </w:r>
      <w:r w:rsidRPr="00F742B7">
        <w:rPr>
          <w:lang w:val="ro-RO"/>
        </w:rPr>
        <w:t>la</w:t>
      </w:r>
      <w:r w:rsidR="007472D9" w:rsidRPr="00F742B7">
        <w:rPr>
          <w:lang w:val="ro-RO"/>
        </w:rPr>
        <w:t xml:space="preserve"> </w:t>
      </w:r>
      <w:r w:rsidRPr="00F742B7">
        <w:rPr>
          <w:lang w:val="ro-RO"/>
        </w:rPr>
        <w:t>nivelul</w:t>
      </w:r>
      <w:r w:rsidR="007472D9" w:rsidRPr="00F742B7">
        <w:rPr>
          <w:lang w:val="ro-RO"/>
        </w:rPr>
        <w:t xml:space="preserve"> </w:t>
      </w:r>
      <w:r w:rsidRPr="00F742B7">
        <w:rPr>
          <w:lang w:val="ro-RO"/>
        </w:rPr>
        <w:t>GAL</w:t>
      </w:r>
      <w:r w:rsidR="007472D9" w:rsidRPr="00F742B7">
        <w:rPr>
          <w:lang w:val="ro-RO"/>
        </w:rPr>
        <w:t xml:space="preserve"> </w:t>
      </w:r>
      <w:r w:rsidRPr="00F742B7">
        <w:rPr>
          <w:lang w:val="ro-RO"/>
        </w:rPr>
        <w:t>Ștefan</w:t>
      </w:r>
      <w:r w:rsidR="007472D9" w:rsidRPr="00F742B7">
        <w:rPr>
          <w:lang w:val="ro-RO"/>
        </w:rPr>
        <w:t xml:space="preserve"> </w:t>
      </w:r>
      <w:r w:rsidRPr="00F742B7">
        <w:rPr>
          <w:lang w:val="ro-RO"/>
        </w:rPr>
        <w:t>cel</w:t>
      </w:r>
      <w:r w:rsidR="007472D9" w:rsidRPr="00F742B7">
        <w:rPr>
          <w:lang w:val="ro-RO"/>
        </w:rPr>
        <w:t xml:space="preserve"> </w:t>
      </w:r>
      <w:r w:rsidRPr="00F742B7">
        <w:rPr>
          <w:lang w:val="ro-RO"/>
        </w:rPr>
        <w:t>Mare</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către</w:t>
      </w:r>
      <w:r w:rsidR="007472D9" w:rsidRPr="00F742B7">
        <w:rPr>
          <w:lang w:val="ro-RO"/>
        </w:rPr>
        <w:t xml:space="preserve"> </w:t>
      </w:r>
      <w:r w:rsidRPr="00F742B7">
        <w:rPr>
          <w:lang w:val="ro-RO"/>
        </w:rPr>
        <w:t>experții</w:t>
      </w:r>
      <w:r w:rsidR="007472D9" w:rsidRPr="00F742B7">
        <w:rPr>
          <w:lang w:val="ro-RO"/>
        </w:rPr>
        <w:t xml:space="preserve"> </w:t>
      </w:r>
      <w:r w:rsidRPr="00F742B7">
        <w:rPr>
          <w:lang w:val="ro-RO"/>
        </w:rPr>
        <w:t>angajați</w:t>
      </w:r>
      <w:r w:rsidR="007472D9" w:rsidRPr="00F742B7">
        <w:rPr>
          <w:lang w:val="ro-RO"/>
        </w:rPr>
        <w:t xml:space="preserve"> </w:t>
      </w:r>
      <w:r w:rsidRPr="00F742B7">
        <w:rPr>
          <w:lang w:val="ro-RO"/>
        </w:rPr>
        <w:t>GAL</w:t>
      </w:r>
      <w:r w:rsidR="007472D9" w:rsidRPr="00F742B7">
        <w:rPr>
          <w:lang w:val="ro-RO"/>
        </w:rPr>
        <w:t xml:space="preserve"> </w:t>
      </w:r>
      <w:r w:rsidRPr="00F742B7">
        <w:rPr>
          <w:lang w:val="ro-RO"/>
        </w:rPr>
        <w:t>cu</w:t>
      </w:r>
      <w:r w:rsidR="007472D9" w:rsidRPr="00F742B7">
        <w:rPr>
          <w:lang w:val="ro-RO"/>
        </w:rPr>
        <w:t xml:space="preserve"> </w:t>
      </w:r>
      <w:r w:rsidRPr="00F742B7">
        <w:rPr>
          <w:lang w:val="ro-RO"/>
        </w:rPr>
        <w:t>atribuții</w:t>
      </w:r>
      <w:r w:rsidR="007472D9" w:rsidRPr="00F742B7">
        <w:rPr>
          <w:lang w:val="ro-RO"/>
        </w:rPr>
        <w:t xml:space="preserve"> </w:t>
      </w:r>
      <w:r w:rsidRPr="00F742B7">
        <w:rPr>
          <w:lang w:val="ro-RO"/>
        </w:rPr>
        <w:t>în</w:t>
      </w:r>
      <w:r w:rsidR="007472D9" w:rsidRPr="00F742B7">
        <w:rPr>
          <w:lang w:val="ro-RO"/>
        </w:rPr>
        <w:t xml:space="preserve"> </w:t>
      </w:r>
      <w:r w:rsidRPr="00F742B7">
        <w:rPr>
          <w:lang w:val="ro-RO"/>
        </w:rPr>
        <w:t>acest</w:t>
      </w:r>
      <w:r w:rsidR="007472D9" w:rsidRPr="00F742B7">
        <w:rPr>
          <w:lang w:val="ro-RO"/>
        </w:rPr>
        <w:t xml:space="preserve"> </w:t>
      </w:r>
      <w:r w:rsidRPr="00F742B7">
        <w:rPr>
          <w:lang w:val="ro-RO"/>
        </w:rPr>
        <w:t>sens,</w:t>
      </w:r>
      <w:r w:rsidR="007472D9" w:rsidRPr="00F742B7">
        <w:rPr>
          <w:lang w:val="ro-RO"/>
        </w:rPr>
        <w:t xml:space="preserve"> </w:t>
      </w:r>
      <w:r w:rsidR="00F9014E" w:rsidRPr="00F742B7">
        <w:rPr>
          <w:lang w:val="ro-RO"/>
        </w:rPr>
        <w:t>experți</w:t>
      </w:r>
      <w:r w:rsidR="007472D9" w:rsidRPr="00F742B7">
        <w:rPr>
          <w:lang w:val="ro-RO"/>
        </w:rPr>
        <w:t xml:space="preserve"> </w:t>
      </w:r>
      <w:r w:rsidR="00F9014E" w:rsidRPr="00F742B7">
        <w:rPr>
          <w:lang w:val="ro-RO"/>
        </w:rPr>
        <w:t>externalizați</w:t>
      </w:r>
      <w:r w:rsidR="007472D9" w:rsidRPr="00F742B7">
        <w:rPr>
          <w:lang w:val="ro-RO"/>
        </w:rPr>
        <w:t xml:space="preserve"> </w:t>
      </w:r>
      <w:r w:rsidR="00843D89">
        <w:rPr>
          <w:lang w:val="ro-RO"/>
        </w:rPr>
        <w:t>dacă</w:t>
      </w:r>
      <w:r w:rsidR="007472D9" w:rsidRPr="00F742B7">
        <w:rPr>
          <w:lang w:val="ro-RO"/>
        </w:rPr>
        <w:t xml:space="preserve"> </w:t>
      </w:r>
      <w:r w:rsidR="00F9014E" w:rsidRPr="00F742B7">
        <w:rPr>
          <w:lang w:val="ro-RO"/>
        </w:rPr>
        <w:t>este</w:t>
      </w:r>
      <w:r w:rsidR="007472D9" w:rsidRPr="00F742B7">
        <w:rPr>
          <w:lang w:val="ro-RO"/>
        </w:rPr>
        <w:t xml:space="preserve"> </w:t>
      </w:r>
      <w:r w:rsidR="00F9014E" w:rsidRPr="00F742B7">
        <w:rPr>
          <w:lang w:val="ro-RO"/>
        </w:rPr>
        <w:t>cazul,</w:t>
      </w:r>
      <w:r w:rsidR="007472D9" w:rsidRPr="00F742B7">
        <w:rPr>
          <w:lang w:val="ro-RO"/>
        </w:rPr>
        <w:t xml:space="preserve"> </w:t>
      </w:r>
      <w:r w:rsidRPr="00F742B7">
        <w:rPr>
          <w:lang w:val="ro-RO"/>
        </w:rPr>
        <w:t>Comitetul</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Selecție</w:t>
      </w:r>
      <w:r w:rsidR="007472D9" w:rsidRPr="00F742B7">
        <w:rPr>
          <w:lang w:val="ro-RO"/>
        </w:rPr>
        <w:t xml:space="preserve"> </w:t>
      </w:r>
      <w:r w:rsidRPr="00F742B7">
        <w:rPr>
          <w:lang w:val="ro-RO"/>
        </w:rPr>
        <w:t>a</w:t>
      </w:r>
      <w:r w:rsidR="007472D9" w:rsidRPr="00F742B7">
        <w:rPr>
          <w:lang w:val="ro-RO"/>
        </w:rPr>
        <w:t xml:space="preserve"> </w:t>
      </w:r>
      <w:r w:rsidRPr="00F742B7">
        <w:rPr>
          <w:lang w:val="ro-RO"/>
        </w:rPr>
        <w:t>proiectelor</w:t>
      </w:r>
      <w:r w:rsidR="007472D9" w:rsidRPr="00F742B7">
        <w:rPr>
          <w:lang w:val="ro-RO"/>
        </w:rPr>
        <w:t xml:space="preserve"> </w:t>
      </w:r>
      <w:r w:rsidRPr="00F742B7">
        <w:rPr>
          <w:lang w:val="ro-RO"/>
        </w:rPr>
        <w:t>și</w:t>
      </w:r>
      <w:r w:rsidR="007472D9" w:rsidRPr="00F742B7">
        <w:rPr>
          <w:lang w:val="ro-RO"/>
        </w:rPr>
        <w:t xml:space="preserve"> </w:t>
      </w:r>
      <w:r w:rsidRPr="00F742B7">
        <w:rPr>
          <w:lang w:val="ro-RO"/>
        </w:rPr>
        <w:t>Comis</w:t>
      </w:r>
      <w:r w:rsidR="00F9014E" w:rsidRPr="00F742B7">
        <w:rPr>
          <w:lang w:val="ro-RO"/>
        </w:rPr>
        <w:t>i</w:t>
      </w:r>
      <w:r w:rsidRPr="00F742B7">
        <w:rPr>
          <w:lang w:val="ro-RO"/>
        </w:rPr>
        <w:t>a</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Contestații.</w:t>
      </w:r>
      <w:r w:rsidR="007472D9" w:rsidRPr="00F742B7">
        <w:rPr>
          <w:lang w:val="ro-RO"/>
        </w:rPr>
        <w:t xml:space="preserve"> </w:t>
      </w:r>
      <w:r w:rsidRPr="00F742B7">
        <w:rPr>
          <w:lang w:val="ro-RO"/>
        </w:rPr>
        <w:t>Angajații</w:t>
      </w:r>
      <w:r w:rsidR="007472D9" w:rsidRPr="00F742B7">
        <w:rPr>
          <w:lang w:val="ro-RO"/>
        </w:rPr>
        <w:t xml:space="preserve"> </w:t>
      </w:r>
      <w:r w:rsidRPr="00F742B7">
        <w:rPr>
          <w:lang w:val="ro-RO"/>
        </w:rPr>
        <w:t>din</w:t>
      </w:r>
      <w:r w:rsidR="007472D9" w:rsidRPr="00F742B7">
        <w:rPr>
          <w:lang w:val="ro-RO"/>
        </w:rPr>
        <w:t xml:space="preserve"> </w:t>
      </w:r>
      <w:r w:rsidRPr="00F742B7">
        <w:rPr>
          <w:lang w:val="ro-RO"/>
        </w:rPr>
        <w:t>cadrul</w:t>
      </w:r>
      <w:r w:rsidR="007472D9" w:rsidRPr="00F742B7">
        <w:rPr>
          <w:lang w:val="ro-RO"/>
        </w:rPr>
        <w:t xml:space="preserve"> </w:t>
      </w:r>
      <w:r w:rsidRPr="00F742B7">
        <w:rPr>
          <w:lang w:val="ro-RO"/>
        </w:rPr>
        <w:t>echipei</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implementare</w:t>
      </w:r>
      <w:r w:rsidR="007472D9" w:rsidRPr="00F742B7">
        <w:rPr>
          <w:lang w:val="ro-RO"/>
        </w:rPr>
        <w:t xml:space="preserve"> </w:t>
      </w:r>
      <w:r w:rsidRPr="00F742B7">
        <w:rPr>
          <w:lang w:val="ro-RO"/>
        </w:rPr>
        <w:t>a</w:t>
      </w:r>
      <w:r w:rsidR="007472D9" w:rsidRPr="00F742B7">
        <w:rPr>
          <w:lang w:val="ro-RO"/>
        </w:rPr>
        <w:t xml:space="preserve"> </w:t>
      </w:r>
      <w:r w:rsidRPr="00F742B7">
        <w:rPr>
          <w:lang w:val="ro-RO"/>
        </w:rPr>
        <w:t>SDL</w:t>
      </w:r>
      <w:r w:rsidR="007472D9" w:rsidRPr="00F742B7">
        <w:rPr>
          <w:lang w:val="ro-RO"/>
        </w:rPr>
        <w:t xml:space="preserve"> </w:t>
      </w:r>
      <w:r w:rsidRPr="00F742B7">
        <w:rPr>
          <w:lang w:val="ro-RO"/>
        </w:rPr>
        <w:t>verifică</w:t>
      </w:r>
      <w:r w:rsidR="00E232BE">
        <w:rPr>
          <w:lang w:val="ro-RO"/>
        </w:rPr>
        <w:t>,</w:t>
      </w:r>
      <w:r w:rsidR="007472D9" w:rsidRPr="00F742B7">
        <w:rPr>
          <w:lang w:val="ro-RO"/>
        </w:rPr>
        <w:t xml:space="preserve"> </w:t>
      </w:r>
      <w:r w:rsidRPr="00F742B7">
        <w:rPr>
          <w:lang w:val="ro-RO"/>
        </w:rPr>
        <w:t>pentru</w:t>
      </w:r>
      <w:r w:rsidR="007472D9" w:rsidRPr="00F742B7">
        <w:rPr>
          <w:lang w:val="ro-RO"/>
        </w:rPr>
        <w:t xml:space="preserve"> </w:t>
      </w:r>
      <w:r w:rsidRPr="00F742B7">
        <w:rPr>
          <w:lang w:val="ro-RO"/>
        </w:rPr>
        <w:t>proiectele</w:t>
      </w:r>
      <w:r w:rsidR="007472D9" w:rsidRPr="00F742B7">
        <w:rPr>
          <w:lang w:val="ro-RO"/>
        </w:rPr>
        <w:t xml:space="preserve"> </w:t>
      </w:r>
      <w:r w:rsidRPr="00F742B7">
        <w:rPr>
          <w:lang w:val="ro-RO"/>
        </w:rPr>
        <w:t>depuse</w:t>
      </w:r>
      <w:r w:rsidR="007472D9" w:rsidRPr="00F742B7">
        <w:rPr>
          <w:lang w:val="ro-RO"/>
        </w:rPr>
        <w:t xml:space="preserve"> </w:t>
      </w:r>
      <w:r w:rsidRPr="00F742B7">
        <w:rPr>
          <w:lang w:val="ro-RO"/>
        </w:rPr>
        <w:t>la</w:t>
      </w:r>
      <w:r w:rsidR="007472D9" w:rsidRPr="00F742B7">
        <w:rPr>
          <w:lang w:val="ro-RO"/>
        </w:rPr>
        <w:t xml:space="preserve"> </w:t>
      </w:r>
      <w:r w:rsidRPr="00F742B7">
        <w:rPr>
          <w:lang w:val="ro-RO"/>
        </w:rPr>
        <w:t>nivel</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GAL</w:t>
      </w:r>
      <w:r w:rsidR="007472D9" w:rsidRPr="00F742B7">
        <w:rPr>
          <w:lang w:val="ro-RO"/>
        </w:rPr>
        <w:t xml:space="preserve"> </w:t>
      </w:r>
      <w:r w:rsidRPr="00F742B7">
        <w:rPr>
          <w:lang w:val="ro-RO"/>
        </w:rPr>
        <w:t>Ștefan</w:t>
      </w:r>
      <w:r w:rsidR="007472D9" w:rsidRPr="00F742B7">
        <w:rPr>
          <w:lang w:val="ro-RO"/>
        </w:rPr>
        <w:t xml:space="preserve"> </w:t>
      </w:r>
      <w:r w:rsidRPr="00F742B7">
        <w:rPr>
          <w:lang w:val="ro-RO"/>
        </w:rPr>
        <w:t>cel</w:t>
      </w:r>
      <w:r w:rsidR="007472D9" w:rsidRPr="00F742B7">
        <w:rPr>
          <w:lang w:val="ro-RO"/>
        </w:rPr>
        <w:t xml:space="preserve"> </w:t>
      </w:r>
      <w:r w:rsidRPr="00F742B7">
        <w:rPr>
          <w:lang w:val="ro-RO"/>
        </w:rPr>
        <w:t>Mare</w:t>
      </w:r>
      <w:r w:rsidR="00E232BE">
        <w:rPr>
          <w:lang w:val="ro-RO"/>
        </w:rPr>
        <w:t>,</w:t>
      </w:r>
      <w:r w:rsidR="007472D9" w:rsidRPr="00F742B7">
        <w:rPr>
          <w:lang w:val="ro-RO"/>
        </w:rPr>
        <w:t xml:space="preserve"> </w:t>
      </w:r>
      <w:r w:rsidRPr="00F742B7">
        <w:rPr>
          <w:lang w:val="ro-RO"/>
        </w:rPr>
        <w:t>conformitatea,</w:t>
      </w:r>
      <w:r w:rsidR="007472D9" w:rsidRPr="00F742B7">
        <w:rPr>
          <w:lang w:val="ro-RO"/>
        </w:rPr>
        <w:t xml:space="preserve"> </w:t>
      </w:r>
      <w:r w:rsidRPr="00F742B7">
        <w:rPr>
          <w:lang w:val="ro-RO"/>
        </w:rPr>
        <w:t>eligibilitatea</w:t>
      </w:r>
      <w:r w:rsidR="007472D9" w:rsidRPr="00F742B7">
        <w:rPr>
          <w:lang w:val="ro-RO"/>
        </w:rPr>
        <w:t xml:space="preserve"> </w:t>
      </w:r>
      <w:r w:rsidRPr="00F742B7">
        <w:rPr>
          <w:lang w:val="ro-RO"/>
        </w:rPr>
        <w:t>și</w:t>
      </w:r>
      <w:r w:rsidR="007472D9" w:rsidRPr="00F742B7">
        <w:rPr>
          <w:lang w:val="ro-RO"/>
        </w:rPr>
        <w:t xml:space="preserve"> </w:t>
      </w:r>
      <w:r w:rsidRPr="00F742B7">
        <w:rPr>
          <w:lang w:val="ro-RO"/>
        </w:rPr>
        <w:t>îndeplinirea</w:t>
      </w:r>
      <w:r w:rsidR="007472D9" w:rsidRPr="00F742B7">
        <w:rPr>
          <w:lang w:val="ro-RO"/>
        </w:rPr>
        <w:t xml:space="preserve"> </w:t>
      </w:r>
      <w:r w:rsidRPr="00F742B7">
        <w:rPr>
          <w:lang w:val="ro-RO"/>
        </w:rPr>
        <w:t>criteriilor</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selecție.</w:t>
      </w:r>
      <w:r w:rsidR="007472D9" w:rsidRPr="00F742B7">
        <w:rPr>
          <w:lang w:val="ro-RO"/>
        </w:rPr>
        <w:t xml:space="preserve"> </w:t>
      </w:r>
      <w:r w:rsidR="003834A6" w:rsidRPr="00F742B7">
        <w:rPr>
          <w:lang w:val="ro-RO"/>
        </w:rPr>
        <w:t>Proiectele</w:t>
      </w:r>
      <w:r w:rsidR="007472D9" w:rsidRPr="00F742B7">
        <w:rPr>
          <w:lang w:val="ro-RO"/>
        </w:rPr>
        <w:t xml:space="preserve"> </w:t>
      </w:r>
      <w:r w:rsidR="003834A6" w:rsidRPr="00F742B7">
        <w:rPr>
          <w:lang w:val="ro-RO"/>
        </w:rPr>
        <w:t>selectate</w:t>
      </w:r>
      <w:r w:rsidR="007472D9" w:rsidRPr="00F742B7">
        <w:rPr>
          <w:lang w:val="ro-RO"/>
        </w:rPr>
        <w:t xml:space="preserve"> </w:t>
      </w:r>
      <w:r w:rsidR="003834A6" w:rsidRPr="00F742B7">
        <w:rPr>
          <w:lang w:val="ro-RO"/>
        </w:rPr>
        <w:t>la</w:t>
      </w:r>
      <w:r w:rsidR="007472D9" w:rsidRPr="00F742B7">
        <w:rPr>
          <w:lang w:val="ro-RO"/>
        </w:rPr>
        <w:t xml:space="preserve"> </w:t>
      </w:r>
      <w:r w:rsidR="003834A6" w:rsidRPr="00F742B7">
        <w:rPr>
          <w:lang w:val="ro-RO"/>
        </w:rPr>
        <w:t>nivel</w:t>
      </w:r>
      <w:r w:rsidR="007472D9" w:rsidRPr="00F742B7">
        <w:rPr>
          <w:lang w:val="ro-RO"/>
        </w:rPr>
        <w:t xml:space="preserve"> </w:t>
      </w:r>
      <w:r w:rsidR="002D268C" w:rsidRPr="00F742B7">
        <w:rPr>
          <w:lang w:val="ro-RO"/>
        </w:rPr>
        <w:t>de</w:t>
      </w:r>
      <w:r w:rsidR="007472D9" w:rsidRPr="00F742B7">
        <w:rPr>
          <w:lang w:val="ro-RO"/>
        </w:rPr>
        <w:t xml:space="preserve"> </w:t>
      </w:r>
      <w:r w:rsidR="002D268C" w:rsidRPr="00F742B7">
        <w:rPr>
          <w:lang w:val="ro-RO"/>
        </w:rPr>
        <w:t>GAL</w:t>
      </w:r>
      <w:r w:rsidR="007472D9" w:rsidRPr="00F742B7">
        <w:rPr>
          <w:lang w:val="ro-RO"/>
        </w:rPr>
        <w:t xml:space="preserve"> </w:t>
      </w:r>
      <w:r w:rsidR="002D268C" w:rsidRPr="00F742B7">
        <w:rPr>
          <w:lang w:val="ro-RO"/>
        </w:rPr>
        <w:t>Ștefan</w:t>
      </w:r>
      <w:r w:rsidR="007472D9" w:rsidRPr="00F742B7">
        <w:rPr>
          <w:lang w:val="ro-RO"/>
        </w:rPr>
        <w:t xml:space="preserve"> </w:t>
      </w:r>
      <w:r w:rsidR="002D268C" w:rsidRPr="00F742B7">
        <w:rPr>
          <w:lang w:val="ro-RO"/>
        </w:rPr>
        <w:t>cel</w:t>
      </w:r>
      <w:r w:rsidR="007472D9" w:rsidRPr="00F742B7">
        <w:rPr>
          <w:lang w:val="ro-RO"/>
        </w:rPr>
        <w:t xml:space="preserve"> </w:t>
      </w:r>
      <w:r w:rsidR="002D268C" w:rsidRPr="00F742B7">
        <w:rPr>
          <w:lang w:val="ro-RO"/>
        </w:rPr>
        <w:t>Mare,</w:t>
      </w:r>
      <w:r w:rsidR="007472D9" w:rsidRPr="00F742B7">
        <w:rPr>
          <w:lang w:val="ro-RO"/>
        </w:rPr>
        <w:t xml:space="preserve"> </w:t>
      </w:r>
      <w:r w:rsidR="002D268C" w:rsidRPr="00F742B7">
        <w:rPr>
          <w:lang w:val="ro-RO"/>
        </w:rPr>
        <w:t>vor</w:t>
      </w:r>
      <w:r w:rsidR="007472D9" w:rsidRPr="00F742B7">
        <w:rPr>
          <w:lang w:val="ro-RO"/>
        </w:rPr>
        <w:t xml:space="preserve"> </w:t>
      </w:r>
      <w:r w:rsidR="002D268C" w:rsidRPr="00F742B7">
        <w:rPr>
          <w:lang w:val="ro-RO"/>
        </w:rPr>
        <w:t>fi</w:t>
      </w:r>
      <w:r w:rsidR="007472D9" w:rsidRPr="00F742B7">
        <w:rPr>
          <w:lang w:val="ro-RO"/>
        </w:rPr>
        <w:t xml:space="preserve"> </w:t>
      </w:r>
      <w:r w:rsidR="002D268C" w:rsidRPr="00F742B7">
        <w:rPr>
          <w:lang w:val="ro-RO"/>
        </w:rPr>
        <w:t>supuse</w:t>
      </w:r>
      <w:r w:rsidR="007472D9" w:rsidRPr="00F742B7">
        <w:rPr>
          <w:lang w:val="ro-RO"/>
        </w:rPr>
        <w:t xml:space="preserve"> </w:t>
      </w:r>
      <w:r w:rsidR="00D03BDC" w:rsidRPr="00D03BDC">
        <w:rPr>
          <w:lang w:val="ro-RO"/>
        </w:rPr>
        <w:t>verificării finale</w:t>
      </w:r>
      <w:r w:rsidR="007472D9" w:rsidRPr="00D03BDC">
        <w:rPr>
          <w:lang w:val="ro-RO"/>
        </w:rPr>
        <w:t xml:space="preserve"> </w:t>
      </w:r>
      <w:r w:rsidR="003B0204" w:rsidRPr="00D03BDC">
        <w:rPr>
          <w:lang w:val="ro-RO"/>
        </w:rPr>
        <w:t xml:space="preserve">și </w:t>
      </w:r>
      <w:r w:rsidR="002D268C" w:rsidRPr="00D03BDC">
        <w:rPr>
          <w:lang w:val="ro-RO"/>
        </w:rPr>
        <w:t>de</w:t>
      </w:r>
      <w:r w:rsidR="007472D9" w:rsidRPr="00F742B7">
        <w:rPr>
          <w:lang w:val="ro-RO"/>
        </w:rPr>
        <w:t xml:space="preserve"> </w:t>
      </w:r>
      <w:r w:rsidR="002D268C" w:rsidRPr="00F742B7">
        <w:rPr>
          <w:lang w:val="ro-RO"/>
        </w:rPr>
        <w:t>către</w:t>
      </w:r>
      <w:r w:rsidR="007472D9" w:rsidRPr="00F742B7">
        <w:rPr>
          <w:lang w:val="ro-RO"/>
        </w:rPr>
        <w:t xml:space="preserve"> </w:t>
      </w:r>
      <w:r w:rsidR="002D268C" w:rsidRPr="00F742B7">
        <w:rPr>
          <w:lang w:val="ro-RO"/>
        </w:rPr>
        <w:t>OJFIR.</w:t>
      </w:r>
    </w:p>
    <w:p w:rsidR="00A7720C" w:rsidRPr="00F742B7" w:rsidRDefault="00FC5733" w:rsidP="00771D48">
      <w:pPr>
        <w:pStyle w:val="BodyText"/>
        <w:spacing w:before="0"/>
        <w:ind w:left="0"/>
        <w:jc w:val="both"/>
        <w:rPr>
          <w:color w:val="FF0000"/>
          <w:lang w:val="ro-RO"/>
        </w:rPr>
      </w:pPr>
      <w:r w:rsidRPr="00F742B7">
        <w:rPr>
          <w:lang w:val="ro-RO"/>
        </w:rPr>
        <w:t>Evaluarea</w:t>
      </w:r>
      <w:r w:rsidR="007472D9" w:rsidRPr="00F742B7">
        <w:rPr>
          <w:lang w:val="ro-RO"/>
        </w:rPr>
        <w:t xml:space="preserve"> </w:t>
      </w:r>
      <w:r w:rsidRPr="00F742B7">
        <w:rPr>
          <w:lang w:val="ro-RO"/>
        </w:rPr>
        <w:t>și</w:t>
      </w:r>
      <w:r w:rsidR="007472D9" w:rsidRPr="00F742B7">
        <w:rPr>
          <w:lang w:val="ro-RO"/>
        </w:rPr>
        <w:t xml:space="preserve"> </w:t>
      </w:r>
      <w:r w:rsidRPr="00F742B7">
        <w:rPr>
          <w:lang w:val="ro-RO"/>
        </w:rPr>
        <w:t>selecția</w:t>
      </w:r>
      <w:r w:rsidR="007472D9" w:rsidRPr="00F742B7">
        <w:rPr>
          <w:lang w:val="ro-RO"/>
        </w:rPr>
        <w:t xml:space="preserve"> </w:t>
      </w:r>
      <w:r w:rsidRPr="00F742B7">
        <w:rPr>
          <w:lang w:val="ro-RO"/>
        </w:rPr>
        <w:t>proiectelor</w:t>
      </w:r>
      <w:r w:rsidR="007472D9" w:rsidRPr="00F742B7">
        <w:rPr>
          <w:lang w:val="ro-RO"/>
        </w:rPr>
        <w:t xml:space="preserve"> </w:t>
      </w:r>
      <w:r w:rsidRPr="00F742B7">
        <w:rPr>
          <w:lang w:val="ro-RO"/>
        </w:rPr>
        <w:t>se</w:t>
      </w:r>
      <w:r w:rsidR="007472D9" w:rsidRPr="00F742B7">
        <w:rPr>
          <w:lang w:val="ro-RO"/>
        </w:rPr>
        <w:t xml:space="preserve"> </w:t>
      </w:r>
      <w:r w:rsidRPr="00F742B7">
        <w:rPr>
          <w:lang w:val="ro-RO"/>
        </w:rPr>
        <w:t>va</w:t>
      </w:r>
      <w:r w:rsidR="007472D9" w:rsidRPr="00F742B7">
        <w:rPr>
          <w:lang w:val="ro-RO"/>
        </w:rPr>
        <w:t xml:space="preserve"> </w:t>
      </w:r>
      <w:r w:rsidRPr="00F742B7">
        <w:rPr>
          <w:lang w:val="ro-RO"/>
        </w:rPr>
        <w:t>face</w:t>
      </w:r>
      <w:r w:rsidR="007472D9" w:rsidRPr="00F742B7">
        <w:rPr>
          <w:lang w:val="ro-RO"/>
        </w:rPr>
        <w:t xml:space="preserve"> </w:t>
      </w:r>
      <w:r w:rsidRPr="00F742B7">
        <w:rPr>
          <w:lang w:val="ro-RO"/>
        </w:rPr>
        <w:t>respectând</w:t>
      </w:r>
      <w:r w:rsidR="007472D9" w:rsidRPr="00F742B7">
        <w:rPr>
          <w:lang w:val="ro-RO"/>
        </w:rPr>
        <w:t xml:space="preserve"> </w:t>
      </w:r>
      <w:r w:rsidR="00E232BE">
        <w:rPr>
          <w:lang w:val="ro-RO"/>
        </w:rPr>
        <w:t>o procedură</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selecție</w:t>
      </w:r>
      <w:r w:rsidR="007472D9" w:rsidRPr="00F742B7">
        <w:rPr>
          <w:lang w:val="ro-RO"/>
        </w:rPr>
        <w:t xml:space="preserve"> </w:t>
      </w:r>
      <w:r w:rsidRPr="00F742B7">
        <w:rPr>
          <w:lang w:val="ro-RO"/>
        </w:rPr>
        <w:t>nediscriminatorie</w:t>
      </w:r>
      <w:r w:rsidR="007472D9" w:rsidRPr="00F742B7">
        <w:rPr>
          <w:lang w:val="ro-RO"/>
        </w:rPr>
        <w:t xml:space="preserve"> </w:t>
      </w:r>
      <w:r w:rsidRPr="00F742B7">
        <w:rPr>
          <w:lang w:val="ro-RO"/>
        </w:rPr>
        <w:t>și</w:t>
      </w:r>
      <w:r w:rsidR="007472D9" w:rsidRPr="00F742B7">
        <w:rPr>
          <w:lang w:val="ro-RO"/>
        </w:rPr>
        <w:t xml:space="preserve"> </w:t>
      </w:r>
      <w:r w:rsidRPr="00F742B7">
        <w:rPr>
          <w:lang w:val="ro-RO"/>
        </w:rPr>
        <w:t>transparentă</w:t>
      </w:r>
      <w:r w:rsidR="007472D9" w:rsidRPr="00F742B7">
        <w:rPr>
          <w:lang w:val="ro-RO"/>
        </w:rPr>
        <w:t xml:space="preserve"> </w:t>
      </w:r>
      <w:r w:rsidRPr="00F742B7">
        <w:rPr>
          <w:lang w:val="ro-RO"/>
        </w:rPr>
        <w:t>a</w:t>
      </w:r>
      <w:r w:rsidR="007472D9" w:rsidRPr="00F742B7">
        <w:rPr>
          <w:lang w:val="ro-RO"/>
        </w:rPr>
        <w:t xml:space="preserve"> </w:t>
      </w:r>
      <w:r w:rsidRPr="00F742B7">
        <w:rPr>
          <w:lang w:val="ro-RO"/>
        </w:rPr>
        <w:t>proiectelor</w:t>
      </w:r>
      <w:r w:rsidR="00E232BE">
        <w:rPr>
          <w:lang w:val="ro-RO"/>
        </w:rPr>
        <w:t>,</w:t>
      </w:r>
      <w:r w:rsidR="007472D9" w:rsidRPr="00F742B7">
        <w:rPr>
          <w:lang w:val="ro-RO"/>
        </w:rPr>
        <w:t xml:space="preserve"> </w:t>
      </w:r>
      <w:r w:rsidRPr="00F742B7">
        <w:rPr>
          <w:lang w:val="ro-RO"/>
        </w:rPr>
        <w:t>stabilită</w:t>
      </w:r>
      <w:r w:rsidR="007472D9" w:rsidRPr="00F742B7">
        <w:rPr>
          <w:lang w:val="ro-RO"/>
        </w:rPr>
        <w:t xml:space="preserve"> </w:t>
      </w:r>
      <w:r w:rsidRPr="00F742B7">
        <w:rPr>
          <w:lang w:val="ro-RO"/>
        </w:rPr>
        <w:t>în</w:t>
      </w:r>
      <w:r w:rsidR="007472D9" w:rsidRPr="00F742B7">
        <w:rPr>
          <w:lang w:val="ro-RO"/>
        </w:rPr>
        <w:t xml:space="preserve"> </w:t>
      </w:r>
      <w:r w:rsidRPr="00F742B7">
        <w:rPr>
          <w:lang w:val="ro-RO"/>
        </w:rPr>
        <w:t>SDL</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către</w:t>
      </w:r>
      <w:r w:rsidR="007472D9" w:rsidRPr="00F742B7">
        <w:rPr>
          <w:lang w:val="ro-RO"/>
        </w:rPr>
        <w:t xml:space="preserve"> </w:t>
      </w:r>
      <w:r w:rsidRPr="00F742B7">
        <w:rPr>
          <w:lang w:val="ro-RO"/>
        </w:rPr>
        <w:t>GAL</w:t>
      </w:r>
      <w:r w:rsidR="007472D9" w:rsidRPr="00F742B7">
        <w:rPr>
          <w:lang w:val="ro-RO"/>
        </w:rPr>
        <w:t xml:space="preserve"> </w:t>
      </w:r>
      <w:r w:rsidRPr="00F742B7">
        <w:rPr>
          <w:lang w:val="ro-RO"/>
        </w:rPr>
        <w:t>Ștefan</w:t>
      </w:r>
      <w:r w:rsidR="007472D9" w:rsidRPr="00F742B7">
        <w:rPr>
          <w:lang w:val="ro-RO"/>
        </w:rPr>
        <w:t xml:space="preserve"> </w:t>
      </w:r>
      <w:r w:rsidRPr="00F742B7">
        <w:rPr>
          <w:lang w:val="ro-RO"/>
        </w:rPr>
        <w:t>cel</w:t>
      </w:r>
      <w:r w:rsidR="007472D9" w:rsidRPr="00F742B7">
        <w:rPr>
          <w:lang w:val="ro-RO"/>
        </w:rPr>
        <w:t xml:space="preserve"> </w:t>
      </w:r>
      <w:r w:rsidRPr="00F742B7">
        <w:rPr>
          <w:lang w:val="ro-RO"/>
        </w:rPr>
        <w:t>Mare</w:t>
      </w:r>
      <w:r w:rsidR="007472D9" w:rsidRPr="00F742B7">
        <w:rPr>
          <w:lang w:val="ro-RO"/>
        </w:rPr>
        <w:t xml:space="preserve"> </w:t>
      </w:r>
      <w:r w:rsidRPr="00F742B7">
        <w:rPr>
          <w:lang w:val="ro-RO"/>
        </w:rPr>
        <w:t>și</w:t>
      </w:r>
      <w:r w:rsidR="007472D9" w:rsidRPr="00F742B7">
        <w:rPr>
          <w:lang w:val="ro-RO"/>
        </w:rPr>
        <w:t xml:space="preserve"> </w:t>
      </w:r>
      <w:r w:rsidRPr="00F742B7">
        <w:rPr>
          <w:lang w:val="ro-RO"/>
        </w:rPr>
        <w:t>aprobată</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AM</w:t>
      </w:r>
      <w:r w:rsidR="00E232BE">
        <w:rPr>
          <w:lang w:val="ro-RO"/>
        </w:rPr>
        <w:t xml:space="preserve"> PNDR</w:t>
      </w:r>
      <w:r w:rsidR="007472D9" w:rsidRPr="00F742B7">
        <w:rPr>
          <w:lang w:val="ro-RO"/>
        </w:rPr>
        <w:t xml:space="preserve"> </w:t>
      </w:r>
      <w:r w:rsidRPr="00F742B7">
        <w:rPr>
          <w:lang w:val="ro-RO"/>
        </w:rPr>
        <w:t>prin</w:t>
      </w:r>
      <w:r w:rsidR="007472D9" w:rsidRPr="00F742B7">
        <w:rPr>
          <w:lang w:val="ro-RO"/>
        </w:rPr>
        <w:t xml:space="preserve"> </w:t>
      </w:r>
      <w:r w:rsidRPr="00F742B7">
        <w:rPr>
          <w:lang w:val="ro-RO"/>
        </w:rPr>
        <w:t>selecția</w:t>
      </w:r>
      <w:r w:rsidR="007472D9" w:rsidRPr="00F742B7">
        <w:rPr>
          <w:lang w:val="ro-RO"/>
        </w:rPr>
        <w:t xml:space="preserve"> </w:t>
      </w:r>
      <w:r w:rsidRPr="00F742B7">
        <w:rPr>
          <w:lang w:val="ro-RO"/>
        </w:rPr>
        <w:t>strategiei</w:t>
      </w:r>
      <w:r w:rsidR="00E232BE">
        <w:rPr>
          <w:lang w:val="ro-RO"/>
        </w:rPr>
        <w:t>,</w:t>
      </w:r>
      <w:r w:rsidR="007472D9" w:rsidRPr="00F742B7">
        <w:rPr>
          <w:lang w:val="ro-RO"/>
        </w:rPr>
        <w:t xml:space="preserve"> </w:t>
      </w:r>
      <w:r w:rsidR="00E232BE">
        <w:rPr>
          <w:lang w:val="ro-RO"/>
        </w:rPr>
        <w:t xml:space="preserve">respectiv pe baza </w:t>
      </w:r>
      <w:r w:rsidRPr="00F742B7">
        <w:rPr>
          <w:lang w:val="ro-RO"/>
        </w:rPr>
        <w:t>Procedur</w:t>
      </w:r>
      <w:r w:rsidR="00E232BE">
        <w:rPr>
          <w:lang w:val="ro-RO"/>
        </w:rPr>
        <w:t>ii</w:t>
      </w:r>
      <w:r w:rsidR="007472D9" w:rsidRPr="00F742B7">
        <w:rPr>
          <w:lang w:val="ro-RO"/>
        </w:rPr>
        <w:t xml:space="preserve"> </w:t>
      </w:r>
      <w:r w:rsidR="00004823" w:rsidRPr="00F742B7">
        <w:rPr>
          <w:lang w:val="ro-RO"/>
        </w:rPr>
        <w:t>de</w:t>
      </w:r>
      <w:r w:rsidR="007472D9" w:rsidRPr="00F742B7">
        <w:rPr>
          <w:lang w:val="ro-RO"/>
        </w:rPr>
        <w:t xml:space="preserve"> </w:t>
      </w:r>
      <w:r w:rsidR="00004823" w:rsidRPr="00F742B7">
        <w:rPr>
          <w:lang w:val="ro-RO"/>
        </w:rPr>
        <w:t>evaluare</w:t>
      </w:r>
      <w:r w:rsidR="007472D9" w:rsidRPr="00F742B7">
        <w:rPr>
          <w:lang w:val="ro-RO"/>
        </w:rPr>
        <w:t xml:space="preserve"> </w:t>
      </w:r>
      <w:r w:rsidR="00004823" w:rsidRPr="00F742B7">
        <w:rPr>
          <w:lang w:val="ro-RO"/>
        </w:rPr>
        <w:t>și</w:t>
      </w:r>
      <w:r w:rsidR="007472D9" w:rsidRPr="00F742B7">
        <w:rPr>
          <w:lang w:val="ro-RO"/>
        </w:rPr>
        <w:t xml:space="preserve"> </w:t>
      </w:r>
      <w:r w:rsidR="00004823" w:rsidRPr="00F742B7">
        <w:rPr>
          <w:lang w:val="ro-RO"/>
        </w:rPr>
        <w:t>s</w:t>
      </w:r>
      <w:r w:rsidRPr="00F742B7">
        <w:rPr>
          <w:lang w:val="ro-RO"/>
        </w:rPr>
        <w:t>elecție</w:t>
      </w:r>
      <w:r w:rsidR="007472D9" w:rsidRPr="00F742B7">
        <w:rPr>
          <w:lang w:val="ro-RO"/>
        </w:rPr>
        <w:t xml:space="preserve"> </w:t>
      </w:r>
      <w:r w:rsidR="00004823" w:rsidRPr="00F742B7">
        <w:rPr>
          <w:lang w:val="ro-RO"/>
        </w:rPr>
        <w:t>a</w:t>
      </w:r>
      <w:r w:rsidR="007472D9" w:rsidRPr="00F742B7">
        <w:rPr>
          <w:lang w:val="ro-RO"/>
        </w:rPr>
        <w:t xml:space="preserve"> </w:t>
      </w:r>
      <w:r w:rsidR="00004823" w:rsidRPr="00F742B7">
        <w:rPr>
          <w:lang w:val="ro-RO"/>
        </w:rPr>
        <w:t>proiectelor</w:t>
      </w:r>
      <w:r w:rsidR="007472D9" w:rsidRPr="00F742B7">
        <w:rPr>
          <w:lang w:val="ro-RO"/>
        </w:rPr>
        <w:t xml:space="preserve"> </w:t>
      </w:r>
      <w:r w:rsidRPr="00F742B7">
        <w:rPr>
          <w:lang w:val="ro-RO"/>
        </w:rPr>
        <w:t>publicată</w:t>
      </w:r>
      <w:r w:rsidR="007472D9" w:rsidRPr="00F742B7">
        <w:rPr>
          <w:lang w:val="ro-RO"/>
        </w:rPr>
        <w:t xml:space="preserve"> </w:t>
      </w:r>
      <w:r w:rsidRPr="00F742B7">
        <w:rPr>
          <w:lang w:val="ro-RO"/>
        </w:rPr>
        <w:t>pe</w:t>
      </w:r>
      <w:r w:rsidR="007472D9" w:rsidRPr="00F742B7">
        <w:rPr>
          <w:lang w:val="ro-RO"/>
        </w:rPr>
        <w:t xml:space="preserve"> </w:t>
      </w:r>
      <w:r w:rsidRPr="00F742B7">
        <w:rPr>
          <w:lang w:val="ro-RO"/>
        </w:rPr>
        <w:t>site-ul</w:t>
      </w:r>
      <w:r w:rsidR="007472D9" w:rsidRPr="00F742B7">
        <w:rPr>
          <w:lang w:val="ro-RO"/>
        </w:rPr>
        <w:t xml:space="preserve"> </w:t>
      </w:r>
      <w:r w:rsidR="001E072C" w:rsidRPr="00F742B7">
        <w:rPr>
          <w:color w:val="365F91" w:themeColor="accent1" w:themeShade="BF"/>
          <w:u w:val="single"/>
          <w:lang w:val="ro-RO"/>
        </w:rPr>
        <w:t>www.galstefancelmare.ro</w:t>
      </w:r>
      <w:r w:rsidR="002A5E9D" w:rsidRPr="00F742B7">
        <w:rPr>
          <w:lang w:val="ro-RO"/>
        </w:rPr>
        <w:t>.</w:t>
      </w:r>
      <w:r w:rsidR="007472D9" w:rsidRPr="00F742B7">
        <w:rPr>
          <w:lang w:val="ro-RO"/>
        </w:rPr>
        <w:t xml:space="preserve"> </w:t>
      </w:r>
      <w:r w:rsidR="002A5E9D" w:rsidRPr="00F742B7">
        <w:rPr>
          <w:lang w:val="ro-RO"/>
        </w:rPr>
        <w:t>Procedura</w:t>
      </w:r>
      <w:r w:rsidR="007472D9" w:rsidRPr="00F742B7">
        <w:rPr>
          <w:lang w:val="ro-RO"/>
        </w:rPr>
        <w:t xml:space="preserve"> </w:t>
      </w:r>
      <w:r w:rsidR="002A5E9D" w:rsidRPr="00F742B7">
        <w:rPr>
          <w:lang w:val="ro-RO"/>
        </w:rPr>
        <w:t>de</w:t>
      </w:r>
      <w:r w:rsidR="007472D9" w:rsidRPr="00F742B7">
        <w:rPr>
          <w:lang w:val="ro-RO"/>
        </w:rPr>
        <w:t xml:space="preserve"> </w:t>
      </w:r>
      <w:r w:rsidR="002C1586" w:rsidRPr="00F742B7">
        <w:rPr>
          <w:lang w:val="ro-RO"/>
        </w:rPr>
        <w:t>evaluare</w:t>
      </w:r>
      <w:r w:rsidR="007472D9" w:rsidRPr="00F742B7">
        <w:rPr>
          <w:lang w:val="ro-RO"/>
        </w:rPr>
        <w:t xml:space="preserve"> </w:t>
      </w:r>
      <w:r w:rsidR="002C1586" w:rsidRPr="00F742B7">
        <w:rPr>
          <w:lang w:val="ro-RO"/>
        </w:rPr>
        <w:t>și</w:t>
      </w:r>
      <w:r w:rsidR="007472D9" w:rsidRPr="00F742B7">
        <w:rPr>
          <w:lang w:val="ro-RO"/>
        </w:rPr>
        <w:t xml:space="preserve"> </w:t>
      </w:r>
      <w:r w:rsidR="00004823" w:rsidRPr="00F742B7">
        <w:rPr>
          <w:lang w:val="ro-RO"/>
        </w:rPr>
        <w:t>selecție</w:t>
      </w:r>
      <w:r w:rsidR="007472D9" w:rsidRPr="00F742B7">
        <w:rPr>
          <w:lang w:val="ro-RO"/>
        </w:rPr>
        <w:t xml:space="preserve"> </w:t>
      </w:r>
      <w:r w:rsidR="00EA4B6B" w:rsidRPr="00F742B7">
        <w:rPr>
          <w:lang w:val="ro-RO"/>
        </w:rPr>
        <w:t>face</w:t>
      </w:r>
      <w:r w:rsidR="007472D9" w:rsidRPr="00F742B7">
        <w:rPr>
          <w:lang w:val="ro-RO"/>
        </w:rPr>
        <w:t xml:space="preserve"> </w:t>
      </w:r>
      <w:r w:rsidR="00EA4B6B" w:rsidRPr="00F742B7">
        <w:rPr>
          <w:lang w:val="ro-RO"/>
        </w:rPr>
        <w:t>parte</w:t>
      </w:r>
      <w:r w:rsidR="007472D9" w:rsidRPr="00F742B7">
        <w:rPr>
          <w:lang w:val="ro-RO"/>
        </w:rPr>
        <w:t xml:space="preserve"> </w:t>
      </w:r>
      <w:r w:rsidR="00EA4B6B" w:rsidRPr="00F742B7">
        <w:rPr>
          <w:lang w:val="ro-RO"/>
        </w:rPr>
        <w:t>integ</w:t>
      </w:r>
      <w:r w:rsidR="00F9014E" w:rsidRPr="00F742B7">
        <w:rPr>
          <w:lang w:val="ro-RO"/>
        </w:rPr>
        <w:t>rantă</w:t>
      </w:r>
      <w:r w:rsidR="007472D9" w:rsidRPr="00F742B7">
        <w:rPr>
          <w:lang w:val="ro-RO"/>
        </w:rPr>
        <w:t xml:space="preserve"> </w:t>
      </w:r>
      <w:r w:rsidR="00F9014E" w:rsidRPr="00F742B7">
        <w:rPr>
          <w:lang w:val="ro-RO"/>
        </w:rPr>
        <w:t>din</w:t>
      </w:r>
      <w:r w:rsidR="007472D9" w:rsidRPr="00F742B7">
        <w:rPr>
          <w:lang w:val="ro-RO"/>
        </w:rPr>
        <w:t xml:space="preserve"> </w:t>
      </w:r>
      <w:r w:rsidR="00F9014E" w:rsidRPr="00F742B7">
        <w:rPr>
          <w:lang w:val="ro-RO"/>
        </w:rPr>
        <w:t>G</w:t>
      </w:r>
      <w:r w:rsidR="002A5E9D" w:rsidRPr="00F742B7">
        <w:rPr>
          <w:lang w:val="ro-RO"/>
        </w:rPr>
        <w:t>hidul</w:t>
      </w:r>
      <w:r w:rsidR="007472D9" w:rsidRPr="00F742B7">
        <w:rPr>
          <w:lang w:val="ro-RO"/>
        </w:rPr>
        <w:t xml:space="preserve"> </w:t>
      </w:r>
      <w:r w:rsidR="002A5E9D" w:rsidRPr="00F742B7">
        <w:rPr>
          <w:lang w:val="ro-RO"/>
        </w:rPr>
        <w:t>solicitantului</w:t>
      </w:r>
      <w:r w:rsidR="007472D9" w:rsidRPr="00F742B7">
        <w:rPr>
          <w:lang w:val="ro-RO"/>
        </w:rPr>
        <w:t xml:space="preserve"> </w:t>
      </w:r>
      <w:r w:rsidR="00F9014E" w:rsidRPr="00F742B7">
        <w:rPr>
          <w:lang w:val="ro-RO"/>
        </w:rPr>
        <w:t>pentru</w:t>
      </w:r>
      <w:r w:rsidR="007472D9" w:rsidRPr="00F742B7">
        <w:rPr>
          <w:lang w:val="ro-RO"/>
        </w:rPr>
        <w:t xml:space="preserve"> </w:t>
      </w:r>
      <w:r w:rsidR="00F9014E" w:rsidRPr="00F742B7">
        <w:rPr>
          <w:lang w:val="ro-RO"/>
        </w:rPr>
        <w:t>accesarea</w:t>
      </w:r>
      <w:r w:rsidR="007472D9" w:rsidRPr="00F742B7">
        <w:rPr>
          <w:lang w:val="ro-RO"/>
        </w:rPr>
        <w:t xml:space="preserve"> </w:t>
      </w:r>
      <w:r w:rsidR="00F9014E" w:rsidRPr="00F742B7">
        <w:rPr>
          <w:lang w:val="ro-RO"/>
        </w:rPr>
        <w:t>Măsurii</w:t>
      </w:r>
      <w:r w:rsidR="007472D9" w:rsidRPr="00F742B7">
        <w:rPr>
          <w:lang w:val="ro-RO"/>
        </w:rPr>
        <w:t xml:space="preserve"> </w:t>
      </w:r>
      <w:r w:rsidR="0021308A">
        <w:rPr>
          <w:lang w:val="ro-RO"/>
        </w:rPr>
        <w:t>2.4/2B</w:t>
      </w:r>
      <w:r w:rsidR="002A5E9D" w:rsidRPr="00F742B7">
        <w:rPr>
          <w:lang w:val="ro-RO"/>
        </w:rPr>
        <w:t>,</w:t>
      </w:r>
      <w:r w:rsidR="007472D9" w:rsidRPr="00F742B7">
        <w:rPr>
          <w:lang w:val="ro-RO"/>
        </w:rPr>
        <w:t xml:space="preserve"> </w:t>
      </w:r>
      <w:r w:rsidR="002A5E9D" w:rsidRPr="00770A43">
        <w:rPr>
          <w:lang w:val="ro-RO"/>
        </w:rPr>
        <w:t>conform</w:t>
      </w:r>
      <w:r w:rsidR="007472D9" w:rsidRPr="00770A43">
        <w:rPr>
          <w:lang w:val="ro-RO"/>
        </w:rPr>
        <w:t xml:space="preserve"> </w:t>
      </w:r>
      <w:r w:rsidR="00F9014E" w:rsidRPr="00770A43">
        <w:rPr>
          <w:lang w:val="ro-RO"/>
        </w:rPr>
        <w:t>Anexei</w:t>
      </w:r>
      <w:r w:rsidR="007472D9" w:rsidRPr="00770A43">
        <w:rPr>
          <w:lang w:val="ro-RO"/>
        </w:rPr>
        <w:t xml:space="preserve"> </w:t>
      </w:r>
      <w:r w:rsidR="000514DB">
        <w:rPr>
          <w:lang w:val="ro-RO"/>
        </w:rPr>
        <w:t>16</w:t>
      </w:r>
      <w:r w:rsidR="00770A43" w:rsidRPr="00770A43">
        <w:rPr>
          <w:lang w:val="ro-RO"/>
        </w:rPr>
        <w:t>.</w:t>
      </w:r>
      <w:r w:rsidR="007472D9" w:rsidRPr="00F742B7">
        <w:rPr>
          <w:lang w:val="ro-RO"/>
        </w:rPr>
        <w:t xml:space="preserve"> </w:t>
      </w:r>
      <w:r w:rsidR="00004823" w:rsidRPr="00F742B7">
        <w:rPr>
          <w:lang w:val="ro-RO"/>
        </w:rPr>
        <w:t>Organizarea</w:t>
      </w:r>
      <w:r w:rsidR="007472D9" w:rsidRPr="00F742B7">
        <w:rPr>
          <w:lang w:val="ro-RO"/>
        </w:rPr>
        <w:t xml:space="preserve"> </w:t>
      </w:r>
      <w:r w:rsidR="00004823" w:rsidRPr="00F742B7">
        <w:rPr>
          <w:lang w:val="ro-RO"/>
        </w:rPr>
        <w:t>și</w:t>
      </w:r>
      <w:r w:rsidR="007472D9" w:rsidRPr="00F742B7">
        <w:rPr>
          <w:lang w:val="ro-RO"/>
        </w:rPr>
        <w:t xml:space="preserve"> </w:t>
      </w:r>
      <w:r w:rsidR="00004823" w:rsidRPr="00F742B7">
        <w:rPr>
          <w:lang w:val="ro-RO"/>
        </w:rPr>
        <w:t>funcționarea</w:t>
      </w:r>
      <w:r w:rsidR="007472D9" w:rsidRPr="00F742B7">
        <w:rPr>
          <w:lang w:val="ro-RO"/>
        </w:rPr>
        <w:t xml:space="preserve"> </w:t>
      </w:r>
      <w:r w:rsidR="00004823" w:rsidRPr="00F742B7">
        <w:rPr>
          <w:lang w:val="ro-RO"/>
        </w:rPr>
        <w:t>Com</w:t>
      </w:r>
      <w:r w:rsidR="00004823" w:rsidRPr="00D03BDC">
        <w:rPr>
          <w:lang w:val="ro-RO"/>
        </w:rPr>
        <w:t>itet</w:t>
      </w:r>
      <w:r w:rsidR="00843D89" w:rsidRPr="00D03BDC">
        <w:rPr>
          <w:lang w:val="ro-RO"/>
        </w:rPr>
        <w:t>u</w:t>
      </w:r>
      <w:r w:rsidR="001E072C" w:rsidRPr="00D03BDC">
        <w:rPr>
          <w:lang w:val="ro-RO"/>
        </w:rPr>
        <w:t>lui</w:t>
      </w:r>
      <w:r w:rsidR="007472D9" w:rsidRPr="00F742B7">
        <w:rPr>
          <w:lang w:val="ro-RO"/>
        </w:rPr>
        <w:t xml:space="preserve"> </w:t>
      </w:r>
      <w:r w:rsidR="001E072C" w:rsidRPr="00F742B7">
        <w:rPr>
          <w:lang w:val="ro-RO"/>
        </w:rPr>
        <w:t>de</w:t>
      </w:r>
      <w:r w:rsidR="007472D9" w:rsidRPr="00F742B7">
        <w:rPr>
          <w:lang w:val="ro-RO"/>
        </w:rPr>
        <w:t xml:space="preserve"> </w:t>
      </w:r>
      <w:r w:rsidR="001E072C" w:rsidRPr="00F742B7">
        <w:rPr>
          <w:lang w:val="ro-RO"/>
        </w:rPr>
        <w:t>Selecție</w:t>
      </w:r>
      <w:r w:rsidR="007472D9" w:rsidRPr="00F742B7">
        <w:rPr>
          <w:lang w:val="ro-RO"/>
        </w:rPr>
        <w:t xml:space="preserve"> </w:t>
      </w:r>
      <w:r w:rsidR="001E072C" w:rsidRPr="00F742B7">
        <w:rPr>
          <w:lang w:val="ro-RO"/>
        </w:rPr>
        <w:t>a</w:t>
      </w:r>
      <w:r w:rsidR="007472D9" w:rsidRPr="00F742B7">
        <w:rPr>
          <w:lang w:val="ro-RO"/>
        </w:rPr>
        <w:t xml:space="preserve"> </w:t>
      </w:r>
      <w:r w:rsidR="001E072C" w:rsidRPr="00F742B7">
        <w:rPr>
          <w:lang w:val="ro-RO"/>
        </w:rPr>
        <w:t>proiectelor</w:t>
      </w:r>
      <w:r w:rsidR="007472D9" w:rsidRPr="00F742B7">
        <w:rPr>
          <w:lang w:val="ro-RO"/>
        </w:rPr>
        <w:t xml:space="preserve"> </w:t>
      </w:r>
      <w:r w:rsidR="00004823" w:rsidRPr="00F742B7">
        <w:rPr>
          <w:lang w:val="ro-RO"/>
        </w:rPr>
        <w:t>sunt</w:t>
      </w:r>
      <w:r w:rsidR="007472D9" w:rsidRPr="00F742B7">
        <w:rPr>
          <w:lang w:val="ro-RO"/>
        </w:rPr>
        <w:t xml:space="preserve"> </w:t>
      </w:r>
      <w:r w:rsidR="00004823" w:rsidRPr="00F742B7">
        <w:rPr>
          <w:lang w:val="ro-RO"/>
        </w:rPr>
        <w:t>reglementate</w:t>
      </w:r>
      <w:r w:rsidR="007472D9" w:rsidRPr="00F742B7">
        <w:rPr>
          <w:lang w:val="ro-RO"/>
        </w:rPr>
        <w:t xml:space="preserve"> </w:t>
      </w:r>
      <w:r w:rsidR="00004823" w:rsidRPr="00F742B7">
        <w:rPr>
          <w:lang w:val="ro-RO"/>
        </w:rPr>
        <w:t>de</w:t>
      </w:r>
      <w:r w:rsidR="007472D9" w:rsidRPr="00F742B7">
        <w:rPr>
          <w:lang w:val="ro-RO"/>
        </w:rPr>
        <w:t xml:space="preserve"> </w:t>
      </w:r>
      <w:r w:rsidR="00004823" w:rsidRPr="00F742B7">
        <w:rPr>
          <w:lang w:val="ro-RO"/>
        </w:rPr>
        <w:t>Regulamentul</w:t>
      </w:r>
      <w:r w:rsidR="007472D9" w:rsidRPr="00F742B7">
        <w:rPr>
          <w:lang w:val="ro-RO"/>
        </w:rPr>
        <w:t xml:space="preserve"> </w:t>
      </w:r>
      <w:r w:rsidR="00004823" w:rsidRPr="00F742B7">
        <w:rPr>
          <w:lang w:val="ro-RO"/>
        </w:rPr>
        <w:t>de</w:t>
      </w:r>
      <w:r w:rsidR="007472D9" w:rsidRPr="00F742B7">
        <w:rPr>
          <w:lang w:val="ro-RO"/>
        </w:rPr>
        <w:t xml:space="preserve"> </w:t>
      </w:r>
      <w:r w:rsidR="00004823" w:rsidRPr="00F742B7">
        <w:rPr>
          <w:lang w:val="ro-RO"/>
        </w:rPr>
        <w:t>organizare</w:t>
      </w:r>
      <w:r w:rsidR="007472D9" w:rsidRPr="00F742B7">
        <w:rPr>
          <w:lang w:val="ro-RO"/>
        </w:rPr>
        <w:t xml:space="preserve"> </w:t>
      </w:r>
      <w:r w:rsidR="00004823" w:rsidRPr="00F742B7">
        <w:rPr>
          <w:lang w:val="ro-RO"/>
        </w:rPr>
        <w:t>și</w:t>
      </w:r>
      <w:r w:rsidR="007472D9" w:rsidRPr="00F742B7">
        <w:rPr>
          <w:lang w:val="ro-RO"/>
        </w:rPr>
        <w:t xml:space="preserve"> </w:t>
      </w:r>
      <w:r w:rsidR="00004823" w:rsidRPr="00F742B7">
        <w:rPr>
          <w:lang w:val="ro-RO"/>
        </w:rPr>
        <w:t>funcționare</w:t>
      </w:r>
      <w:r w:rsidR="007472D9" w:rsidRPr="00F742B7">
        <w:rPr>
          <w:lang w:val="ro-RO"/>
        </w:rPr>
        <w:t xml:space="preserve"> </w:t>
      </w:r>
      <w:r w:rsidR="00004823" w:rsidRPr="00F742B7">
        <w:rPr>
          <w:lang w:val="ro-RO"/>
        </w:rPr>
        <w:t>a</w:t>
      </w:r>
      <w:r w:rsidR="007472D9" w:rsidRPr="00F742B7">
        <w:rPr>
          <w:lang w:val="ro-RO"/>
        </w:rPr>
        <w:t xml:space="preserve"> </w:t>
      </w:r>
      <w:r w:rsidR="00004823" w:rsidRPr="00F742B7">
        <w:rPr>
          <w:lang w:val="ro-RO"/>
        </w:rPr>
        <w:t>Comitetului</w:t>
      </w:r>
      <w:r w:rsidR="007472D9" w:rsidRPr="00F742B7">
        <w:rPr>
          <w:lang w:val="ro-RO"/>
        </w:rPr>
        <w:t xml:space="preserve"> </w:t>
      </w:r>
      <w:r w:rsidR="00004823" w:rsidRPr="00F742B7">
        <w:rPr>
          <w:lang w:val="ro-RO"/>
        </w:rPr>
        <w:t>de</w:t>
      </w:r>
      <w:r w:rsidR="007472D9" w:rsidRPr="00F742B7">
        <w:rPr>
          <w:lang w:val="ro-RO"/>
        </w:rPr>
        <w:t xml:space="preserve"> </w:t>
      </w:r>
      <w:r w:rsidR="00004823" w:rsidRPr="00F742B7">
        <w:rPr>
          <w:lang w:val="ro-RO"/>
        </w:rPr>
        <w:t>Selecție</w:t>
      </w:r>
      <w:r w:rsidR="007472D9" w:rsidRPr="00F742B7">
        <w:rPr>
          <w:lang w:val="ro-RO"/>
        </w:rPr>
        <w:t xml:space="preserve"> </w:t>
      </w:r>
      <w:r w:rsidR="00004823" w:rsidRPr="00F742B7">
        <w:rPr>
          <w:lang w:val="ro-RO"/>
        </w:rPr>
        <w:t>a</w:t>
      </w:r>
      <w:r w:rsidR="007472D9" w:rsidRPr="00F742B7">
        <w:rPr>
          <w:lang w:val="ro-RO"/>
        </w:rPr>
        <w:t xml:space="preserve"> </w:t>
      </w:r>
      <w:r w:rsidR="00004823" w:rsidRPr="00F742B7">
        <w:rPr>
          <w:lang w:val="ro-RO"/>
        </w:rPr>
        <w:t>proiectelor</w:t>
      </w:r>
      <w:r w:rsidR="007472D9" w:rsidRPr="00F742B7">
        <w:rPr>
          <w:lang w:val="ro-RO"/>
        </w:rPr>
        <w:t xml:space="preserve"> </w:t>
      </w:r>
      <w:r w:rsidR="00004823" w:rsidRPr="00F742B7">
        <w:rPr>
          <w:lang w:val="ro-RO"/>
        </w:rPr>
        <w:t>și</w:t>
      </w:r>
      <w:r w:rsidR="007472D9" w:rsidRPr="00F742B7">
        <w:rPr>
          <w:lang w:val="ro-RO"/>
        </w:rPr>
        <w:t xml:space="preserve"> </w:t>
      </w:r>
      <w:r w:rsidR="00004823" w:rsidRPr="00F742B7">
        <w:rPr>
          <w:lang w:val="ro-RO"/>
        </w:rPr>
        <w:t>a</w:t>
      </w:r>
      <w:r w:rsidR="007472D9" w:rsidRPr="00F742B7">
        <w:rPr>
          <w:lang w:val="ro-RO"/>
        </w:rPr>
        <w:t xml:space="preserve"> </w:t>
      </w:r>
      <w:r w:rsidR="00004823" w:rsidRPr="00F742B7">
        <w:rPr>
          <w:lang w:val="ro-RO"/>
        </w:rPr>
        <w:t>Comisiei</w:t>
      </w:r>
      <w:r w:rsidR="007472D9" w:rsidRPr="00F742B7">
        <w:rPr>
          <w:lang w:val="ro-RO"/>
        </w:rPr>
        <w:t xml:space="preserve"> </w:t>
      </w:r>
      <w:r w:rsidR="00004823" w:rsidRPr="00F742B7">
        <w:rPr>
          <w:lang w:val="ro-RO"/>
        </w:rPr>
        <w:t>de</w:t>
      </w:r>
      <w:r w:rsidR="007472D9" w:rsidRPr="00F742B7">
        <w:rPr>
          <w:lang w:val="ro-RO"/>
        </w:rPr>
        <w:t xml:space="preserve"> </w:t>
      </w:r>
      <w:r w:rsidR="00004823" w:rsidRPr="00F742B7">
        <w:rPr>
          <w:lang w:val="ro-RO"/>
        </w:rPr>
        <w:t>Soluționare</w:t>
      </w:r>
      <w:r w:rsidR="007472D9" w:rsidRPr="00F742B7">
        <w:rPr>
          <w:lang w:val="ro-RO"/>
        </w:rPr>
        <w:t xml:space="preserve"> </w:t>
      </w:r>
      <w:r w:rsidR="00004823" w:rsidRPr="00F742B7">
        <w:rPr>
          <w:lang w:val="ro-RO"/>
        </w:rPr>
        <w:t>a</w:t>
      </w:r>
      <w:r w:rsidR="007472D9" w:rsidRPr="00F742B7">
        <w:rPr>
          <w:lang w:val="ro-RO"/>
        </w:rPr>
        <w:t xml:space="preserve"> </w:t>
      </w:r>
      <w:r w:rsidR="00004823" w:rsidRPr="00F742B7">
        <w:rPr>
          <w:lang w:val="ro-RO"/>
        </w:rPr>
        <w:t>Contestațiilor</w:t>
      </w:r>
      <w:r w:rsidR="007472D9" w:rsidRPr="00F742B7">
        <w:rPr>
          <w:lang w:val="ro-RO"/>
        </w:rPr>
        <w:t xml:space="preserve"> </w:t>
      </w:r>
      <w:r w:rsidR="00004823" w:rsidRPr="00F742B7">
        <w:rPr>
          <w:lang w:val="ro-RO"/>
        </w:rPr>
        <w:t>la</w:t>
      </w:r>
      <w:r w:rsidR="007472D9" w:rsidRPr="00F742B7">
        <w:rPr>
          <w:lang w:val="ro-RO"/>
        </w:rPr>
        <w:t xml:space="preserve"> </w:t>
      </w:r>
      <w:r w:rsidR="00004823" w:rsidRPr="00F742B7">
        <w:rPr>
          <w:lang w:val="ro-RO"/>
        </w:rPr>
        <w:t>nivelul</w:t>
      </w:r>
      <w:r w:rsidR="007472D9" w:rsidRPr="00F742B7">
        <w:rPr>
          <w:lang w:val="ro-RO"/>
        </w:rPr>
        <w:t xml:space="preserve"> </w:t>
      </w:r>
      <w:r w:rsidR="00004823" w:rsidRPr="00F742B7">
        <w:rPr>
          <w:lang w:val="ro-RO"/>
        </w:rPr>
        <w:t>GAL</w:t>
      </w:r>
      <w:r w:rsidR="007472D9" w:rsidRPr="00F742B7">
        <w:rPr>
          <w:lang w:val="ro-RO"/>
        </w:rPr>
        <w:t xml:space="preserve"> </w:t>
      </w:r>
      <w:r w:rsidR="00004823" w:rsidRPr="00F742B7">
        <w:rPr>
          <w:lang w:val="ro-RO"/>
        </w:rPr>
        <w:t>Ștefan</w:t>
      </w:r>
      <w:r w:rsidR="007472D9" w:rsidRPr="00F742B7">
        <w:rPr>
          <w:lang w:val="ro-RO"/>
        </w:rPr>
        <w:t xml:space="preserve"> </w:t>
      </w:r>
      <w:r w:rsidR="00004823" w:rsidRPr="00F742B7">
        <w:rPr>
          <w:lang w:val="ro-RO"/>
        </w:rPr>
        <w:t>cel</w:t>
      </w:r>
      <w:r w:rsidR="007472D9" w:rsidRPr="00F742B7">
        <w:rPr>
          <w:lang w:val="ro-RO"/>
        </w:rPr>
        <w:t xml:space="preserve"> </w:t>
      </w:r>
      <w:r w:rsidR="00004823" w:rsidRPr="00F742B7">
        <w:rPr>
          <w:lang w:val="ro-RO"/>
        </w:rPr>
        <w:t>Mare.</w:t>
      </w:r>
    </w:p>
    <w:p w:rsidR="00FC5733" w:rsidRPr="00F742B7" w:rsidRDefault="00EA4B6B" w:rsidP="00771D48">
      <w:pPr>
        <w:pStyle w:val="BodyText"/>
        <w:spacing w:before="0"/>
        <w:ind w:left="0"/>
        <w:jc w:val="both"/>
        <w:rPr>
          <w:lang w:val="ro-RO"/>
        </w:rPr>
      </w:pPr>
      <w:r w:rsidRPr="00F742B7">
        <w:rPr>
          <w:lang w:val="ro-RO"/>
        </w:rPr>
        <w:t>În</w:t>
      </w:r>
      <w:r w:rsidR="007472D9" w:rsidRPr="00F742B7">
        <w:rPr>
          <w:lang w:val="ro-RO"/>
        </w:rPr>
        <w:t xml:space="preserve"> </w:t>
      </w:r>
      <w:r w:rsidRPr="00F742B7">
        <w:rPr>
          <w:lang w:val="ro-RO"/>
        </w:rPr>
        <w:t>procesul</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selecție,</w:t>
      </w:r>
      <w:r w:rsidR="007472D9" w:rsidRPr="00F742B7">
        <w:rPr>
          <w:lang w:val="ro-RO"/>
        </w:rPr>
        <w:t xml:space="preserve"> </w:t>
      </w:r>
      <w:r w:rsidR="00FC5733" w:rsidRPr="00F742B7">
        <w:rPr>
          <w:lang w:val="ro-RO"/>
        </w:rPr>
        <w:t>GAL</w:t>
      </w:r>
      <w:r w:rsidR="007472D9" w:rsidRPr="00F742B7">
        <w:rPr>
          <w:lang w:val="ro-RO"/>
        </w:rPr>
        <w:t xml:space="preserve"> </w:t>
      </w:r>
      <w:r w:rsidRPr="00F742B7">
        <w:rPr>
          <w:lang w:val="ro-RO"/>
        </w:rPr>
        <w:t>Ștefan</w:t>
      </w:r>
      <w:r w:rsidR="007472D9" w:rsidRPr="00F742B7">
        <w:rPr>
          <w:lang w:val="ro-RO"/>
        </w:rPr>
        <w:t xml:space="preserve"> </w:t>
      </w:r>
      <w:r w:rsidRPr="00F742B7">
        <w:rPr>
          <w:lang w:val="ro-RO"/>
        </w:rPr>
        <w:t>cel</w:t>
      </w:r>
      <w:r w:rsidR="007472D9" w:rsidRPr="00F742B7">
        <w:rPr>
          <w:lang w:val="ro-RO"/>
        </w:rPr>
        <w:t xml:space="preserve"> </w:t>
      </w:r>
      <w:r w:rsidRPr="00F742B7">
        <w:rPr>
          <w:lang w:val="ro-RO"/>
        </w:rPr>
        <w:t>Mare</w:t>
      </w:r>
      <w:r w:rsidR="007472D9" w:rsidRPr="00F742B7">
        <w:rPr>
          <w:lang w:val="ro-RO"/>
        </w:rPr>
        <w:t xml:space="preserve"> </w:t>
      </w:r>
      <w:r w:rsidRPr="00F742B7">
        <w:rPr>
          <w:lang w:val="ro-RO"/>
        </w:rPr>
        <w:t>va</w:t>
      </w:r>
      <w:r w:rsidR="007472D9" w:rsidRPr="00F742B7">
        <w:rPr>
          <w:lang w:val="ro-RO"/>
        </w:rPr>
        <w:t xml:space="preserve"> </w:t>
      </w:r>
      <w:r w:rsidRPr="00F742B7">
        <w:rPr>
          <w:lang w:val="ro-RO"/>
        </w:rPr>
        <w:t>avea</w:t>
      </w:r>
      <w:r w:rsidR="007472D9" w:rsidRPr="00F742B7">
        <w:rPr>
          <w:lang w:val="ro-RO"/>
        </w:rPr>
        <w:t xml:space="preserve"> </w:t>
      </w:r>
      <w:r w:rsidRPr="00F742B7">
        <w:rPr>
          <w:lang w:val="ro-RO"/>
        </w:rPr>
        <w:t>în</w:t>
      </w:r>
      <w:r w:rsidR="007472D9" w:rsidRPr="00F742B7">
        <w:rPr>
          <w:lang w:val="ro-RO"/>
        </w:rPr>
        <w:t xml:space="preserve"> </w:t>
      </w:r>
      <w:r w:rsidRPr="00F742B7">
        <w:rPr>
          <w:lang w:val="ro-RO"/>
        </w:rPr>
        <w:t>vedere</w:t>
      </w:r>
      <w:r w:rsidR="007472D9" w:rsidRPr="00F742B7">
        <w:rPr>
          <w:lang w:val="ro-RO"/>
        </w:rPr>
        <w:t xml:space="preserve"> </w:t>
      </w:r>
      <w:r w:rsidR="00FC5733" w:rsidRPr="00F742B7">
        <w:rPr>
          <w:lang w:val="ro-RO"/>
        </w:rPr>
        <w:t>respectarea</w:t>
      </w:r>
      <w:r w:rsidR="007472D9" w:rsidRPr="00F742B7">
        <w:rPr>
          <w:lang w:val="ro-RO"/>
        </w:rPr>
        <w:t xml:space="preserve"> </w:t>
      </w:r>
      <w:r w:rsidR="00FC5733" w:rsidRPr="00F742B7">
        <w:rPr>
          <w:lang w:val="ro-RO"/>
        </w:rPr>
        <w:t>următoarelor</w:t>
      </w:r>
      <w:r w:rsidR="007472D9" w:rsidRPr="00F742B7">
        <w:rPr>
          <w:lang w:val="ro-RO"/>
        </w:rPr>
        <w:t xml:space="preserve"> </w:t>
      </w:r>
      <w:r w:rsidR="00FC5733" w:rsidRPr="00F742B7">
        <w:rPr>
          <w:lang w:val="ro-RO"/>
        </w:rPr>
        <w:t>aspecte:</w:t>
      </w:r>
    </w:p>
    <w:p w:rsidR="00FC5733" w:rsidRPr="00F742B7" w:rsidRDefault="00FC5733" w:rsidP="001B3261">
      <w:pPr>
        <w:pStyle w:val="BodyText"/>
        <w:numPr>
          <w:ilvl w:val="0"/>
          <w:numId w:val="13"/>
        </w:numPr>
        <w:spacing w:before="0"/>
        <w:ind w:left="567"/>
        <w:jc w:val="both"/>
        <w:rPr>
          <w:lang w:val="ro-RO"/>
        </w:rPr>
      </w:pPr>
      <w:r w:rsidRPr="00F742B7">
        <w:rPr>
          <w:lang w:val="ro-RO"/>
        </w:rPr>
        <w:t>promovarea</w:t>
      </w:r>
      <w:r w:rsidR="007472D9" w:rsidRPr="00F742B7">
        <w:rPr>
          <w:lang w:val="ro-RO"/>
        </w:rPr>
        <w:t xml:space="preserve"> </w:t>
      </w:r>
      <w:r w:rsidRPr="00F742B7">
        <w:rPr>
          <w:lang w:val="ro-RO"/>
        </w:rPr>
        <w:t>egalității</w:t>
      </w:r>
      <w:r w:rsidR="007472D9" w:rsidRPr="00F742B7">
        <w:rPr>
          <w:lang w:val="ro-RO"/>
        </w:rPr>
        <w:t xml:space="preserve"> </w:t>
      </w:r>
      <w:r w:rsidRPr="00F742B7">
        <w:rPr>
          <w:lang w:val="ro-RO"/>
        </w:rPr>
        <w:t>dintre</w:t>
      </w:r>
      <w:r w:rsidR="007472D9" w:rsidRPr="00F742B7">
        <w:rPr>
          <w:lang w:val="ro-RO"/>
        </w:rPr>
        <w:t xml:space="preserve"> </w:t>
      </w:r>
      <w:r w:rsidRPr="00F742B7">
        <w:rPr>
          <w:lang w:val="ro-RO"/>
        </w:rPr>
        <w:t>bărbați</w:t>
      </w:r>
      <w:r w:rsidR="007472D9" w:rsidRPr="00F742B7">
        <w:rPr>
          <w:lang w:val="ro-RO"/>
        </w:rPr>
        <w:t xml:space="preserve"> </w:t>
      </w:r>
      <w:r w:rsidRPr="00F742B7">
        <w:rPr>
          <w:lang w:val="ro-RO"/>
        </w:rPr>
        <w:t>și</w:t>
      </w:r>
      <w:r w:rsidR="007472D9" w:rsidRPr="00F742B7">
        <w:rPr>
          <w:lang w:val="ro-RO"/>
        </w:rPr>
        <w:t xml:space="preserve"> </w:t>
      </w:r>
      <w:r w:rsidRPr="00F742B7">
        <w:rPr>
          <w:lang w:val="ro-RO"/>
        </w:rPr>
        <w:t>femei</w:t>
      </w:r>
      <w:r w:rsidR="007472D9" w:rsidRPr="00F742B7">
        <w:rPr>
          <w:lang w:val="ro-RO"/>
        </w:rPr>
        <w:t xml:space="preserve"> </w:t>
      </w:r>
      <w:r w:rsidRPr="00F742B7">
        <w:rPr>
          <w:lang w:val="ro-RO"/>
        </w:rPr>
        <w:t>și</w:t>
      </w:r>
      <w:r w:rsidR="007472D9" w:rsidRPr="00F742B7">
        <w:rPr>
          <w:lang w:val="ro-RO"/>
        </w:rPr>
        <w:t xml:space="preserve"> </w:t>
      </w:r>
      <w:r w:rsidRPr="00F742B7">
        <w:rPr>
          <w:lang w:val="ro-RO"/>
        </w:rPr>
        <w:t>a</w:t>
      </w:r>
      <w:r w:rsidR="007472D9" w:rsidRPr="00F742B7">
        <w:rPr>
          <w:lang w:val="ro-RO"/>
        </w:rPr>
        <w:t xml:space="preserve"> </w:t>
      </w:r>
      <w:r w:rsidRPr="00F742B7">
        <w:rPr>
          <w:lang w:val="ro-RO"/>
        </w:rPr>
        <w:t>integrării</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gen,</w:t>
      </w:r>
      <w:r w:rsidR="007472D9" w:rsidRPr="00F742B7">
        <w:rPr>
          <w:lang w:val="ro-RO"/>
        </w:rPr>
        <w:t xml:space="preserve"> </w:t>
      </w:r>
      <w:r w:rsidRPr="00F742B7">
        <w:rPr>
          <w:lang w:val="ro-RO"/>
        </w:rPr>
        <w:t>cât</w:t>
      </w:r>
      <w:r w:rsidR="007472D9" w:rsidRPr="00F742B7">
        <w:rPr>
          <w:lang w:val="ro-RO"/>
        </w:rPr>
        <w:t xml:space="preserve"> </w:t>
      </w:r>
      <w:r w:rsidRPr="00F742B7">
        <w:rPr>
          <w:lang w:val="ro-RO"/>
        </w:rPr>
        <w:t>și</w:t>
      </w:r>
      <w:r w:rsidR="007472D9" w:rsidRPr="00F742B7">
        <w:rPr>
          <w:lang w:val="ro-RO"/>
        </w:rPr>
        <w:t xml:space="preserve"> </w:t>
      </w:r>
      <w:r w:rsidRPr="00F742B7">
        <w:rPr>
          <w:lang w:val="ro-RO"/>
        </w:rPr>
        <w:t>prevenirea</w:t>
      </w:r>
      <w:r w:rsidR="007472D9" w:rsidRPr="00F742B7">
        <w:rPr>
          <w:lang w:val="ro-RO"/>
        </w:rPr>
        <w:t xml:space="preserve"> </w:t>
      </w:r>
      <w:r w:rsidRPr="00F742B7">
        <w:rPr>
          <w:lang w:val="ro-RO"/>
        </w:rPr>
        <w:t>oricărei</w:t>
      </w:r>
      <w:r w:rsidR="007472D9" w:rsidRPr="00F742B7">
        <w:rPr>
          <w:lang w:val="ro-RO"/>
        </w:rPr>
        <w:t xml:space="preserve"> </w:t>
      </w:r>
      <w:r w:rsidRPr="00F742B7">
        <w:rPr>
          <w:lang w:val="ro-RO"/>
        </w:rPr>
        <w:t>discriminări</w:t>
      </w:r>
      <w:r w:rsidR="007472D9" w:rsidRPr="00F742B7">
        <w:rPr>
          <w:lang w:val="ro-RO"/>
        </w:rPr>
        <w:t xml:space="preserve"> </w:t>
      </w:r>
      <w:r w:rsidRPr="00F742B7">
        <w:rPr>
          <w:lang w:val="ro-RO"/>
        </w:rPr>
        <w:t>pe</w:t>
      </w:r>
      <w:r w:rsidR="007472D9" w:rsidRPr="00F742B7">
        <w:rPr>
          <w:lang w:val="ro-RO"/>
        </w:rPr>
        <w:t xml:space="preserve"> </w:t>
      </w:r>
      <w:r w:rsidRPr="00F742B7">
        <w:rPr>
          <w:lang w:val="ro-RO"/>
        </w:rPr>
        <w:t>criterii</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sex,</w:t>
      </w:r>
      <w:r w:rsidR="007472D9" w:rsidRPr="00F742B7">
        <w:rPr>
          <w:lang w:val="ro-RO"/>
        </w:rPr>
        <w:t xml:space="preserve"> </w:t>
      </w:r>
      <w:r w:rsidRPr="00F742B7">
        <w:rPr>
          <w:lang w:val="ro-RO"/>
        </w:rPr>
        <w:t>origine</w:t>
      </w:r>
      <w:r w:rsidR="007472D9" w:rsidRPr="00F742B7">
        <w:rPr>
          <w:lang w:val="ro-RO"/>
        </w:rPr>
        <w:t xml:space="preserve"> </w:t>
      </w:r>
      <w:r w:rsidRPr="00F742B7">
        <w:rPr>
          <w:lang w:val="ro-RO"/>
        </w:rPr>
        <w:t>rasială</w:t>
      </w:r>
      <w:r w:rsidR="007472D9" w:rsidRPr="00F742B7">
        <w:rPr>
          <w:lang w:val="ro-RO"/>
        </w:rPr>
        <w:t xml:space="preserve"> </w:t>
      </w:r>
      <w:r w:rsidRPr="00F742B7">
        <w:rPr>
          <w:lang w:val="ro-RO"/>
        </w:rPr>
        <w:t>sau</w:t>
      </w:r>
      <w:r w:rsidR="007472D9" w:rsidRPr="00F742B7">
        <w:rPr>
          <w:lang w:val="ro-RO"/>
        </w:rPr>
        <w:t xml:space="preserve"> </w:t>
      </w:r>
      <w:r w:rsidRPr="00F742B7">
        <w:rPr>
          <w:lang w:val="ro-RO"/>
        </w:rPr>
        <w:t>etnică,</w:t>
      </w:r>
      <w:r w:rsidR="007472D9" w:rsidRPr="00F742B7">
        <w:rPr>
          <w:lang w:val="ro-RO"/>
        </w:rPr>
        <w:t xml:space="preserve"> </w:t>
      </w:r>
      <w:r w:rsidRPr="00F742B7">
        <w:rPr>
          <w:lang w:val="ro-RO"/>
        </w:rPr>
        <w:t>religie</w:t>
      </w:r>
      <w:r w:rsidR="007472D9" w:rsidRPr="00F742B7">
        <w:rPr>
          <w:lang w:val="ro-RO"/>
        </w:rPr>
        <w:t xml:space="preserve"> </w:t>
      </w:r>
      <w:r w:rsidRPr="00F742B7">
        <w:rPr>
          <w:lang w:val="ro-RO"/>
        </w:rPr>
        <w:t>sau</w:t>
      </w:r>
      <w:r w:rsidR="007472D9" w:rsidRPr="00F742B7">
        <w:rPr>
          <w:lang w:val="ro-RO"/>
        </w:rPr>
        <w:t xml:space="preserve"> </w:t>
      </w:r>
      <w:r w:rsidRPr="00F742B7">
        <w:rPr>
          <w:lang w:val="ro-RO"/>
        </w:rPr>
        <w:t>convingeri,</w:t>
      </w:r>
      <w:r w:rsidR="007472D9" w:rsidRPr="00F742B7">
        <w:rPr>
          <w:lang w:val="ro-RO"/>
        </w:rPr>
        <w:t xml:space="preserve"> </w:t>
      </w:r>
      <w:r w:rsidRPr="00F742B7">
        <w:rPr>
          <w:lang w:val="ro-RO"/>
        </w:rPr>
        <w:t>handicap</w:t>
      </w:r>
      <w:r w:rsidR="00E95F07" w:rsidRPr="00F742B7">
        <w:rPr>
          <w:lang w:val="ro-RO"/>
        </w:rPr>
        <w:t>,</w:t>
      </w:r>
      <w:r w:rsidR="007472D9" w:rsidRPr="00F742B7">
        <w:rPr>
          <w:lang w:val="ro-RO"/>
        </w:rPr>
        <w:t xml:space="preserve"> </w:t>
      </w:r>
      <w:r w:rsidR="00E95F07" w:rsidRPr="00F742B7">
        <w:rPr>
          <w:lang w:val="ro-RO"/>
        </w:rPr>
        <w:t>vârstă</w:t>
      </w:r>
      <w:r w:rsidR="007472D9" w:rsidRPr="00F742B7">
        <w:rPr>
          <w:lang w:val="ro-RO"/>
        </w:rPr>
        <w:t xml:space="preserve"> </w:t>
      </w:r>
      <w:r w:rsidR="00E95F07" w:rsidRPr="00F742B7">
        <w:rPr>
          <w:lang w:val="ro-RO"/>
        </w:rPr>
        <w:t>sau</w:t>
      </w:r>
      <w:r w:rsidR="007472D9" w:rsidRPr="00F742B7">
        <w:rPr>
          <w:lang w:val="ro-RO"/>
        </w:rPr>
        <w:t xml:space="preserve"> </w:t>
      </w:r>
      <w:r w:rsidR="00E95F07" w:rsidRPr="00F742B7">
        <w:rPr>
          <w:lang w:val="ro-RO"/>
        </w:rPr>
        <w:t>orientare</w:t>
      </w:r>
      <w:r w:rsidR="007472D9" w:rsidRPr="00F742B7">
        <w:rPr>
          <w:lang w:val="ro-RO"/>
        </w:rPr>
        <w:t xml:space="preserve"> </w:t>
      </w:r>
      <w:r w:rsidR="00E95F07" w:rsidRPr="00F742B7">
        <w:rPr>
          <w:lang w:val="ro-RO"/>
        </w:rPr>
        <w:t>sexuală;</w:t>
      </w:r>
    </w:p>
    <w:p w:rsidR="00AA6947" w:rsidRPr="00F742B7" w:rsidRDefault="00FC5733" w:rsidP="001B3261">
      <w:pPr>
        <w:pStyle w:val="BodyText"/>
        <w:numPr>
          <w:ilvl w:val="0"/>
          <w:numId w:val="13"/>
        </w:numPr>
        <w:spacing w:before="0"/>
        <w:ind w:left="567"/>
        <w:jc w:val="both"/>
        <w:rPr>
          <w:lang w:val="ro-RO"/>
        </w:rPr>
      </w:pPr>
      <w:r w:rsidRPr="00F742B7">
        <w:rPr>
          <w:lang w:val="ro-RO"/>
        </w:rPr>
        <w:t>stabilirea</w:t>
      </w:r>
      <w:r w:rsidR="007472D9" w:rsidRPr="00F742B7">
        <w:rPr>
          <w:lang w:val="ro-RO"/>
        </w:rPr>
        <w:t xml:space="preserve"> </w:t>
      </w:r>
      <w:r w:rsidRPr="00F742B7">
        <w:rPr>
          <w:lang w:val="ro-RO"/>
        </w:rPr>
        <w:t>unor</w:t>
      </w:r>
      <w:r w:rsidR="007472D9" w:rsidRPr="00F742B7">
        <w:rPr>
          <w:lang w:val="ro-RO"/>
        </w:rPr>
        <w:t xml:space="preserve"> </w:t>
      </w:r>
      <w:r w:rsidRPr="00F742B7">
        <w:rPr>
          <w:lang w:val="ro-RO"/>
        </w:rPr>
        <w:t>criterii</w:t>
      </w:r>
      <w:r w:rsidR="007472D9" w:rsidRPr="00F742B7">
        <w:rPr>
          <w:lang w:val="ro-RO"/>
        </w:rPr>
        <w:t xml:space="preserve"> </w:t>
      </w:r>
      <w:r w:rsidRPr="00F742B7">
        <w:rPr>
          <w:lang w:val="ro-RO"/>
        </w:rPr>
        <w:t>obiective</w:t>
      </w:r>
      <w:r w:rsidR="007472D9" w:rsidRPr="00F742B7">
        <w:rPr>
          <w:lang w:val="ro-RO"/>
        </w:rPr>
        <w:t xml:space="preserve"> </w:t>
      </w:r>
      <w:r w:rsidRPr="00F742B7">
        <w:rPr>
          <w:lang w:val="ro-RO"/>
        </w:rPr>
        <w:t>în</w:t>
      </w:r>
      <w:r w:rsidR="007472D9" w:rsidRPr="00F742B7">
        <w:rPr>
          <w:lang w:val="ro-RO"/>
        </w:rPr>
        <w:t xml:space="preserve"> </w:t>
      </w:r>
      <w:r w:rsidRPr="00F742B7">
        <w:rPr>
          <w:lang w:val="ro-RO"/>
        </w:rPr>
        <w:t>ceea</w:t>
      </w:r>
      <w:r w:rsidR="007472D9" w:rsidRPr="00F742B7">
        <w:rPr>
          <w:lang w:val="ro-RO"/>
        </w:rPr>
        <w:t xml:space="preserve"> </w:t>
      </w:r>
      <w:r w:rsidRPr="00F742B7">
        <w:rPr>
          <w:lang w:val="ro-RO"/>
        </w:rPr>
        <w:t>ce</w:t>
      </w:r>
      <w:r w:rsidR="007472D9" w:rsidRPr="00F742B7">
        <w:rPr>
          <w:lang w:val="ro-RO"/>
        </w:rPr>
        <w:t xml:space="preserve"> </w:t>
      </w:r>
      <w:r w:rsidRPr="00F742B7">
        <w:rPr>
          <w:lang w:val="ro-RO"/>
        </w:rPr>
        <w:t>privește</w:t>
      </w:r>
      <w:r w:rsidR="007472D9" w:rsidRPr="00F742B7">
        <w:rPr>
          <w:lang w:val="ro-RO"/>
        </w:rPr>
        <w:t xml:space="preserve"> </w:t>
      </w:r>
      <w:r w:rsidRPr="00F742B7">
        <w:rPr>
          <w:lang w:val="ro-RO"/>
        </w:rPr>
        <w:t>selectarea</w:t>
      </w:r>
      <w:r w:rsidR="007472D9" w:rsidRPr="00F742B7">
        <w:rPr>
          <w:lang w:val="ro-RO"/>
        </w:rPr>
        <w:t xml:space="preserve"> </w:t>
      </w:r>
      <w:r w:rsidR="00FC2339">
        <w:rPr>
          <w:lang w:val="ro-RO"/>
        </w:rPr>
        <w:t>acțiunilor</w:t>
      </w:r>
      <w:r w:rsidRPr="00FC2339">
        <w:rPr>
          <w:lang w:val="ro-RO"/>
        </w:rPr>
        <w:t>,</w:t>
      </w:r>
      <w:r w:rsidR="007472D9" w:rsidRPr="00F742B7">
        <w:rPr>
          <w:lang w:val="ro-RO"/>
        </w:rPr>
        <w:t xml:space="preserve"> </w:t>
      </w:r>
      <w:r w:rsidRPr="00F742B7">
        <w:rPr>
          <w:lang w:val="ro-RO"/>
        </w:rPr>
        <w:t>care</w:t>
      </w:r>
      <w:r w:rsidR="007472D9" w:rsidRPr="00F742B7">
        <w:rPr>
          <w:lang w:val="ro-RO"/>
        </w:rPr>
        <w:t xml:space="preserve"> </w:t>
      </w:r>
      <w:r w:rsidRPr="00F742B7">
        <w:rPr>
          <w:lang w:val="ro-RO"/>
        </w:rPr>
        <w:t>să</w:t>
      </w:r>
      <w:r w:rsidR="007472D9" w:rsidRPr="00F742B7">
        <w:rPr>
          <w:lang w:val="ro-RO"/>
        </w:rPr>
        <w:t xml:space="preserve"> </w:t>
      </w:r>
      <w:r w:rsidRPr="00F742B7">
        <w:rPr>
          <w:lang w:val="ro-RO"/>
        </w:rPr>
        <w:t>evite</w:t>
      </w:r>
      <w:r w:rsidR="007472D9" w:rsidRPr="00F742B7">
        <w:rPr>
          <w:lang w:val="ro-RO"/>
        </w:rPr>
        <w:t xml:space="preserve"> </w:t>
      </w:r>
      <w:r w:rsidRPr="00F742B7">
        <w:rPr>
          <w:lang w:val="ro-RO"/>
        </w:rPr>
        <w:t>conflictele</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interese,</w:t>
      </w:r>
      <w:r w:rsidR="007472D9" w:rsidRPr="00F742B7">
        <w:rPr>
          <w:lang w:val="ro-RO"/>
        </w:rPr>
        <w:t xml:space="preserve"> </w:t>
      </w:r>
      <w:r w:rsidRPr="00F742B7">
        <w:rPr>
          <w:lang w:val="ro-RO"/>
        </w:rPr>
        <w:t>care</w:t>
      </w:r>
      <w:r w:rsidR="007472D9" w:rsidRPr="00F742B7">
        <w:rPr>
          <w:lang w:val="ro-RO"/>
        </w:rPr>
        <w:t xml:space="preserve"> </w:t>
      </w:r>
      <w:r w:rsidRPr="00F742B7">
        <w:rPr>
          <w:lang w:val="ro-RO"/>
        </w:rPr>
        <w:t>garantează</w:t>
      </w:r>
      <w:r w:rsidR="007472D9" w:rsidRPr="00F742B7">
        <w:rPr>
          <w:lang w:val="ro-RO"/>
        </w:rPr>
        <w:t xml:space="preserve"> </w:t>
      </w:r>
      <w:r w:rsidRPr="00F742B7">
        <w:rPr>
          <w:lang w:val="ro-RO"/>
        </w:rPr>
        <w:t>că</w:t>
      </w:r>
      <w:r w:rsidR="007472D9" w:rsidRPr="00F742B7">
        <w:rPr>
          <w:lang w:val="ro-RO"/>
        </w:rPr>
        <w:t xml:space="preserve"> </w:t>
      </w:r>
      <w:r w:rsidRPr="00F742B7">
        <w:rPr>
          <w:lang w:val="ro-RO"/>
        </w:rPr>
        <w:t>cel</w:t>
      </w:r>
      <w:r w:rsidR="007472D9" w:rsidRPr="00F742B7">
        <w:rPr>
          <w:lang w:val="ro-RO"/>
        </w:rPr>
        <w:t xml:space="preserve"> </w:t>
      </w:r>
      <w:r w:rsidRPr="00F742B7">
        <w:rPr>
          <w:lang w:val="ro-RO"/>
        </w:rPr>
        <w:t>puțin</w:t>
      </w:r>
      <w:r w:rsidR="007472D9" w:rsidRPr="00F742B7">
        <w:rPr>
          <w:lang w:val="ro-RO"/>
        </w:rPr>
        <w:t xml:space="preserve"> </w:t>
      </w:r>
      <w:r w:rsidRPr="00F742B7">
        <w:rPr>
          <w:lang w:val="ro-RO"/>
        </w:rPr>
        <w:t>50%</w:t>
      </w:r>
      <w:r w:rsidR="007472D9" w:rsidRPr="00F742B7">
        <w:rPr>
          <w:lang w:val="ro-RO"/>
        </w:rPr>
        <w:t xml:space="preserve"> </w:t>
      </w:r>
      <w:r w:rsidRPr="00F742B7">
        <w:rPr>
          <w:lang w:val="ro-RO"/>
        </w:rPr>
        <w:t>din</w:t>
      </w:r>
      <w:r w:rsidR="007472D9" w:rsidRPr="00F742B7">
        <w:rPr>
          <w:lang w:val="ro-RO"/>
        </w:rPr>
        <w:t xml:space="preserve"> </w:t>
      </w:r>
      <w:r w:rsidRPr="00F742B7">
        <w:rPr>
          <w:lang w:val="ro-RO"/>
        </w:rPr>
        <w:t>voturile</w:t>
      </w:r>
      <w:r w:rsidR="007472D9" w:rsidRPr="00F742B7">
        <w:rPr>
          <w:lang w:val="ro-RO"/>
        </w:rPr>
        <w:t xml:space="preserve"> </w:t>
      </w:r>
      <w:r w:rsidRPr="00F742B7">
        <w:rPr>
          <w:lang w:val="ro-RO"/>
        </w:rPr>
        <w:t>privind</w:t>
      </w:r>
      <w:r w:rsidR="007472D9" w:rsidRPr="00F742B7">
        <w:rPr>
          <w:lang w:val="ro-RO"/>
        </w:rPr>
        <w:t xml:space="preserve"> </w:t>
      </w:r>
      <w:r w:rsidRPr="00F742B7">
        <w:rPr>
          <w:lang w:val="ro-RO"/>
        </w:rPr>
        <w:t>deciziile</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selecție</w:t>
      </w:r>
      <w:r w:rsidR="007472D9" w:rsidRPr="00F742B7">
        <w:rPr>
          <w:lang w:val="ro-RO"/>
        </w:rPr>
        <w:t xml:space="preserve"> </w:t>
      </w:r>
      <w:r w:rsidRPr="00F742B7">
        <w:rPr>
          <w:lang w:val="ro-RO"/>
        </w:rPr>
        <w:t>sunt</w:t>
      </w:r>
      <w:r w:rsidR="007472D9" w:rsidRPr="00F742B7">
        <w:rPr>
          <w:lang w:val="ro-RO"/>
        </w:rPr>
        <w:t xml:space="preserve"> </w:t>
      </w:r>
      <w:r w:rsidRPr="00F742B7">
        <w:rPr>
          <w:lang w:val="ro-RO"/>
        </w:rPr>
        <w:t>exprimate</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parteneri</w:t>
      </w:r>
      <w:r w:rsidR="007472D9" w:rsidRPr="00F742B7">
        <w:rPr>
          <w:lang w:val="ro-RO"/>
        </w:rPr>
        <w:t xml:space="preserve"> </w:t>
      </w:r>
      <w:r w:rsidRPr="00F742B7">
        <w:rPr>
          <w:lang w:val="ro-RO"/>
        </w:rPr>
        <w:t>din</w:t>
      </w:r>
      <w:r w:rsidR="007472D9" w:rsidRPr="00F742B7">
        <w:rPr>
          <w:lang w:val="ro-RO"/>
        </w:rPr>
        <w:t xml:space="preserve"> </w:t>
      </w:r>
      <w:r w:rsidRPr="00F742B7">
        <w:rPr>
          <w:lang w:val="ro-RO"/>
        </w:rPr>
        <w:t>med</w:t>
      </w:r>
      <w:r w:rsidR="00A361AC" w:rsidRPr="00F742B7">
        <w:rPr>
          <w:lang w:val="ro-RO"/>
        </w:rPr>
        <w:t>iul</w:t>
      </w:r>
      <w:r w:rsidR="007472D9" w:rsidRPr="00F742B7">
        <w:rPr>
          <w:lang w:val="ro-RO"/>
        </w:rPr>
        <w:t xml:space="preserve"> </w:t>
      </w:r>
      <w:r w:rsidR="00A361AC" w:rsidRPr="00F742B7">
        <w:rPr>
          <w:lang w:val="ro-RO"/>
        </w:rPr>
        <w:t>privat</w:t>
      </w:r>
      <w:r w:rsidR="007472D9" w:rsidRPr="00F742B7">
        <w:rPr>
          <w:lang w:val="ro-RO"/>
        </w:rPr>
        <w:t xml:space="preserve"> </w:t>
      </w:r>
      <w:r w:rsidR="00A361AC" w:rsidRPr="00F742B7">
        <w:rPr>
          <w:lang w:val="ro-RO"/>
        </w:rPr>
        <w:t>și</w:t>
      </w:r>
      <w:r w:rsidR="007472D9" w:rsidRPr="00F742B7">
        <w:rPr>
          <w:lang w:val="ro-RO"/>
        </w:rPr>
        <w:t xml:space="preserve"> </w:t>
      </w:r>
      <w:r w:rsidR="00A361AC" w:rsidRPr="00F742B7">
        <w:rPr>
          <w:lang w:val="ro-RO"/>
        </w:rPr>
        <w:t>societatea</w:t>
      </w:r>
      <w:r w:rsidR="007472D9" w:rsidRPr="00F742B7">
        <w:rPr>
          <w:lang w:val="ro-RO"/>
        </w:rPr>
        <w:t xml:space="preserve"> </w:t>
      </w:r>
      <w:r w:rsidR="00A361AC" w:rsidRPr="00F742B7">
        <w:rPr>
          <w:lang w:val="ro-RO"/>
        </w:rPr>
        <w:t>civilă.</w:t>
      </w:r>
    </w:p>
    <w:p w:rsidR="008F5833" w:rsidRDefault="000C7FEB" w:rsidP="0042744C">
      <w:pPr>
        <w:rPr>
          <w:b/>
          <w:sz w:val="28"/>
          <w:szCs w:val="28"/>
          <w:lang w:val="ro-RO"/>
        </w:rPr>
      </w:pPr>
      <w:r>
        <w:rPr>
          <w:b/>
          <w:sz w:val="28"/>
          <w:szCs w:val="28"/>
          <w:lang w:val="ro-RO"/>
        </w:rPr>
        <w:br w:type="page"/>
      </w:r>
    </w:p>
    <w:p w:rsidR="00E47C1E" w:rsidRDefault="00E47C1E" w:rsidP="00771D48">
      <w:pPr>
        <w:jc w:val="center"/>
        <w:rPr>
          <w:b/>
          <w:sz w:val="28"/>
          <w:szCs w:val="28"/>
          <w:lang w:val="ro-RO"/>
        </w:rPr>
      </w:pPr>
    </w:p>
    <w:p w:rsidR="00E47C1E" w:rsidRDefault="00E47C1E" w:rsidP="00771D48">
      <w:pPr>
        <w:jc w:val="center"/>
        <w:rPr>
          <w:b/>
          <w:sz w:val="28"/>
          <w:szCs w:val="28"/>
          <w:lang w:val="ro-RO"/>
        </w:rPr>
      </w:pPr>
    </w:p>
    <w:p w:rsidR="00577AC1" w:rsidRPr="00F742B7" w:rsidRDefault="00843D89" w:rsidP="00771D48">
      <w:pPr>
        <w:jc w:val="center"/>
        <w:rPr>
          <w:b/>
          <w:sz w:val="28"/>
          <w:szCs w:val="24"/>
          <w:lang w:val="ro-RO"/>
        </w:rPr>
      </w:pPr>
      <w:r w:rsidRPr="00843D89">
        <w:rPr>
          <w:b/>
          <w:sz w:val="28"/>
          <w:szCs w:val="28"/>
          <w:lang w:val="ro-RO"/>
        </w:rPr>
        <w:t>CAPI</w:t>
      </w:r>
      <w:r w:rsidR="00577AC1" w:rsidRPr="00843D89">
        <w:rPr>
          <w:b/>
          <w:sz w:val="28"/>
          <w:szCs w:val="28"/>
          <w:lang w:val="ro-RO"/>
        </w:rPr>
        <w:t>T</w:t>
      </w:r>
      <w:r w:rsidR="00577AC1" w:rsidRPr="00F742B7">
        <w:rPr>
          <w:b/>
          <w:sz w:val="28"/>
          <w:szCs w:val="24"/>
          <w:lang w:val="ro-RO"/>
        </w:rPr>
        <w:t>OLUL</w:t>
      </w:r>
      <w:r w:rsidR="007472D9" w:rsidRPr="00F742B7">
        <w:rPr>
          <w:b/>
          <w:sz w:val="28"/>
          <w:szCs w:val="24"/>
          <w:lang w:val="ro-RO"/>
        </w:rPr>
        <w:t xml:space="preserve"> </w:t>
      </w:r>
      <w:r w:rsidR="00577AC1" w:rsidRPr="00F742B7">
        <w:rPr>
          <w:b/>
          <w:sz w:val="28"/>
          <w:szCs w:val="24"/>
          <w:lang w:val="ro-RO"/>
        </w:rPr>
        <w:t>8.</w:t>
      </w:r>
      <w:r w:rsidR="007472D9" w:rsidRPr="00F742B7">
        <w:rPr>
          <w:b/>
          <w:sz w:val="28"/>
          <w:szCs w:val="24"/>
          <w:lang w:val="ro-RO"/>
        </w:rPr>
        <w:t xml:space="preserve"> </w:t>
      </w:r>
      <w:r w:rsidR="00577AC1" w:rsidRPr="00F742B7">
        <w:rPr>
          <w:b/>
          <w:sz w:val="28"/>
          <w:szCs w:val="24"/>
          <w:lang w:val="ro-RO"/>
        </w:rPr>
        <w:t>VALOAREA</w:t>
      </w:r>
      <w:r w:rsidR="007472D9" w:rsidRPr="00F742B7">
        <w:rPr>
          <w:b/>
          <w:sz w:val="28"/>
          <w:szCs w:val="24"/>
          <w:lang w:val="ro-RO"/>
        </w:rPr>
        <w:t xml:space="preserve"> </w:t>
      </w:r>
      <w:r w:rsidR="00577AC1" w:rsidRPr="00F742B7">
        <w:rPr>
          <w:b/>
          <w:sz w:val="28"/>
          <w:szCs w:val="24"/>
          <w:lang w:val="ro-RO"/>
        </w:rPr>
        <w:t>SPRIJINULUI</w:t>
      </w:r>
      <w:r w:rsidR="007472D9" w:rsidRPr="00F742B7">
        <w:rPr>
          <w:b/>
          <w:sz w:val="28"/>
          <w:szCs w:val="24"/>
          <w:lang w:val="ro-RO"/>
        </w:rPr>
        <w:t xml:space="preserve"> </w:t>
      </w:r>
      <w:r w:rsidR="00577AC1" w:rsidRPr="00F742B7">
        <w:rPr>
          <w:b/>
          <w:sz w:val="28"/>
          <w:szCs w:val="24"/>
          <w:lang w:val="ro-RO"/>
        </w:rPr>
        <w:t>NERAMBURSABIL</w:t>
      </w:r>
    </w:p>
    <w:p w:rsidR="00577AC1" w:rsidRPr="00F742B7" w:rsidRDefault="00577AC1" w:rsidP="00771D48">
      <w:pPr>
        <w:pStyle w:val="ListParagraph"/>
        <w:pBdr>
          <w:bottom w:val="thinThickSmallGap" w:sz="24" w:space="2" w:color="auto"/>
        </w:pBdr>
        <w:tabs>
          <w:tab w:val="left" w:pos="10905"/>
        </w:tabs>
        <w:spacing w:before="0"/>
        <w:ind w:left="0" w:firstLine="0"/>
        <w:rPr>
          <w:b/>
          <w:color w:val="00B050"/>
          <w:sz w:val="24"/>
          <w:lang w:val="ro-RO"/>
        </w:rPr>
      </w:pPr>
    </w:p>
    <w:p w:rsidR="00CD17E9" w:rsidRPr="00F742B7" w:rsidRDefault="00CD17E9" w:rsidP="00771D48">
      <w:pPr>
        <w:pStyle w:val="ListParagraph"/>
        <w:pBdr>
          <w:bottom w:val="thinThickSmallGap" w:sz="24" w:space="2" w:color="auto"/>
        </w:pBdr>
        <w:tabs>
          <w:tab w:val="left" w:pos="10905"/>
        </w:tabs>
        <w:spacing w:before="0"/>
        <w:ind w:left="0" w:firstLine="0"/>
        <w:rPr>
          <w:b/>
          <w:color w:val="00B050"/>
          <w:sz w:val="24"/>
          <w:lang w:val="ro-RO"/>
        </w:rPr>
      </w:pPr>
    </w:p>
    <w:p w:rsidR="00577AC1" w:rsidRPr="00F742B7" w:rsidRDefault="00577AC1" w:rsidP="00771D48">
      <w:pPr>
        <w:pStyle w:val="Heading1"/>
        <w:tabs>
          <w:tab w:val="left" w:pos="1777"/>
        </w:tabs>
        <w:ind w:left="0"/>
        <w:jc w:val="both"/>
        <w:rPr>
          <w:b w:val="0"/>
          <w:lang w:val="ro-RO"/>
        </w:rPr>
      </w:pPr>
    </w:p>
    <w:p w:rsidR="0021308A" w:rsidRPr="0021308A" w:rsidRDefault="0021308A" w:rsidP="0021308A">
      <w:pPr>
        <w:tabs>
          <w:tab w:val="left" w:pos="10650"/>
        </w:tabs>
        <w:rPr>
          <w:bCs/>
          <w:sz w:val="24"/>
          <w:szCs w:val="24"/>
          <w:lang w:val="ro-RO"/>
        </w:rPr>
      </w:pPr>
      <w:r w:rsidRPr="0021308A">
        <w:rPr>
          <w:bCs/>
          <w:sz w:val="24"/>
          <w:szCs w:val="24"/>
          <w:lang w:val="ro-RO"/>
        </w:rPr>
        <w:t>Sprijinul public nerambursabil se acordă pentru o perioadă de maxim trei/ cinci ani (perioada de cinci ani se aplică doar pentru sectorul pomicol) și este de:</w:t>
      </w:r>
    </w:p>
    <w:p w:rsidR="0021308A" w:rsidRPr="001C1671" w:rsidRDefault="001C1671" w:rsidP="001B3261">
      <w:pPr>
        <w:pStyle w:val="ListParagraph"/>
        <w:numPr>
          <w:ilvl w:val="0"/>
          <w:numId w:val="56"/>
        </w:numPr>
        <w:tabs>
          <w:tab w:val="left" w:pos="10650"/>
        </w:tabs>
        <w:rPr>
          <w:bCs/>
          <w:sz w:val="24"/>
          <w:szCs w:val="24"/>
          <w:lang w:val="ro-RO"/>
        </w:rPr>
      </w:pPr>
      <w:r>
        <w:rPr>
          <w:bCs/>
          <w:sz w:val="24"/>
          <w:szCs w:val="24"/>
          <w:lang w:val="ro-RO"/>
        </w:rPr>
        <w:t>25</w:t>
      </w:r>
      <w:r w:rsidR="0021308A" w:rsidRPr="001C1671">
        <w:rPr>
          <w:bCs/>
          <w:sz w:val="24"/>
          <w:szCs w:val="24"/>
          <w:lang w:val="ro-RO"/>
        </w:rPr>
        <w:t>.000 de eu</w:t>
      </w:r>
      <w:r>
        <w:rPr>
          <w:bCs/>
          <w:sz w:val="24"/>
          <w:szCs w:val="24"/>
          <w:lang w:val="ro-RO"/>
        </w:rPr>
        <w:t xml:space="preserve">ro pentru exploatațiile între 8.000 S.O. și </w:t>
      </w:r>
      <w:r w:rsidR="00B53E82">
        <w:rPr>
          <w:bCs/>
          <w:sz w:val="24"/>
          <w:szCs w:val="24"/>
          <w:lang w:val="ro-RO"/>
        </w:rPr>
        <w:t>50.000</w:t>
      </w:r>
      <w:r w:rsidR="0021308A" w:rsidRPr="001C1671">
        <w:rPr>
          <w:bCs/>
          <w:sz w:val="24"/>
          <w:szCs w:val="24"/>
          <w:lang w:val="ro-RO"/>
        </w:rPr>
        <w:t xml:space="preserve"> S</w:t>
      </w:r>
      <w:r>
        <w:rPr>
          <w:bCs/>
          <w:sz w:val="24"/>
          <w:szCs w:val="24"/>
          <w:lang w:val="ro-RO"/>
        </w:rPr>
        <w:t>.</w:t>
      </w:r>
      <w:r w:rsidR="0021308A" w:rsidRPr="001C1671">
        <w:rPr>
          <w:bCs/>
          <w:sz w:val="24"/>
          <w:szCs w:val="24"/>
          <w:lang w:val="ro-RO"/>
        </w:rPr>
        <w:t>O</w:t>
      </w:r>
      <w:r>
        <w:rPr>
          <w:bCs/>
          <w:sz w:val="24"/>
          <w:szCs w:val="24"/>
          <w:lang w:val="ro-RO"/>
        </w:rPr>
        <w:t>.;</w:t>
      </w:r>
    </w:p>
    <w:p w:rsidR="0021308A" w:rsidRPr="0021308A" w:rsidRDefault="0021308A" w:rsidP="0021308A">
      <w:pPr>
        <w:tabs>
          <w:tab w:val="left" w:pos="10650"/>
        </w:tabs>
        <w:rPr>
          <w:bCs/>
          <w:sz w:val="24"/>
          <w:szCs w:val="24"/>
          <w:lang w:val="ro-RO"/>
        </w:rPr>
      </w:pPr>
      <w:r w:rsidRPr="0021308A">
        <w:rPr>
          <w:bCs/>
          <w:sz w:val="24"/>
          <w:szCs w:val="24"/>
          <w:lang w:val="ro-RO"/>
        </w:rPr>
        <w:t xml:space="preserve">Sprijinul pentru instalarea tinerilor fermieri se va acorda sub formă de </w:t>
      </w:r>
      <w:r w:rsidR="001C1671">
        <w:rPr>
          <w:bCs/>
          <w:sz w:val="24"/>
          <w:szCs w:val="24"/>
          <w:lang w:val="ro-RO"/>
        </w:rPr>
        <w:t>primă (</w:t>
      </w:r>
      <w:r w:rsidRPr="0021308A">
        <w:rPr>
          <w:bCs/>
          <w:sz w:val="24"/>
          <w:szCs w:val="24"/>
          <w:lang w:val="ro-RO"/>
        </w:rPr>
        <w:t>sumă forfetară</w:t>
      </w:r>
      <w:r w:rsidR="001C1671">
        <w:rPr>
          <w:bCs/>
          <w:sz w:val="24"/>
          <w:szCs w:val="24"/>
          <w:lang w:val="ro-RO"/>
        </w:rPr>
        <w:t>)</w:t>
      </w:r>
      <w:r w:rsidRPr="0021308A">
        <w:rPr>
          <w:bCs/>
          <w:sz w:val="24"/>
          <w:szCs w:val="24"/>
          <w:lang w:val="ro-RO"/>
        </w:rPr>
        <w:t xml:space="preserve"> în două tranșe, astfel:</w:t>
      </w:r>
    </w:p>
    <w:p w:rsidR="0021308A" w:rsidRDefault="0021308A" w:rsidP="001B3261">
      <w:pPr>
        <w:pStyle w:val="ListParagraph"/>
        <w:numPr>
          <w:ilvl w:val="0"/>
          <w:numId w:val="57"/>
        </w:numPr>
        <w:tabs>
          <w:tab w:val="left" w:pos="10650"/>
        </w:tabs>
        <w:rPr>
          <w:bCs/>
          <w:sz w:val="24"/>
          <w:szCs w:val="24"/>
          <w:lang w:val="ro-RO"/>
        </w:rPr>
      </w:pPr>
      <w:r w:rsidRPr="001C1671">
        <w:rPr>
          <w:bCs/>
          <w:sz w:val="24"/>
          <w:szCs w:val="24"/>
          <w:lang w:val="ro-RO"/>
        </w:rPr>
        <w:t>75% din cuantumul sprijinului la semnarea Contractului de finanțare;</w:t>
      </w:r>
    </w:p>
    <w:p w:rsidR="0021308A" w:rsidRPr="001C1671" w:rsidRDefault="0021308A" w:rsidP="001B3261">
      <w:pPr>
        <w:pStyle w:val="ListParagraph"/>
        <w:numPr>
          <w:ilvl w:val="0"/>
          <w:numId w:val="57"/>
        </w:numPr>
        <w:tabs>
          <w:tab w:val="left" w:pos="10650"/>
        </w:tabs>
        <w:jc w:val="both"/>
        <w:rPr>
          <w:bCs/>
          <w:sz w:val="24"/>
          <w:szCs w:val="24"/>
          <w:lang w:val="ro-RO"/>
        </w:rPr>
      </w:pPr>
      <w:r w:rsidRPr="001C1671">
        <w:rPr>
          <w:bCs/>
          <w:sz w:val="24"/>
          <w:szCs w:val="24"/>
          <w:lang w:val="ro-RO"/>
        </w:rPr>
        <w:t xml:space="preserve">25% din cuantumul sprijinului se va acorda </w:t>
      </w:r>
      <w:r w:rsidR="001C1671">
        <w:rPr>
          <w:bCs/>
          <w:sz w:val="24"/>
          <w:szCs w:val="24"/>
          <w:lang w:val="ro-RO"/>
        </w:rPr>
        <w:t>cu condiția implementării corecte a planului de afaceri, fără a depăși trei/</w:t>
      </w:r>
      <w:r w:rsidRPr="001C1671">
        <w:rPr>
          <w:bCs/>
          <w:sz w:val="24"/>
          <w:szCs w:val="24"/>
          <w:lang w:val="ro-RO"/>
        </w:rPr>
        <w:t xml:space="preserve">cinci ani </w:t>
      </w:r>
      <w:r w:rsidR="001C1671">
        <w:rPr>
          <w:bCs/>
          <w:sz w:val="24"/>
          <w:szCs w:val="24"/>
          <w:lang w:val="ro-RO"/>
        </w:rPr>
        <w:t>(</w:t>
      </w:r>
      <w:r w:rsidRPr="001C1671">
        <w:rPr>
          <w:bCs/>
          <w:sz w:val="24"/>
          <w:szCs w:val="24"/>
          <w:lang w:val="ro-RO"/>
        </w:rPr>
        <w:t>pentru exploatațiile pomicole), de la semnarea contractului  de finanțare.</w:t>
      </w:r>
    </w:p>
    <w:p w:rsidR="0021308A" w:rsidRPr="001C1671" w:rsidRDefault="0021308A" w:rsidP="0021308A">
      <w:pPr>
        <w:tabs>
          <w:tab w:val="left" w:pos="10650"/>
        </w:tabs>
        <w:rPr>
          <w:bCs/>
          <w:sz w:val="24"/>
          <w:szCs w:val="24"/>
          <w:lang w:val="ro-RO"/>
        </w:rPr>
      </w:pPr>
    </w:p>
    <w:p w:rsidR="0021308A" w:rsidRDefault="006F3CD1" w:rsidP="00DE6800">
      <w:pPr>
        <w:tabs>
          <w:tab w:val="left" w:pos="10650"/>
        </w:tabs>
        <w:rPr>
          <w:bCs/>
          <w:sz w:val="24"/>
          <w:szCs w:val="24"/>
          <w:lang w:val="ro-MD"/>
        </w:rPr>
      </w:pPr>
      <w:r>
        <w:rPr>
          <w:bCs/>
          <w:sz w:val="24"/>
          <w:szCs w:val="24"/>
          <w:lang w:val="ro-RO"/>
        </w:rPr>
        <w:t>Acordarea sprijinului va fi propor</w:t>
      </w:r>
      <w:r>
        <w:rPr>
          <w:bCs/>
          <w:sz w:val="24"/>
          <w:szCs w:val="24"/>
          <w:lang w:val="ro-MD"/>
        </w:rPr>
        <w:t>țional cu gradul de îndeplinire a Planului de afaceri.</w:t>
      </w:r>
    </w:p>
    <w:p w:rsidR="006F3CD1" w:rsidRPr="006F3CD1" w:rsidRDefault="006F3CD1" w:rsidP="00DE6800">
      <w:pPr>
        <w:tabs>
          <w:tab w:val="left" w:pos="10650"/>
        </w:tabs>
        <w:rPr>
          <w:bCs/>
          <w:sz w:val="24"/>
          <w:szCs w:val="24"/>
          <w:lang w:val="ro-MD"/>
        </w:rPr>
      </w:pPr>
    </w:p>
    <w:p w:rsidR="0021308A" w:rsidRDefault="0021308A" w:rsidP="00DE6800">
      <w:pPr>
        <w:tabs>
          <w:tab w:val="left" w:pos="10650"/>
        </w:tabs>
        <w:jc w:val="both"/>
        <w:rPr>
          <w:bCs/>
          <w:sz w:val="24"/>
          <w:szCs w:val="24"/>
          <w:lang w:val="ro-RO"/>
        </w:rPr>
      </w:pPr>
      <w:r w:rsidRPr="0021308A">
        <w:rPr>
          <w:bCs/>
          <w:sz w:val="24"/>
          <w:szCs w:val="24"/>
          <w:lang w:val="ro-RO"/>
        </w:rPr>
        <w:t>În conformitate cu prevederile art. 60 din Regulamentul (UE) nr. 1306/ 2013, nu sunt eligibili solicitanții c</w:t>
      </w:r>
      <w:r w:rsidR="001C1671">
        <w:rPr>
          <w:bCs/>
          <w:sz w:val="24"/>
          <w:szCs w:val="24"/>
          <w:lang w:val="ro-RO"/>
        </w:rPr>
        <w:t>are au creat în mod artificial</w:t>
      </w:r>
      <w:r w:rsidRPr="0021308A">
        <w:rPr>
          <w:bCs/>
          <w:sz w:val="24"/>
          <w:szCs w:val="24"/>
          <w:lang w:val="ro-RO"/>
        </w:rPr>
        <w:t xml:space="preserve"> condiţiile necesare pentru a beneficia de finanțare în cadrul măsurilor PNDR 2014-2020. În cazul constatării unor astfel de situații, în orice etapă de derulare a proiectului, acesta este declarat neeligibil și se procedează la recuperarea sprijinului financiar, dacă s-au efectuat plăți.</w:t>
      </w:r>
    </w:p>
    <w:p w:rsidR="00B50551" w:rsidRPr="00B50551" w:rsidRDefault="00B50551" w:rsidP="00DE6800">
      <w:pPr>
        <w:jc w:val="both"/>
        <w:rPr>
          <w:bCs/>
          <w:sz w:val="24"/>
          <w:szCs w:val="24"/>
          <w:lang w:val="ro-RO"/>
        </w:rPr>
      </w:pPr>
      <w:r>
        <w:rPr>
          <w:bCs/>
          <w:sz w:val="24"/>
          <w:szCs w:val="24"/>
          <w:lang w:val="ro-RO"/>
        </w:rPr>
        <w:t>M</w:t>
      </w:r>
      <w:r w:rsidRPr="00B50551">
        <w:rPr>
          <w:bCs/>
          <w:sz w:val="24"/>
          <w:szCs w:val="24"/>
          <w:lang w:val="ro-RO"/>
        </w:rPr>
        <w:t xml:space="preserve">ai multe detalii privind înţelegerea condiţiilor artificiale, puteţi regăsi în </w:t>
      </w:r>
      <w:r w:rsidR="0042744C" w:rsidRPr="0042744C">
        <w:rPr>
          <w:bCs/>
          <w:sz w:val="24"/>
          <w:szCs w:val="24"/>
          <w:lang w:val="ro-RO"/>
        </w:rPr>
        <w:t>Anexa nr. 11</w:t>
      </w:r>
      <w:r w:rsidRPr="0042744C">
        <w:rPr>
          <w:bCs/>
          <w:sz w:val="24"/>
          <w:szCs w:val="24"/>
          <w:lang w:val="ro-RO"/>
        </w:rPr>
        <w:t xml:space="preserve"> -</w:t>
      </w:r>
      <w:r w:rsidRPr="00B50551">
        <w:rPr>
          <w:bCs/>
          <w:sz w:val="24"/>
          <w:szCs w:val="24"/>
          <w:lang w:val="ro-RO"/>
        </w:rPr>
        <w:t xml:space="preserve"> Instrucţiuni privind evitarea creării de condiţii artificiale în accesarea PNDR 2014-2020;</w:t>
      </w:r>
    </w:p>
    <w:p w:rsidR="00E47C1E" w:rsidRDefault="00E47C1E">
      <w:pPr>
        <w:rPr>
          <w:bCs/>
          <w:sz w:val="24"/>
          <w:szCs w:val="24"/>
          <w:lang w:val="ro-RO"/>
        </w:rPr>
      </w:pPr>
      <w:r>
        <w:rPr>
          <w:bCs/>
          <w:sz w:val="24"/>
          <w:szCs w:val="24"/>
          <w:lang w:val="ro-RO"/>
        </w:rPr>
        <w:br w:type="page"/>
      </w:r>
    </w:p>
    <w:p w:rsidR="005217B0" w:rsidRDefault="005217B0" w:rsidP="00771D48">
      <w:pPr>
        <w:tabs>
          <w:tab w:val="left" w:pos="10650"/>
        </w:tabs>
        <w:rPr>
          <w:bCs/>
          <w:sz w:val="24"/>
          <w:szCs w:val="24"/>
          <w:lang w:val="ro-RO"/>
        </w:rPr>
      </w:pPr>
    </w:p>
    <w:p w:rsidR="00992DA6" w:rsidRPr="00F742B7" w:rsidRDefault="00992DA6" w:rsidP="00771D48">
      <w:pPr>
        <w:tabs>
          <w:tab w:val="left" w:pos="10650"/>
        </w:tabs>
        <w:rPr>
          <w:b/>
          <w:bCs/>
          <w:sz w:val="32"/>
          <w:szCs w:val="24"/>
          <w:lang w:val="ro-RO"/>
        </w:rPr>
      </w:pPr>
    </w:p>
    <w:p w:rsidR="00A9324B" w:rsidRPr="00992DA6" w:rsidRDefault="00666585" w:rsidP="00992DA6">
      <w:pPr>
        <w:tabs>
          <w:tab w:val="left" w:pos="10650"/>
        </w:tabs>
        <w:jc w:val="center"/>
        <w:rPr>
          <w:b/>
          <w:sz w:val="28"/>
          <w:lang w:val="ro-RO"/>
        </w:rPr>
      </w:pPr>
      <w:r w:rsidRPr="00F742B7">
        <w:rPr>
          <w:b/>
          <w:sz w:val="28"/>
          <w:lang w:val="ro-RO"/>
        </w:rPr>
        <w:t>CAPITOLUL</w:t>
      </w:r>
      <w:r w:rsidR="007472D9" w:rsidRPr="00F742B7">
        <w:rPr>
          <w:b/>
          <w:sz w:val="28"/>
          <w:lang w:val="ro-RO"/>
        </w:rPr>
        <w:t xml:space="preserve"> </w:t>
      </w:r>
      <w:r w:rsidRPr="00F742B7">
        <w:rPr>
          <w:b/>
          <w:sz w:val="28"/>
          <w:lang w:val="ro-RO"/>
        </w:rPr>
        <w:t>9.</w:t>
      </w:r>
      <w:r w:rsidR="007472D9" w:rsidRPr="00F742B7">
        <w:rPr>
          <w:b/>
          <w:sz w:val="28"/>
          <w:lang w:val="ro-RO"/>
        </w:rPr>
        <w:t xml:space="preserve"> </w:t>
      </w:r>
      <w:r w:rsidR="00B85722">
        <w:rPr>
          <w:b/>
          <w:sz w:val="28"/>
          <w:lang w:val="ro-RO"/>
        </w:rPr>
        <w:t xml:space="preserve"> </w:t>
      </w:r>
      <w:r w:rsidRPr="00F742B7">
        <w:rPr>
          <w:b/>
          <w:sz w:val="28"/>
          <w:lang w:val="ro-RO"/>
        </w:rPr>
        <w:t>COMPLETAREA,</w:t>
      </w:r>
      <w:r w:rsidR="007472D9" w:rsidRPr="00F742B7">
        <w:rPr>
          <w:b/>
          <w:sz w:val="28"/>
          <w:lang w:val="ro-RO"/>
        </w:rPr>
        <w:t xml:space="preserve"> </w:t>
      </w:r>
      <w:r w:rsidRPr="00F742B7">
        <w:rPr>
          <w:b/>
          <w:sz w:val="28"/>
          <w:lang w:val="ro-RO"/>
        </w:rPr>
        <w:t>DEPUNEREA</w:t>
      </w:r>
      <w:r w:rsidR="007472D9" w:rsidRPr="00F742B7">
        <w:rPr>
          <w:b/>
          <w:sz w:val="28"/>
          <w:lang w:val="ro-RO"/>
        </w:rPr>
        <w:t xml:space="preserve"> </w:t>
      </w:r>
      <w:r w:rsidR="00CD17E9" w:rsidRPr="00F742B7">
        <w:rPr>
          <w:b/>
          <w:sz w:val="28"/>
          <w:lang w:val="ro-RO"/>
        </w:rPr>
        <w:br/>
      </w:r>
      <w:r w:rsidRPr="00F742B7">
        <w:rPr>
          <w:b/>
          <w:sz w:val="28"/>
          <w:lang w:val="ro-RO"/>
        </w:rPr>
        <w:t>ȘI</w:t>
      </w:r>
      <w:r w:rsidR="007472D9" w:rsidRPr="00F742B7">
        <w:rPr>
          <w:b/>
          <w:sz w:val="28"/>
          <w:lang w:val="ro-RO"/>
        </w:rPr>
        <w:t xml:space="preserve"> </w:t>
      </w:r>
      <w:r w:rsidRPr="00F742B7">
        <w:rPr>
          <w:b/>
          <w:sz w:val="28"/>
          <w:lang w:val="ro-RO"/>
        </w:rPr>
        <w:t>VERICAREA</w:t>
      </w:r>
      <w:r w:rsidR="007472D9" w:rsidRPr="00F742B7">
        <w:rPr>
          <w:b/>
          <w:sz w:val="28"/>
          <w:lang w:val="ro-RO"/>
        </w:rPr>
        <w:t xml:space="preserve"> </w:t>
      </w:r>
      <w:r w:rsidRPr="00F742B7">
        <w:rPr>
          <w:b/>
          <w:sz w:val="28"/>
          <w:lang w:val="ro-RO"/>
        </w:rPr>
        <w:t>DOSARULUI</w:t>
      </w:r>
      <w:r w:rsidR="007472D9" w:rsidRPr="00F742B7">
        <w:rPr>
          <w:b/>
          <w:sz w:val="28"/>
          <w:lang w:val="ro-RO"/>
        </w:rPr>
        <w:t xml:space="preserve">  </w:t>
      </w:r>
      <w:r w:rsidRPr="00F742B7">
        <w:rPr>
          <w:b/>
          <w:sz w:val="28"/>
          <w:lang w:val="ro-RO"/>
        </w:rPr>
        <w:t>CERERII</w:t>
      </w:r>
      <w:r w:rsidR="007472D9" w:rsidRPr="00F742B7">
        <w:rPr>
          <w:b/>
          <w:sz w:val="28"/>
          <w:lang w:val="ro-RO"/>
        </w:rPr>
        <w:t xml:space="preserve">  </w:t>
      </w:r>
      <w:r w:rsidRPr="00F742B7">
        <w:rPr>
          <w:b/>
          <w:sz w:val="28"/>
          <w:lang w:val="ro-RO"/>
        </w:rPr>
        <w:t>DE</w:t>
      </w:r>
      <w:r w:rsidR="007472D9" w:rsidRPr="00F742B7">
        <w:rPr>
          <w:b/>
          <w:sz w:val="28"/>
          <w:lang w:val="ro-RO"/>
        </w:rPr>
        <w:t xml:space="preserve"> </w:t>
      </w:r>
      <w:r w:rsidRPr="00F742B7">
        <w:rPr>
          <w:b/>
          <w:sz w:val="28"/>
          <w:lang w:val="ro-RO"/>
        </w:rPr>
        <w:t>FINANȚARE</w:t>
      </w:r>
      <w:r w:rsidR="007472D9" w:rsidRPr="00F742B7">
        <w:rPr>
          <w:b/>
          <w:sz w:val="28"/>
          <w:lang w:val="ro-RO"/>
        </w:rPr>
        <w:t xml:space="preserve"> </w:t>
      </w:r>
      <w:r w:rsidR="00FC7D84" w:rsidRPr="00F742B7">
        <w:rPr>
          <w:b/>
          <w:sz w:val="28"/>
          <w:lang w:val="ro-RO"/>
        </w:rPr>
        <w:t>LA</w:t>
      </w:r>
      <w:r w:rsidR="007472D9" w:rsidRPr="00F742B7">
        <w:rPr>
          <w:b/>
          <w:sz w:val="28"/>
          <w:lang w:val="ro-RO"/>
        </w:rPr>
        <w:t xml:space="preserve"> </w:t>
      </w:r>
      <w:r w:rsidR="00FC7D84" w:rsidRPr="00F742B7">
        <w:rPr>
          <w:b/>
          <w:sz w:val="28"/>
          <w:lang w:val="ro-RO"/>
        </w:rPr>
        <w:t>GAL</w:t>
      </w:r>
    </w:p>
    <w:p w:rsidR="00504A57" w:rsidRPr="00F742B7" w:rsidRDefault="00504A57" w:rsidP="00771D48">
      <w:pPr>
        <w:pStyle w:val="ListParagraph"/>
        <w:pBdr>
          <w:bottom w:val="thinThickSmallGap" w:sz="24" w:space="2" w:color="auto"/>
        </w:pBdr>
        <w:tabs>
          <w:tab w:val="left" w:pos="10905"/>
        </w:tabs>
        <w:spacing w:before="0"/>
        <w:ind w:left="0" w:firstLine="0"/>
        <w:rPr>
          <w:b/>
          <w:color w:val="00B050"/>
          <w:sz w:val="24"/>
          <w:lang w:val="ro-RO"/>
        </w:rPr>
      </w:pPr>
    </w:p>
    <w:p w:rsidR="00504A57" w:rsidRPr="00F742B7" w:rsidRDefault="00504A57" w:rsidP="00771D48">
      <w:pPr>
        <w:pStyle w:val="BodyText"/>
        <w:spacing w:before="0"/>
        <w:ind w:left="0"/>
        <w:jc w:val="both"/>
        <w:rPr>
          <w:color w:val="000000" w:themeColor="text1"/>
          <w:lang w:val="ro-RO"/>
        </w:rPr>
      </w:pPr>
    </w:p>
    <w:p w:rsidR="006F3CD1" w:rsidRDefault="006F3CD1" w:rsidP="0042744C">
      <w:pPr>
        <w:pStyle w:val="BodyText"/>
        <w:spacing w:before="0"/>
        <w:ind w:left="0" w:right="37"/>
        <w:jc w:val="both"/>
      </w:pPr>
      <w:r>
        <w:t>Dosarul Cererii de finanțare conţine Cererea de finanțare</w:t>
      </w:r>
      <w:r w:rsidR="001A0C67">
        <w:t xml:space="preserve"> completat</w:t>
      </w:r>
      <w:r w:rsidR="001A0C67">
        <w:rPr>
          <w:lang w:val="ro-MD"/>
        </w:rPr>
        <w:t>ă</w:t>
      </w:r>
      <w:r>
        <w:t xml:space="preserve"> însoţită de Planul de afaceri şi documentele justificative anexate</w:t>
      </w:r>
      <w:r w:rsidR="001A0C67">
        <w:t xml:space="preserve"> conform Listei Documentelor – partea E din Cererea de finanțare</w:t>
      </w:r>
      <w:r>
        <w:t>.</w:t>
      </w:r>
    </w:p>
    <w:p w:rsidR="005F3FC6" w:rsidRPr="00F742B7" w:rsidRDefault="00F32A44" w:rsidP="0042744C">
      <w:pPr>
        <w:pStyle w:val="BodyText"/>
        <w:spacing w:before="0"/>
        <w:ind w:left="0" w:right="37"/>
        <w:jc w:val="both"/>
        <w:rPr>
          <w:b/>
          <w:color w:val="000000" w:themeColor="text1"/>
          <w:lang w:val="ro-RO"/>
        </w:rPr>
      </w:pPr>
      <w:r w:rsidRPr="00F742B7">
        <w:rPr>
          <w:b/>
          <w:color w:val="000000" w:themeColor="text1"/>
          <w:lang w:val="ro-RO"/>
        </w:rPr>
        <w:t>Atenţie!</w:t>
      </w:r>
      <w:r w:rsidR="007472D9" w:rsidRPr="00F742B7">
        <w:rPr>
          <w:b/>
          <w:color w:val="000000" w:themeColor="text1"/>
          <w:lang w:val="ro-RO"/>
        </w:rPr>
        <w:t xml:space="preserve"> </w:t>
      </w:r>
      <w:r w:rsidR="00621AFE" w:rsidRPr="00F742B7">
        <w:rPr>
          <w:color w:val="000000" w:themeColor="text1"/>
          <w:lang w:val="ro-RO"/>
        </w:rPr>
        <w:t>Cererea</w:t>
      </w:r>
      <w:r w:rsidR="007472D9" w:rsidRPr="00F742B7">
        <w:rPr>
          <w:color w:val="000000" w:themeColor="text1"/>
          <w:lang w:val="ro-RO"/>
        </w:rPr>
        <w:t xml:space="preserve"> </w:t>
      </w:r>
      <w:r w:rsidR="00621AFE" w:rsidRPr="00F742B7">
        <w:rPr>
          <w:color w:val="000000" w:themeColor="text1"/>
          <w:lang w:val="ro-RO"/>
        </w:rPr>
        <w:t>de</w:t>
      </w:r>
      <w:r w:rsidR="007472D9" w:rsidRPr="00F742B7">
        <w:rPr>
          <w:color w:val="000000" w:themeColor="text1"/>
          <w:lang w:val="ro-RO"/>
        </w:rPr>
        <w:t xml:space="preserve"> </w:t>
      </w:r>
      <w:r w:rsidR="00621AFE" w:rsidRPr="00F742B7">
        <w:rPr>
          <w:color w:val="000000" w:themeColor="text1"/>
          <w:lang w:val="ro-RO"/>
        </w:rPr>
        <w:t>Finanţare</w:t>
      </w:r>
      <w:r w:rsidR="007472D9" w:rsidRPr="00F742B7">
        <w:rPr>
          <w:color w:val="000000" w:themeColor="text1"/>
          <w:lang w:val="ro-RO"/>
        </w:rPr>
        <w:t xml:space="preserve"> </w:t>
      </w:r>
      <w:r w:rsidR="00621AFE" w:rsidRPr="00F742B7">
        <w:rPr>
          <w:color w:val="000000" w:themeColor="text1"/>
          <w:lang w:val="ro-RO"/>
        </w:rPr>
        <w:t>trebuie</w:t>
      </w:r>
      <w:r w:rsidR="007472D9" w:rsidRPr="00F742B7">
        <w:rPr>
          <w:color w:val="000000" w:themeColor="text1"/>
          <w:lang w:val="ro-RO"/>
        </w:rPr>
        <w:t xml:space="preserve"> </w:t>
      </w:r>
      <w:r w:rsidR="00621AFE" w:rsidRPr="00F742B7">
        <w:rPr>
          <w:color w:val="000000" w:themeColor="text1"/>
          <w:lang w:val="ro-RO"/>
        </w:rPr>
        <w:t>însoţită</w:t>
      </w:r>
      <w:r w:rsidR="007472D9" w:rsidRPr="00F742B7">
        <w:rPr>
          <w:color w:val="000000" w:themeColor="text1"/>
          <w:lang w:val="ro-RO"/>
        </w:rPr>
        <w:t xml:space="preserve"> </w:t>
      </w:r>
      <w:r w:rsidR="00621AFE" w:rsidRPr="00F742B7">
        <w:rPr>
          <w:color w:val="000000" w:themeColor="text1"/>
          <w:lang w:val="ro-RO"/>
        </w:rPr>
        <w:t>de</w:t>
      </w:r>
      <w:r w:rsidR="007472D9" w:rsidRPr="00F742B7">
        <w:rPr>
          <w:color w:val="000000" w:themeColor="text1"/>
          <w:lang w:val="ro-RO"/>
        </w:rPr>
        <w:t xml:space="preserve"> </w:t>
      </w:r>
      <w:r w:rsidR="00621AFE" w:rsidRPr="00F742B7">
        <w:rPr>
          <w:color w:val="000000" w:themeColor="text1"/>
          <w:lang w:val="ro-RO"/>
        </w:rPr>
        <w:t>anexele</w:t>
      </w:r>
      <w:r w:rsidR="007472D9" w:rsidRPr="00F742B7">
        <w:rPr>
          <w:color w:val="000000" w:themeColor="text1"/>
          <w:lang w:val="ro-RO"/>
        </w:rPr>
        <w:t xml:space="preserve"> </w:t>
      </w:r>
      <w:r w:rsidRPr="00F742B7">
        <w:rPr>
          <w:color w:val="000000" w:themeColor="text1"/>
          <w:lang w:val="ro-RO"/>
        </w:rPr>
        <w:t>obligatorii</w:t>
      </w:r>
      <w:r w:rsidR="007472D9" w:rsidRPr="00F742B7">
        <w:rPr>
          <w:color w:val="000000" w:themeColor="text1"/>
          <w:lang w:val="ro-RO"/>
        </w:rPr>
        <w:t xml:space="preserve"> </w:t>
      </w:r>
      <w:r w:rsidR="00621AFE" w:rsidRPr="00F742B7">
        <w:rPr>
          <w:color w:val="000000" w:themeColor="text1"/>
          <w:lang w:val="ro-RO"/>
        </w:rPr>
        <w:t>prevăzute</w:t>
      </w:r>
      <w:r w:rsidR="007472D9" w:rsidRPr="00F742B7">
        <w:rPr>
          <w:color w:val="000000" w:themeColor="text1"/>
          <w:lang w:val="ro-RO"/>
        </w:rPr>
        <w:t xml:space="preserve"> </w:t>
      </w:r>
      <w:r w:rsidR="00621AFE" w:rsidRPr="00F742B7">
        <w:rPr>
          <w:color w:val="000000" w:themeColor="text1"/>
          <w:lang w:val="ro-RO"/>
        </w:rPr>
        <w:t>în</w:t>
      </w:r>
      <w:r w:rsidR="007472D9" w:rsidRPr="00F742B7">
        <w:rPr>
          <w:color w:val="000000" w:themeColor="text1"/>
          <w:lang w:val="ro-RO"/>
        </w:rPr>
        <w:t xml:space="preserve"> </w:t>
      </w:r>
      <w:r w:rsidR="00621AFE" w:rsidRPr="00F742B7">
        <w:rPr>
          <w:color w:val="000000" w:themeColor="text1"/>
          <w:lang w:val="ro-RO"/>
        </w:rPr>
        <w:t>modelul</w:t>
      </w:r>
      <w:r w:rsidR="007472D9" w:rsidRPr="00F742B7">
        <w:rPr>
          <w:color w:val="000000" w:themeColor="text1"/>
          <w:lang w:val="ro-RO"/>
        </w:rPr>
        <w:t xml:space="preserve"> </w:t>
      </w:r>
      <w:r w:rsidR="00621AFE" w:rsidRPr="00F742B7">
        <w:rPr>
          <w:color w:val="000000" w:themeColor="text1"/>
          <w:lang w:val="ro-RO"/>
        </w:rPr>
        <w:t>standard.</w:t>
      </w:r>
      <w:r w:rsidR="007472D9" w:rsidRPr="00F742B7">
        <w:rPr>
          <w:color w:val="000000" w:themeColor="text1"/>
          <w:lang w:val="ro-RO"/>
        </w:rPr>
        <w:t xml:space="preserve"> </w:t>
      </w:r>
      <w:r w:rsidR="00621AFE" w:rsidRPr="00F742B7">
        <w:rPr>
          <w:color w:val="000000" w:themeColor="text1"/>
          <w:lang w:val="ro-RO"/>
        </w:rPr>
        <w:t>Anexele</w:t>
      </w:r>
      <w:r w:rsidR="007472D9" w:rsidRPr="00F742B7">
        <w:rPr>
          <w:color w:val="000000" w:themeColor="text1"/>
          <w:lang w:val="ro-RO"/>
        </w:rPr>
        <w:t xml:space="preserve"> </w:t>
      </w:r>
      <w:r w:rsidR="00621AFE" w:rsidRPr="00F742B7">
        <w:rPr>
          <w:color w:val="000000" w:themeColor="text1"/>
          <w:lang w:val="ro-RO"/>
        </w:rPr>
        <w:t>Cererii</w:t>
      </w:r>
      <w:r w:rsidR="007472D9" w:rsidRPr="00F742B7">
        <w:rPr>
          <w:color w:val="000000" w:themeColor="text1"/>
          <w:lang w:val="ro-RO"/>
        </w:rPr>
        <w:t xml:space="preserve"> </w:t>
      </w:r>
      <w:r w:rsidR="00621AFE" w:rsidRPr="00F742B7">
        <w:rPr>
          <w:color w:val="000000" w:themeColor="text1"/>
          <w:lang w:val="ro-RO"/>
        </w:rPr>
        <w:t>de</w:t>
      </w:r>
      <w:r w:rsidR="007472D9" w:rsidRPr="00F742B7">
        <w:rPr>
          <w:color w:val="000000" w:themeColor="text1"/>
          <w:lang w:val="ro-RO"/>
        </w:rPr>
        <w:t xml:space="preserve"> </w:t>
      </w:r>
      <w:r w:rsidR="00621AFE" w:rsidRPr="00F742B7">
        <w:rPr>
          <w:color w:val="000000" w:themeColor="text1"/>
          <w:lang w:val="ro-RO"/>
        </w:rPr>
        <w:t>Finanţare</w:t>
      </w:r>
      <w:r w:rsidR="007472D9" w:rsidRPr="00F742B7">
        <w:rPr>
          <w:color w:val="000000" w:themeColor="text1"/>
          <w:lang w:val="ro-RO"/>
        </w:rPr>
        <w:t xml:space="preserve"> </w:t>
      </w:r>
      <w:r w:rsidR="00621AFE" w:rsidRPr="00F742B7">
        <w:rPr>
          <w:color w:val="000000" w:themeColor="text1"/>
          <w:lang w:val="ro-RO"/>
        </w:rPr>
        <w:t>fac</w:t>
      </w:r>
      <w:r w:rsidR="007472D9" w:rsidRPr="00F742B7">
        <w:rPr>
          <w:color w:val="000000" w:themeColor="text1"/>
          <w:lang w:val="ro-RO"/>
        </w:rPr>
        <w:t xml:space="preserve"> </w:t>
      </w:r>
      <w:r w:rsidR="00621AFE" w:rsidRPr="00F742B7">
        <w:rPr>
          <w:color w:val="000000" w:themeColor="text1"/>
          <w:lang w:val="ro-RO"/>
        </w:rPr>
        <w:t>parte</w:t>
      </w:r>
      <w:r w:rsidR="007472D9" w:rsidRPr="00F742B7">
        <w:rPr>
          <w:color w:val="000000" w:themeColor="text1"/>
          <w:lang w:val="ro-RO"/>
        </w:rPr>
        <w:t xml:space="preserve"> </w:t>
      </w:r>
      <w:r w:rsidR="00621AFE" w:rsidRPr="00F742B7">
        <w:rPr>
          <w:color w:val="000000" w:themeColor="text1"/>
          <w:lang w:val="ro-RO"/>
        </w:rPr>
        <w:t>integrantă</w:t>
      </w:r>
      <w:r w:rsidR="007472D9" w:rsidRPr="00F742B7">
        <w:rPr>
          <w:color w:val="000000" w:themeColor="text1"/>
          <w:lang w:val="ro-RO"/>
        </w:rPr>
        <w:t xml:space="preserve"> </w:t>
      </w:r>
      <w:r w:rsidR="00621AFE" w:rsidRPr="00F742B7">
        <w:rPr>
          <w:color w:val="000000" w:themeColor="text1"/>
          <w:lang w:val="ro-RO"/>
        </w:rPr>
        <w:t>din</w:t>
      </w:r>
      <w:r w:rsidR="007472D9" w:rsidRPr="00F742B7">
        <w:rPr>
          <w:color w:val="000000" w:themeColor="text1"/>
          <w:lang w:val="ro-RO"/>
        </w:rPr>
        <w:t xml:space="preserve"> </w:t>
      </w:r>
      <w:r w:rsidR="00621AFE" w:rsidRPr="00F742B7">
        <w:rPr>
          <w:color w:val="000000" w:themeColor="text1"/>
          <w:lang w:val="ro-RO"/>
        </w:rPr>
        <w:t>aceasta.</w:t>
      </w:r>
    </w:p>
    <w:p w:rsidR="00A9324B" w:rsidRPr="00F742B7" w:rsidRDefault="00A9324B" w:rsidP="0042744C">
      <w:pPr>
        <w:tabs>
          <w:tab w:val="left" w:pos="1701"/>
        </w:tabs>
        <w:ind w:right="37"/>
        <w:jc w:val="both"/>
        <w:rPr>
          <w:b/>
          <w:sz w:val="24"/>
          <w:szCs w:val="24"/>
          <w:lang w:val="ro-RO"/>
        </w:rPr>
      </w:pPr>
    </w:p>
    <w:p w:rsidR="00A9324B" w:rsidRPr="00F742B7" w:rsidRDefault="00161AD8" w:rsidP="0042744C">
      <w:pPr>
        <w:shd w:val="clear" w:color="auto" w:fill="C2D69B" w:themeFill="accent3" w:themeFillTint="99"/>
        <w:tabs>
          <w:tab w:val="left" w:pos="426"/>
        </w:tabs>
        <w:ind w:right="37"/>
        <w:jc w:val="both"/>
        <w:rPr>
          <w:b/>
          <w:sz w:val="24"/>
          <w:szCs w:val="24"/>
          <w:lang w:val="ro-RO"/>
        </w:rPr>
      </w:pPr>
      <w:r w:rsidRPr="00E72206">
        <w:rPr>
          <w:b/>
          <w:sz w:val="24"/>
          <w:szCs w:val="24"/>
          <w:lang w:val="ro-RO"/>
        </w:rPr>
        <w:t>9.1</w:t>
      </w:r>
      <w:r w:rsidR="00B85722" w:rsidRPr="00E72206">
        <w:rPr>
          <w:b/>
          <w:sz w:val="24"/>
          <w:szCs w:val="24"/>
          <w:lang w:val="ro-RO"/>
        </w:rPr>
        <w:t xml:space="preserve">. </w:t>
      </w:r>
      <w:r w:rsidR="007472D9" w:rsidRPr="00E72206">
        <w:rPr>
          <w:b/>
          <w:sz w:val="24"/>
          <w:szCs w:val="24"/>
          <w:lang w:val="ro-RO"/>
        </w:rPr>
        <w:t xml:space="preserve"> </w:t>
      </w:r>
      <w:r w:rsidR="00A9324B" w:rsidRPr="00E72206">
        <w:rPr>
          <w:b/>
          <w:sz w:val="24"/>
          <w:szCs w:val="24"/>
          <w:lang w:val="ro-RO"/>
        </w:rPr>
        <w:t>Completarea</w:t>
      </w:r>
      <w:r w:rsidR="007472D9" w:rsidRPr="00E72206">
        <w:rPr>
          <w:b/>
          <w:sz w:val="24"/>
          <w:szCs w:val="24"/>
          <w:lang w:val="ro-RO"/>
        </w:rPr>
        <w:t xml:space="preserve"> </w:t>
      </w:r>
      <w:r w:rsidR="00411EBA" w:rsidRPr="00E72206">
        <w:rPr>
          <w:b/>
          <w:sz w:val="24"/>
          <w:szCs w:val="24"/>
        </w:rPr>
        <w:t>Dosarului cererii de finanțare</w:t>
      </w:r>
    </w:p>
    <w:p w:rsidR="00D624D9" w:rsidRDefault="00D624D9" w:rsidP="0042744C">
      <w:pPr>
        <w:pStyle w:val="BodyText"/>
        <w:spacing w:before="0"/>
        <w:ind w:left="0" w:right="37"/>
        <w:jc w:val="both"/>
        <w:rPr>
          <w:lang w:val="ro-RO"/>
        </w:rPr>
      </w:pPr>
    </w:p>
    <w:p w:rsidR="00C4725D" w:rsidRPr="00F742B7" w:rsidRDefault="00DE4350" w:rsidP="0042744C">
      <w:pPr>
        <w:pStyle w:val="BodyText"/>
        <w:spacing w:before="0"/>
        <w:ind w:left="0" w:right="37"/>
        <w:jc w:val="both"/>
        <w:rPr>
          <w:lang w:val="ro-RO"/>
        </w:rPr>
      </w:pPr>
      <w:r w:rsidRPr="00F742B7">
        <w:rPr>
          <w:lang w:val="ro-RO"/>
        </w:rPr>
        <w:t>Cerererile</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finanțare</w:t>
      </w:r>
      <w:r w:rsidR="007472D9" w:rsidRPr="00F742B7">
        <w:rPr>
          <w:lang w:val="ro-RO"/>
        </w:rPr>
        <w:t xml:space="preserve"> </w:t>
      </w:r>
      <w:r w:rsidRPr="00F742B7">
        <w:rPr>
          <w:lang w:val="ro-RO"/>
        </w:rPr>
        <w:t>utilitizate</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solicitanți</w:t>
      </w:r>
      <w:r w:rsidR="007472D9" w:rsidRPr="00F742B7">
        <w:rPr>
          <w:lang w:val="ro-RO"/>
        </w:rPr>
        <w:t xml:space="preserve"> </w:t>
      </w:r>
      <w:r w:rsidRPr="00F742B7">
        <w:rPr>
          <w:lang w:val="ro-RO"/>
        </w:rPr>
        <w:t>vor</w:t>
      </w:r>
      <w:r w:rsidR="007472D9" w:rsidRPr="00F742B7">
        <w:rPr>
          <w:lang w:val="ro-RO"/>
        </w:rPr>
        <w:t xml:space="preserve"> </w:t>
      </w:r>
      <w:r w:rsidRPr="00F742B7">
        <w:rPr>
          <w:lang w:val="ro-RO"/>
        </w:rPr>
        <w:t>fi</w:t>
      </w:r>
      <w:r w:rsidR="007472D9" w:rsidRPr="00F742B7">
        <w:rPr>
          <w:lang w:val="ro-RO"/>
        </w:rPr>
        <w:t xml:space="preserve"> </w:t>
      </w:r>
      <w:r w:rsidRPr="00F742B7">
        <w:rPr>
          <w:lang w:val="ro-RO"/>
        </w:rPr>
        <w:t>cele</w:t>
      </w:r>
      <w:r w:rsidR="007472D9" w:rsidRPr="00F742B7">
        <w:rPr>
          <w:lang w:val="ro-RO"/>
        </w:rPr>
        <w:t xml:space="preserve"> </w:t>
      </w:r>
      <w:r w:rsidRPr="00F742B7">
        <w:rPr>
          <w:lang w:val="ro-RO"/>
        </w:rPr>
        <w:t>disponibile</w:t>
      </w:r>
      <w:r w:rsidR="007472D9" w:rsidRPr="00F742B7">
        <w:rPr>
          <w:lang w:val="ro-RO"/>
        </w:rPr>
        <w:t xml:space="preserve"> </w:t>
      </w:r>
      <w:r w:rsidRPr="00F742B7">
        <w:rPr>
          <w:lang w:val="ro-RO"/>
        </w:rPr>
        <w:t>pe</w:t>
      </w:r>
      <w:r w:rsidR="007472D9" w:rsidRPr="00F742B7">
        <w:rPr>
          <w:lang w:val="ro-RO"/>
        </w:rPr>
        <w:t xml:space="preserve"> </w:t>
      </w:r>
      <w:r w:rsidRPr="00F742B7">
        <w:rPr>
          <w:lang w:val="ro-RO"/>
        </w:rPr>
        <w:t>site-ul</w:t>
      </w:r>
      <w:r w:rsidR="007472D9" w:rsidRPr="00F742B7">
        <w:rPr>
          <w:lang w:val="ro-RO"/>
        </w:rPr>
        <w:t xml:space="preserve"> </w:t>
      </w:r>
      <w:r w:rsidRPr="00F742B7">
        <w:rPr>
          <w:lang w:val="ro-RO"/>
        </w:rPr>
        <w:t>GAL</w:t>
      </w:r>
      <w:r w:rsidR="007472D9" w:rsidRPr="00F742B7">
        <w:rPr>
          <w:lang w:val="ro-RO"/>
        </w:rPr>
        <w:t xml:space="preserve"> </w:t>
      </w:r>
      <w:r w:rsidRPr="00F742B7">
        <w:rPr>
          <w:lang w:val="ro-RO"/>
        </w:rPr>
        <w:t>Ștefan</w:t>
      </w:r>
      <w:r w:rsidR="007472D9" w:rsidRPr="00F742B7">
        <w:rPr>
          <w:lang w:val="ro-RO"/>
        </w:rPr>
        <w:t xml:space="preserve"> </w:t>
      </w:r>
      <w:r w:rsidRPr="00F742B7">
        <w:rPr>
          <w:lang w:val="ro-RO"/>
        </w:rPr>
        <w:t>cel</w:t>
      </w:r>
      <w:r w:rsidR="007472D9" w:rsidRPr="00F742B7">
        <w:rPr>
          <w:lang w:val="ro-RO"/>
        </w:rPr>
        <w:t xml:space="preserve"> </w:t>
      </w:r>
      <w:r w:rsidRPr="00F742B7">
        <w:rPr>
          <w:lang w:val="ro-RO"/>
        </w:rPr>
        <w:t>Mare</w:t>
      </w:r>
      <w:r w:rsidR="007472D9" w:rsidRPr="00F742B7">
        <w:rPr>
          <w:lang w:val="ro-RO"/>
        </w:rPr>
        <w:t xml:space="preserve"> </w:t>
      </w:r>
      <w:r w:rsidRPr="00F742B7">
        <w:rPr>
          <w:lang w:val="ro-RO"/>
        </w:rPr>
        <w:t>la</w:t>
      </w:r>
      <w:r w:rsidR="007472D9" w:rsidRPr="00F742B7">
        <w:rPr>
          <w:lang w:val="ro-RO"/>
        </w:rPr>
        <w:t xml:space="preserve"> </w:t>
      </w:r>
      <w:r w:rsidRPr="00F742B7">
        <w:rPr>
          <w:lang w:val="ro-RO"/>
        </w:rPr>
        <w:t>momentul</w:t>
      </w:r>
      <w:r w:rsidR="007472D9" w:rsidRPr="00F742B7">
        <w:rPr>
          <w:lang w:val="ro-RO"/>
        </w:rPr>
        <w:t xml:space="preserve"> </w:t>
      </w:r>
      <w:r w:rsidR="00951850" w:rsidRPr="00F742B7">
        <w:rPr>
          <w:lang w:val="ro-RO"/>
        </w:rPr>
        <w:t>lansării</w:t>
      </w:r>
      <w:r w:rsidR="007472D9" w:rsidRPr="00F742B7">
        <w:rPr>
          <w:lang w:val="ro-RO"/>
        </w:rPr>
        <w:t xml:space="preserve"> </w:t>
      </w:r>
      <w:r w:rsidR="00951850" w:rsidRPr="00F742B7">
        <w:rPr>
          <w:lang w:val="ro-RO"/>
        </w:rPr>
        <w:t>apelului</w:t>
      </w:r>
      <w:r w:rsidR="007472D9" w:rsidRPr="00F742B7">
        <w:rPr>
          <w:lang w:val="ro-RO"/>
        </w:rPr>
        <w:t xml:space="preserve"> </w:t>
      </w:r>
      <w:r w:rsidR="00951850" w:rsidRPr="00F742B7">
        <w:rPr>
          <w:lang w:val="ro-RO"/>
        </w:rPr>
        <w:t>de</w:t>
      </w:r>
      <w:r w:rsidR="007472D9" w:rsidRPr="00F742B7">
        <w:rPr>
          <w:lang w:val="ro-RO"/>
        </w:rPr>
        <w:t xml:space="preserve"> </w:t>
      </w:r>
      <w:r w:rsidR="00951850" w:rsidRPr="00F742B7">
        <w:rPr>
          <w:lang w:val="ro-RO"/>
        </w:rPr>
        <w:t>selecție</w:t>
      </w:r>
      <w:r w:rsidR="007472D9" w:rsidRPr="00F742B7">
        <w:rPr>
          <w:lang w:val="ro-RO"/>
        </w:rPr>
        <w:t xml:space="preserve"> </w:t>
      </w:r>
      <w:r w:rsidR="00951850" w:rsidRPr="00F742B7">
        <w:rPr>
          <w:lang w:val="ro-RO"/>
        </w:rPr>
        <w:t>(format</w:t>
      </w:r>
      <w:r w:rsidR="007472D9" w:rsidRPr="00F742B7">
        <w:rPr>
          <w:lang w:val="ro-RO"/>
        </w:rPr>
        <w:t xml:space="preserve"> </w:t>
      </w:r>
      <w:r w:rsidR="00951850" w:rsidRPr="00F742B7">
        <w:rPr>
          <w:lang w:val="ro-RO"/>
        </w:rPr>
        <w:t>editabil).</w:t>
      </w:r>
      <w:r w:rsidR="007472D9" w:rsidRPr="00F742B7">
        <w:rPr>
          <w:lang w:val="ro-RO"/>
        </w:rPr>
        <w:t xml:space="preserve"> </w:t>
      </w:r>
      <w:r w:rsidR="00951850" w:rsidRPr="00F742B7">
        <w:rPr>
          <w:lang w:val="ro-RO"/>
        </w:rPr>
        <w:t>Formularul</w:t>
      </w:r>
      <w:r w:rsidR="007472D9" w:rsidRPr="00F742B7">
        <w:rPr>
          <w:lang w:val="ro-RO"/>
        </w:rPr>
        <w:t xml:space="preserve"> </w:t>
      </w:r>
      <w:r w:rsidR="00951850" w:rsidRPr="00F742B7">
        <w:rPr>
          <w:lang w:val="ro-RO"/>
        </w:rPr>
        <w:t>specific</w:t>
      </w:r>
      <w:r w:rsidR="007472D9" w:rsidRPr="00F742B7">
        <w:rPr>
          <w:lang w:val="ro-RO"/>
        </w:rPr>
        <w:t xml:space="preserve"> </w:t>
      </w:r>
      <w:r w:rsidR="00951850" w:rsidRPr="00F742B7">
        <w:rPr>
          <w:lang w:val="ro-RO"/>
        </w:rPr>
        <w:t>al</w:t>
      </w:r>
      <w:r w:rsidR="007472D9" w:rsidRPr="00F742B7">
        <w:rPr>
          <w:lang w:val="ro-RO"/>
        </w:rPr>
        <w:t xml:space="preserve"> </w:t>
      </w:r>
      <w:r w:rsidR="00951850" w:rsidRPr="00F742B7">
        <w:rPr>
          <w:lang w:val="ro-RO"/>
        </w:rPr>
        <w:t>Cererii</w:t>
      </w:r>
      <w:r w:rsidR="007472D9" w:rsidRPr="00F742B7">
        <w:rPr>
          <w:lang w:val="ro-RO"/>
        </w:rPr>
        <w:t xml:space="preserve"> </w:t>
      </w:r>
      <w:r w:rsidR="00951850" w:rsidRPr="00F742B7">
        <w:rPr>
          <w:lang w:val="ro-RO"/>
        </w:rPr>
        <w:t>de</w:t>
      </w:r>
      <w:r w:rsidR="007472D9" w:rsidRPr="00F742B7">
        <w:rPr>
          <w:lang w:val="ro-RO"/>
        </w:rPr>
        <w:t xml:space="preserve"> </w:t>
      </w:r>
      <w:r w:rsidR="00951850" w:rsidRPr="00F742B7">
        <w:rPr>
          <w:lang w:val="ro-RO"/>
        </w:rPr>
        <w:t>Finanțare</w:t>
      </w:r>
      <w:r w:rsidR="007472D9" w:rsidRPr="00F742B7">
        <w:rPr>
          <w:lang w:val="ro-RO"/>
        </w:rPr>
        <w:t xml:space="preserve"> </w:t>
      </w:r>
      <w:r w:rsidR="00951850" w:rsidRPr="00F742B7">
        <w:rPr>
          <w:lang w:val="ro-RO"/>
        </w:rPr>
        <w:t>va</w:t>
      </w:r>
      <w:r w:rsidR="007472D9" w:rsidRPr="00F742B7">
        <w:rPr>
          <w:lang w:val="ro-RO"/>
        </w:rPr>
        <w:t xml:space="preserve"> </w:t>
      </w:r>
      <w:r w:rsidR="00951850" w:rsidRPr="00F742B7">
        <w:rPr>
          <w:lang w:val="ro-RO"/>
        </w:rPr>
        <w:t>fi</w:t>
      </w:r>
      <w:r w:rsidR="007472D9" w:rsidRPr="00F742B7">
        <w:rPr>
          <w:lang w:val="ro-RO"/>
        </w:rPr>
        <w:t xml:space="preserve"> </w:t>
      </w:r>
      <w:r w:rsidR="00951850" w:rsidRPr="00F742B7">
        <w:rPr>
          <w:lang w:val="ro-RO"/>
        </w:rPr>
        <w:t>prezentat</w:t>
      </w:r>
      <w:r w:rsidR="007472D9" w:rsidRPr="00F742B7">
        <w:rPr>
          <w:lang w:val="ro-RO"/>
        </w:rPr>
        <w:t xml:space="preserve"> </w:t>
      </w:r>
      <w:r w:rsidR="00951850" w:rsidRPr="00F742B7">
        <w:rPr>
          <w:lang w:val="ro-RO"/>
        </w:rPr>
        <w:t>în</w:t>
      </w:r>
      <w:r w:rsidR="007472D9" w:rsidRPr="00F742B7">
        <w:rPr>
          <w:lang w:val="ro-RO"/>
        </w:rPr>
        <w:t xml:space="preserve"> </w:t>
      </w:r>
      <w:r w:rsidR="00951850" w:rsidRPr="00F742B7">
        <w:rPr>
          <w:lang w:val="ro-RO"/>
        </w:rPr>
        <w:t>Anexa</w:t>
      </w:r>
      <w:r w:rsidR="007472D9" w:rsidRPr="00F742B7">
        <w:rPr>
          <w:lang w:val="ro-RO"/>
        </w:rPr>
        <w:t xml:space="preserve"> </w:t>
      </w:r>
      <w:r w:rsidR="00951850" w:rsidRPr="00F742B7">
        <w:rPr>
          <w:lang w:val="ro-RO"/>
        </w:rPr>
        <w:t>1</w:t>
      </w:r>
      <w:r w:rsidR="007472D9" w:rsidRPr="00F742B7">
        <w:rPr>
          <w:lang w:val="ro-RO"/>
        </w:rPr>
        <w:t xml:space="preserve"> </w:t>
      </w:r>
      <w:r w:rsidR="00951850" w:rsidRPr="00F742B7">
        <w:rPr>
          <w:lang w:val="ro-RO"/>
        </w:rPr>
        <w:t>la</w:t>
      </w:r>
      <w:r w:rsidR="007472D9" w:rsidRPr="00F742B7">
        <w:rPr>
          <w:lang w:val="ro-RO"/>
        </w:rPr>
        <w:t xml:space="preserve"> </w:t>
      </w:r>
      <w:r w:rsidR="00951850" w:rsidRPr="00F742B7">
        <w:rPr>
          <w:lang w:val="ro-RO"/>
        </w:rPr>
        <w:t>Ghidul</w:t>
      </w:r>
      <w:r w:rsidR="007472D9" w:rsidRPr="00F742B7">
        <w:rPr>
          <w:lang w:val="ro-RO"/>
        </w:rPr>
        <w:t xml:space="preserve"> </w:t>
      </w:r>
      <w:r w:rsidR="00951850" w:rsidRPr="00F742B7">
        <w:rPr>
          <w:lang w:val="ro-RO"/>
        </w:rPr>
        <w:t>Solicitantului</w:t>
      </w:r>
      <w:r w:rsidR="007472D9" w:rsidRPr="00F742B7">
        <w:rPr>
          <w:lang w:val="ro-RO"/>
        </w:rPr>
        <w:t xml:space="preserve"> </w:t>
      </w:r>
      <w:r w:rsidR="00951850" w:rsidRPr="00F742B7">
        <w:rPr>
          <w:lang w:val="ro-RO"/>
        </w:rPr>
        <w:t>și</w:t>
      </w:r>
      <w:r w:rsidR="007472D9" w:rsidRPr="00F742B7">
        <w:rPr>
          <w:lang w:val="ro-RO"/>
        </w:rPr>
        <w:t xml:space="preserve"> </w:t>
      </w:r>
      <w:r w:rsidR="00951850" w:rsidRPr="00F742B7">
        <w:rPr>
          <w:lang w:val="ro-RO"/>
        </w:rPr>
        <w:t>va</w:t>
      </w:r>
      <w:r w:rsidR="007472D9" w:rsidRPr="00F742B7">
        <w:rPr>
          <w:lang w:val="ro-RO"/>
        </w:rPr>
        <w:t xml:space="preserve"> </w:t>
      </w:r>
      <w:r w:rsidR="00951850" w:rsidRPr="00F742B7">
        <w:rPr>
          <w:lang w:val="ro-RO"/>
        </w:rPr>
        <w:t>disponibil</w:t>
      </w:r>
      <w:r w:rsidR="007472D9" w:rsidRPr="00F742B7">
        <w:rPr>
          <w:lang w:val="ro-RO"/>
        </w:rPr>
        <w:t xml:space="preserve"> </w:t>
      </w:r>
      <w:r w:rsidR="00951850" w:rsidRPr="00F742B7">
        <w:rPr>
          <w:lang w:val="ro-RO"/>
        </w:rPr>
        <w:t>în</w:t>
      </w:r>
      <w:r w:rsidR="007472D9" w:rsidRPr="00F742B7">
        <w:rPr>
          <w:lang w:val="ro-RO"/>
        </w:rPr>
        <w:t xml:space="preserve"> </w:t>
      </w:r>
      <w:r w:rsidR="00951850" w:rsidRPr="00F742B7">
        <w:rPr>
          <w:lang w:val="ro-RO"/>
        </w:rPr>
        <w:t>format</w:t>
      </w:r>
      <w:r w:rsidR="007472D9" w:rsidRPr="00F742B7">
        <w:rPr>
          <w:lang w:val="ro-RO"/>
        </w:rPr>
        <w:t xml:space="preserve"> </w:t>
      </w:r>
      <w:r w:rsidR="00951850" w:rsidRPr="00F742B7">
        <w:rPr>
          <w:lang w:val="ro-RO"/>
        </w:rPr>
        <w:t>electronic,</w:t>
      </w:r>
      <w:r w:rsidR="007472D9" w:rsidRPr="00F742B7">
        <w:rPr>
          <w:lang w:val="ro-RO"/>
        </w:rPr>
        <w:t xml:space="preserve"> </w:t>
      </w:r>
      <w:r w:rsidR="00951850" w:rsidRPr="00F742B7">
        <w:rPr>
          <w:lang w:val="ro-RO"/>
        </w:rPr>
        <w:t>pe</w:t>
      </w:r>
      <w:r w:rsidR="007472D9" w:rsidRPr="00F742B7">
        <w:rPr>
          <w:lang w:val="ro-RO"/>
        </w:rPr>
        <w:t xml:space="preserve"> </w:t>
      </w:r>
      <w:r w:rsidR="00951850" w:rsidRPr="00F742B7">
        <w:rPr>
          <w:lang w:val="ro-RO"/>
        </w:rPr>
        <w:t>pagina</w:t>
      </w:r>
      <w:r w:rsidR="007472D9" w:rsidRPr="00F742B7">
        <w:rPr>
          <w:lang w:val="ro-RO"/>
        </w:rPr>
        <w:t xml:space="preserve"> </w:t>
      </w:r>
      <w:r w:rsidR="00951850" w:rsidRPr="00F742B7">
        <w:rPr>
          <w:lang w:val="ro-RO"/>
        </w:rPr>
        <w:t>de</w:t>
      </w:r>
      <w:r w:rsidR="007472D9" w:rsidRPr="00F742B7">
        <w:rPr>
          <w:lang w:val="ro-RO"/>
        </w:rPr>
        <w:t xml:space="preserve"> </w:t>
      </w:r>
      <w:r w:rsidR="00951850" w:rsidRPr="00F742B7">
        <w:rPr>
          <w:lang w:val="ro-RO"/>
        </w:rPr>
        <w:t>internet</w:t>
      </w:r>
      <w:r w:rsidR="007472D9" w:rsidRPr="00F742B7">
        <w:rPr>
          <w:lang w:val="ro-RO"/>
        </w:rPr>
        <w:t xml:space="preserve"> </w:t>
      </w:r>
      <w:hyperlink r:id="rId26" w:history="1">
        <w:r w:rsidR="00F32A44" w:rsidRPr="00F742B7">
          <w:rPr>
            <w:rStyle w:val="Hyperlink"/>
            <w:lang w:val="ro-RO"/>
          </w:rPr>
          <w:t>www.galstefancelmare.ro</w:t>
        </w:r>
      </w:hyperlink>
    </w:p>
    <w:p w:rsidR="00D624D9" w:rsidRPr="0042744C" w:rsidRDefault="001570A3" w:rsidP="0042744C">
      <w:pPr>
        <w:pStyle w:val="BodyText"/>
        <w:spacing w:before="0"/>
        <w:ind w:left="0" w:right="37"/>
        <w:jc w:val="both"/>
        <w:rPr>
          <w:lang w:val="ro-RO"/>
        </w:rPr>
      </w:pPr>
      <w:r w:rsidRPr="006F3CD1">
        <w:rPr>
          <w:lang w:val="ro-RO"/>
        </w:rPr>
        <w:t xml:space="preserve">Se va utiliza </w:t>
      </w:r>
      <w:r w:rsidR="006F3CD1">
        <w:rPr>
          <w:lang w:val="ro-RO"/>
        </w:rPr>
        <w:t>Cererea de Finanțare, aferentă</w:t>
      </w:r>
      <w:r w:rsidR="0035202A" w:rsidRPr="006F3CD1">
        <w:rPr>
          <w:lang w:val="ro-RO"/>
        </w:rPr>
        <w:t xml:space="preserve"> sub-Măsurii </w:t>
      </w:r>
      <w:r w:rsidR="00EA2121" w:rsidRPr="006F3CD1">
        <w:rPr>
          <w:lang w:val="ro-RO"/>
        </w:rPr>
        <w:t>6.1</w:t>
      </w:r>
      <w:r w:rsidR="0035202A" w:rsidRPr="006F3CD1">
        <w:rPr>
          <w:lang w:val="ro-RO"/>
        </w:rPr>
        <w:t xml:space="preserve"> din PNDR 2014</w:t>
      </w:r>
      <w:r w:rsidR="00B85722" w:rsidRPr="006F3CD1">
        <w:rPr>
          <w:lang w:val="ro-RO"/>
        </w:rPr>
        <w:t xml:space="preserve"> </w:t>
      </w:r>
      <w:r w:rsidR="0035202A" w:rsidRPr="006F3CD1">
        <w:rPr>
          <w:lang w:val="ro-RO"/>
        </w:rPr>
        <w:t>- 2020 și a</w:t>
      </w:r>
      <w:r w:rsidRPr="006F3CD1">
        <w:rPr>
          <w:lang w:val="ro-RO"/>
        </w:rPr>
        <w:t>daptată de GAL Ștefan cel Mare.</w:t>
      </w:r>
    </w:p>
    <w:p w:rsidR="00ED740A" w:rsidRPr="00ED740A" w:rsidRDefault="00ED740A" w:rsidP="0042744C">
      <w:pPr>
        <w:pStyle w:val="BodyText"/>
        <w:spacing w:before="0"/>
        <w:ind w:left="0" w:right="37"/>
        <w:jc w:val="both"/>
        <w:rPr>
          <w:lang w:val="ro-RO"/>
        </w:rPr>
      </w:pPr>
      <w:r w:rsidRPr="00ED740A">
        <w:rPr>
          <w:lang w:val="ro-RO"/>
        </w:rPr>
        <w:t xml:space="preserve">Completarea Cererii de finanțare, inclusiv a anexelor acesteia, se va face conform modelului standard. Pentru </w:t>
      </w:r>
      <w:r w:rsidRPr="006F3CD1">
        <w:rPr>
          <w:b/>
          <w:lang w:val="ro-RO"/>
        </w:rPr>
        <w:t>stabilirea dimensiunii economice a fermei</w:t>
      </w:r>
      <w:r w:rsidRPr="00ED740A">
        <w:rPr>
          <w:lang w:val="ro-RO"/>
        </w:rPr>
        <w:t xml:space="preserve"> şi a valorii sprijinului de instalare în Cererea de finanțare, se completează tabelul cu </w:t>
      </w:r>
      <w:r w:rsidRPr="006F3CD1">
        <w:rPr>
          <w:b/>
          <w:lang w:val="ro-RO"/>
        </w:rPr>
        <w:t>Structura culturilor şi calculul SO.</w:t>
      </w:r>
    </w:p>
    <w:p w:rsidR="00ED740A" w:rsidRDefault="00ED740A" w:rsidP="0042744C">
      <w:pPr>
        <w:pStyle w:val="BodyText"/>
        <w:spacing w:before="0"/>
        <w:ind w:left="0" w:right="37"/>
        <w:jc w:val="both"/>
        <w:rPr>
          <w:lang w:val="ro-RO"/>
        </w:rPr>
      </w:pPr>
      <w:r w:rsidRPr="00ED740A">
        <w:rPr>
          <w:lang w:val="ro-RO"/>
        </w:rPr>
        <w:t xml:space="preserve">În această secţiune a Cererii de finanțare se înscrie toată baza de producţie (suprafeţe, animale, pasări şi familii de albine) pentru care solicitantul are documente de proprietate şi/sau arendă/ concesionare sau alte documente în conformitate cu </w:t>
      </w:r>
      <w:r w:rsidR="00992DA6">
        <w:rPr>
          <w:lang w:val="ro-RO"/>
        </w:rPr>
        <w:t xml:space="preserve">cele solicitate în capitolul </w:t>
      </w:r>
      <w:r w:rsidR="0042744C">
        <w:rPr>
          <w:lang w:val="ro-RO"/>
        </w:rPr>
        <w:t>15</w:t>
      </w:r>
      <w:r w:rsidRPr="00ED740A">
        <w:rPr>
          <w:lang w:val="ro-RO"/>
        </w:rPr>
        <w:t xml:space="preserve"> şi care sunt înregistrate în Registrul Unic de Identificare de la APIA, și/sau în Registrul Exploatațiilor de la ANSVSA/ DSVSA/ Circumscripţie Veterinară/ ANZ şi în Registrul Agricol înainte de solicitarea sprijinului.</w:t>
      </w:r>
    </w:p>
    <w:p w:rsidR="00C11592" w:rsidRPr="00C11592" w:rsidRDefault="00C11592" w:rsidP="0042744C">
      <w:pPr>
        <w:pStyle w:val="BodyText"/>
        <w:spacing w:before="0"/>
        <w:ind w:left="0" w:right="37"/>
        <w:jc w:val="both"/>
        <w:rPr>
          <w:b/>
          <w:lang w:val="ro-RO"/>
        </w:rPr>
      </w:pPr>
      <w:r w:rsidRPr="00C11592">
        <w:rPr>
          <w:b/>
          <w:lang w:val="ro-RO"/>
        </w:rPr>
        <w:t>Speciile de plante şi de animale care nu se regăsesc în domeniile privind calculul SO (Structura culturilor şi Structura producţiei zootehnice), nu sunt eligibile pentru calculul dimensiunii exploataţiei agricole.</w:t>
      </w:r>
    </w:p>
    <w:p w:rsidR="00C11592" w:rsidRPr="00C11592" w:rsidRDefault="00C11592" w:rsidP="0042744C">
      <w:pPr>
        <w:pStyle w:val="BodyText"/>
        <w:spacing w:before="0"/>
        <w:ind w:left="0" w:right="37"/>
        <w:jc w:val="both"/>
        <w:rPr>
          <w:lang w:val="ro-RO"/>
        </w:rPr>
      </w:pPr>
      <w:r w:rsidRPr="00C11592">
        <w:rPr>
          <w:lang w:val="ro-RO"/>
        </w:rPr>
        <w:t>Încadrarea plantelor de cultură și a animalelor în tabelul privind calculul SO se realizează conform Regulamentului (CE) nr. 1444/ 2002 și a Catalogului Oficial al soiurilor și plantelor de cultură din Romania, aflate pe site la adresa www.afir.info.</w:t>
      </w:r>
    </w:p>
    <w:p w:rsidR="00C11592" w:rsidRDefault="00C11592" w:rsidP="0042744C">
      <w:pPr>
        <w:pStyle w:val="BodyText"/>
        <w:spacing w:before="0"/>
        <w:ind w:left="0" w:right="37"/>
        <w:jc w:val="both"/>
        <w:rPr>
          <w:lang w:val="ro-RO"/>
        </w:rPr>
      </w:pPr>
      <w:r w:rsidRPr="00C11592">
        <w:rPr>
          <w:lang w:val="ro-RO"/>
        </w:rPr>
        <w:t>Coeficienții SO 2010 sunt calculați de compartimentul RICA, Industrie Alimentară, MADR, iar pentru stabilirea dimensiunii economice a exploataţiilor agricole se va ţine cont de următorul algoritm:</w:t>
      </w:r>
    </w:p>
    <w:p w:rsidR="00C11592" w:rsidRDefault="00C11592" w:rsidP="001B3261">
      <w:pPr>
        <w:pStyle w:val="BodyText"/>
        <w:numPr>
          <w:ilvl w:val="0"/>
          <w:numId w:val="58"/>
        </w:numPr>
        <w:spacing w:before="0"/>
        <w:ind w:right="37"/>
        <w:jc w:val="both"/>
        <w:rPr>
          <w:lang w:val="ro-RO"/>
        </w:rPr>
      </w:pPr>
      <w:r w:rsidRPr="00C11592">
        <w:rPr>
          <w:lang w:val="ro-RO"/>
        </w:rPr>
        <w:t>pentru pui, găini ouătoare, alte păsări  valoarea SO se referă la 100 capete;</w:t>
      </w:r>
    </w:p>
    <w:p w:rsidR="00C11592" w:rsidRDefault="00C11592" w:rsidP="001B3261">
      <w:pPr>
        <w:pStyle w:val="BodyText"/>
        <w:numPr>
          <w:ilvl w:val="0"/>
          <w:numId w:val="58"/>
        </w:numPr>
        <w:spacing w:before="0"/>
        <w:ind w:right="37"/>
        <w:jc w:val="both"/>
        <w:rPr>
          <w:lang w:val="ro-RO"/>
        </w:rPr>
      </w:pPr>
      <w:r w:rsidRPr="00C11592">
        <w:rPr>
          <w:lang w:val="ro-RO"/>
        </w:rPr>
        <w:t xml:space="preserve"> pentru ciupercării valoarea SO se referă la 100 mp/an (detalii privind modalitatea de calcul se regăsesc în cadrul Cererii de Finanțare);</w:t>
      </w:r>
    </w:p>
    <w:p w:rsidR="00C11592" w:rsidRPr="00C11592" w:rsidRDefault="00C11592" w:rsidP="001B3261">
      <w:pPr>
        <w:pStyle w:val="BodyText"/>
        <w:numPr>
          <w:ilvl w:val="0"/>
          <w:numId w:val="58"/>
        </w:numPr>
        <w:spacing w:before="0"/>
        <w:ind w:right="37"/>
        <w:jc w:val="both"/>
        <w:rPr>
          <w:lang w:val="ro-RO"/>
        </w:rPr>
      </w:pPr>
      <w:r w:rsidRPr="00C11592">
        <w:rPr>
          <w:lang w:val="ro-RO"/>
        </w:rPr>
        <w:t>pentru familii de albine valoarea SO este calculată pe stup.</w:t>
      </w:r>
    </w:p>
    <w:p w:rsidR="00C11592" w:rsidRPr="0042744C" w:rsidRDefault="00C11592" w:rsidP="0042744C">
      <w:pPr>
        <w:pStyle w:val="BodyText"/>
        <w:spacing w:before="0"/>
        <w:ind w:left="0" w:right="37"/>
        <w:jc w:val="both"/>
        <w:rPr>
          <w:color w:val="000000" w:themeColor="text1"/>
          <w:lang w:val="ro-RO"/>
        </w:rPr>
      </w:pPr>
      <w:r w:rsidRPr="00C11592">
        <w:rPr>
          <w:lang w:val="ro-RO"/>
        </w:rPr>
        <w:t>La momentul depunerii Cererii de finanțare, solicitantul se va angaja să înregistreze exploataţia zootehnică deţinută ca e</w:t>
      </w:r>
      <w:r w:rsidR="006F3CD1">
        <w:rPr>
          <w:lang w:val="ro-RO"/>
        </w:rPr>
        <w:t>xploatație comercială de tip A</w:t>
      </w:r>
      <w:r w:rsidRPr="00C11592">
        <w:rPr>
          <w:lang w:val="ro-RO"/>
        </w:rPr>
        <w:t>, iar la data aprobării de către AFIR a contractului de finanțare pentru acordarea sprijinului, iar exploataţia zootehnică trebuie să fie înregistrată la ANSVSA (conform   OrdinuluiPreşedintelui ANSVSA nr. 16 din 16 martie 2010    pentru</w:t>
      </w:r>
      <w:r>
        <w:rPr>
          <w:lang w:val="ro-RO"/>
        </w:rPr>
        <w:t xml:space="preserve"> </w:t>
      </w:r>
      <w:r w:rsidRPr="00C11592">
        <w:rPr>
          <w:lang w:val="ro-RO"/>
        </w:rPr>
        <w:t xml:space="preserve">aprobarea Normei sanitare veterinare privind procedura de înregistrare/ autorizare sanitar- veterinară a unităţilor/ centrelor de colectare/ exploataţiilor de origine şi a mijloacelor de transport din domeniul sănătăţii şi al bunăstării animalelor, a unităţilor implicate în depozitarea şi neutralizarea subproduselor de origine animală care nu sunt destinate consumului uman şi a produselor procesate, cu modificarile si completarile ulterioare), prin prezentarea documentului </w:t>
      </w:r>
      <w:r w:rsidRPr="0042744C">
        <w:rPr>
          <w:color w:val="000000" w:themeColor="text1"/>
          <w:lang w:val="ro-RO"/>
        </w:rPr>
        <w:t>care certifică înregistrarea exploatației comerciale de tip A.</w:t>
      </w:r>
    </w:p>
    <w:p w:rsidR="00C11592" w:rsidRPr="0042744C" w:rsidRDefault="00C11592" w:rsidP="0042744C">
      <w:pPr>
        <w:ind w:right="37"/>
        <w:jc w:val="both"/>
        <w:rPr>
          <w:b/>
          <w:color w:val="000000" w:themeColor="text1"/>
          <w:sz w:val="24"/>
        </w:rPr>
      </w:pPr>
      <w:r w:rsidRPr="0042744C">
        <w:rPr>
          <w:b/>
          <w:color w:val="000000" w:themeColor="text1"/>
          <w:sz w:val="24"/>
        </w:rPr>
        <w:t>Definiţie!</w:t>
      </w:r>
    </w:p>
    <w:p w:rsidR="00C11592" w:rsidRDefault="00C11592" w:rsidP="0042744C">
      <w:pPr>
        <w:ind w:right="37"/>
        <w:jc w:val="both"/>
        <w:rPr>
          <w:b/>
          <w:sz w:val="24"/>
        </w:rPr>
      </w:pPr>
      <w:r>
        <w:rPr>
          <w:b/>
          <w:sz w:val="24"/>
        </w:rPr>
        <w:lastRenderedPageBreak/>
        <w:t xml:space="preserve">Exploataţie comercială de tip A </w:t>
      </w:r>
      <w:r>
        <w:rPr>
          <w:sz w:val="24"/>
        </w:rPr>
        <w:t xml:space="preserve">reprezintă o exploataţie de animale deţinută de persoane fizice autorizate/ întreprinderi individuale/ întreprinderi familiale sau persoane juridice organizate în condiţiile legii, înregistrate şi autorizate de oficiul registrului comerţului, înregistrată în Sistemul naţional de identificare şi înregistrare a animalelor, care îndeplineşte </w:t>
      </w:r>
      <w:r>
        <w:rPr>
          <w:b/>
          <w:sz w:val="24"/>
        </w:rPr>
        <w:t>condiţiile prevăzute în anexa nr. 50 la Ordinul ANSVSA nr. 16/2010 şi este înregistrată sanitar-veterinar.</w:t>
      </w:r>
    </w:p>
    <w:p w:rsidR="00C11592" w:rsidRDefault="00C11592" w:rsidP="0042744C">
      <w:pPr>
        <w:pStyle w:val="BodyText"/>
        <w:spacing w:before="0"/>
        <w:ind w:left="0" w:right="37"/>
        <w:jc w:val="both"/>
        <w:rPr>
          <w:lang w:val="ro-RO"/>
        </w:rPr>
      </w:pPr>
      <w:r w:rsidRPr="00C11592">
        <w:rPr>
          <w:lang w:val="ro-RO"/>
        </w:rPr>
        <w:t>Pentru exploatațiile care vizează creşterea animalelor, solicitanții trebuie să dețină în exploatația agricolă construcții zootehnice adaptate pentru creșterea animalelor și a pasărilor însoţite de documentaţia doveditoare.</w:t>
      </w:r>
    </w:p>
    <w:p w:rsidR="00C11592" w:rsidRPr="00C11592" w:rsidRDefault="00C11592" w:rsidP="0042744C">
      <w:pPr>
        <w:pStyle w:val="BodyText"/>
        <w:spacing w:before="0"/>
        <w:ind w:left="0" w:right="37"/>
        <w:jc w:val="both"/>
        <w:rPr>
          <w:lang w:val="ro-RO"/>
        </w:rPr>
      </w:pPr>
      <w:r>
        <w:t xml:space="preserve">Solicitantul are obligaţia declarării la APIA a </w:t>
      </w:r>
      <w:r>
        <w:rPr>
          <w:b/>
        </w:rPr>
        <w:t xml:space="preserve">tuturor parcelelor agricole eligibile şi neeligibile </w:t>
      </w:r>
      <w:r>
        <w:t xml:space="preserve">pe care le utilizează, </w:t>
      </w:r>
      <w:r>
        <w:rPr>
          <w:b/>
        </w:rPr>
        <w:t xml:space="preserve">nedeclararea </w:t>
      </w:r>
      <w:r>
        <w:t xml:space="preserve">întregii suprafeţe utilizate atrăgând după sine </w:t>
      </w:r>
      <w:r>
        <w:rPr>
          <w:b/>
        </w:rPr>
        <w:t xml:space="preserve">sancţiuni </w:t>
      </w:r>
      <w:r>
        <w:t xml:space="preserve">(art. 16 din </w:t>
      </w:r>
      <w:r>
        <w:rPr>
          <w:i/>
        </w:rPr>
        <w:t xml:space="preserve">Regulamentul CE nr. 640/2014 </w:t>
      </w:r>
      <w:r>
        <w:t xml:space="preserve">cu modificările şi completările ulterioare). Pentru a se înregistra la APIA, suprafaţa parcelei agricole să fie de cel puţin </w:t>
      </w:r>
      <w:r>
        <w:rPr>
          <w:b/>
        </w:rPr>
        <w:t>0,3 ha.</w:t>
      </w:r>
    </w:p>
    <w:p w:rsidR="00C11592" w:rsidRDefault="00C11592" w:rsidP="0042744C">
      <w:pPr>
        <w:pStyle w:val="BodyText"/>
        <w:spacing w:before="0"/>
        <w:ind w:left="0" w:right="37"/>
        <w:jc w:val="both"/>
        <w:rPr>
          <w:b/>
        </w:rPr>
      </w:pPr>
      <w:r>
        <w:t>În cazul viilor, livezilor, culturilor de hamei, pepinierelor pomicole, pepinierelor viticole, arbuştilor fructiferi, suprafaţa minimă a parcelei treb</w:t>
      </w:r>
      <w:r w:rsidR="0042744C">
        <w:t>uie să fie de cel</w:t>
      </w:r>
      <w:r>
        <w:t xml:space="preserve"> </w:t>
      </w:r>
      <w:r>
        <w:rPr>
          <w:b/>
        </w:rPr>
        <w:t>puţin 0,1 ha;</w:t>
      </w:r>
    </w:p>
    <w:p w:rsidR="006F3CD1" w:rsidRPr="006F3CD1" w:rsidRDefault="00C11592" w:rsidP="0042744C">
      <w:pPr>
        <w:ind w:right="37"/>
        <w:jc w:val="both"/>
        <w:rPr>
          <w:b/>
          <w:sz w:val="24"/>
        </w:rPr>
      </w:pPr>
      <w:r>
        <w:rPr>
          <w:sz w:val="24"/>
        </w:rPr>
        <w:t xml:space="preserve">Solicitanţii trebuie să facă dovada existenţei vetrei stupinei, deşi terenul care formează această vatră </w:t>
      </w:r>
      <w:r>
        <w:rPr>
          <w:b/>
          <w:sz w:val="24"/>
        </w:rPr>
        <w:t>nu este obligato</w:t>
      </w:r>
      <w:r w:rsidR="006F3CD1">
        <w:rPr>
          <w:b/>
          <w:sz w:val="24"/>
        </w:rPr>
        <w:t>riu să fie înregistrat la APIA.</w:t>
      </w:r>
    </w:p>
    <w:p w:rsidR="006F3CD1" w:rsidRDefault="00C11592" w:rsidP="0042744C">
      <w:pPr>
        <w:ind w:right="37"/>
        <w:jc w:val="both"/>
        <w:rPr>
          <w:sz w:val="24"/>
        </w:rPr>
      </w:pPr>
      <w:r>
        <w:rPr>
          <w:b/>
          <w:sz w:val="24"/>
        </w:rPr>
        <w:t xml:space="preserve">În situaţia în care suprafaţa declarată în Registrul Unic de Identificare APIA </w:t>
      </w:r>
      <w:r>
        <w:rPr>
          <w:sz w:val="24"/>
        </w:rPr>
        <w:t xml:space="preserve">este </w:t>
      </w:r>
      <w:r>
        <w:rPr>
          <w:b/>
          <w:sz w:val="24"/>
        </w:rPr>
        <w:t>mai mare decât cea din Registrul Agri</w:t>
      </w:r>
      <w:r w:rsidR="00BC5222">
        <w:rPr>
          <w:b/>
          <w:sz w:val="24"/>
        </w:rPr>
        <w:t xml:space="preserve">col, proiectul este NEELIGIBIL. </w:t>
      </w:r>
      <w:r>
        <w:rPr>
          <w:sz w:val="24"/>
        </w:rPr>
        <w:t xml:space="preserve">Suprafeţele şi culturile declarate la APIA trebuie să fie </w:t>
      </w:r>
      <w:r>
        <w:rPr>
          <w:b/>
          <w:sz w:val="24"/>
        </w:rPr>
        <w:t xml:space="preserve">identice </w:t>
      </w:r>
      <w:r>
        <w:rPr>
          <w:sz w:val="24"/>
        </w:rPr>
        <w:t>cu suprafeţele şi culturile completate de solicitant în Cererea de</w:t>
      </w:r>
      <w:r>
        <w:rPr>
          <w:spacing w:val="-34"/>
          <w:sz w:val="24"/>
        </w:rPr>
        <w:t xml:space="preserve"> </w:t>
      </w:r>
      <w:r>
        <w:rPr>
          <w:sz w:val="24"/>
        </w:rPr>
        <w:t>finanțare.</w:t>
      </w:r>
    </w:p>
    <w:p w:rsidR="00C11592" w:rsidRDefault="00C11592" w:rsidP="001B3261">
      <w:pPr>
        <w:pStyle w:val="BodyText"/>
        <w:numPr>
          <w:ilvl w:val="0"/>
          <w:numId w:val="64"/>
        </w:numPr>
        <w:spacing w:before="0"/>
        <w:ind w:left="540" w:right="37"/>
        <w:jc w:val="both"/>
      </w:pPr>
      <w:r>
        <w:t xml:space="preserve">În dimensiunea economică a exploataţiei agricole, </w:t>
      </w:r>
      <w:r>
        <w:rPr>
          <w:b/>
        </w:rPr>
        <w:t>culturile şi animalele care asigură consumul</w:t>
      </w:r>
      <w:r>
        <w:rPr>
          <w:b/>
          <w:spacing w:val="16"/>
        </w:rPr>
        <w:t xml:space="preserve"> </w:t>
      </w:r>
      <w:r>
        <w:rPr>
          <w:b/>
        </w:rPr>
        <w:t>uman</w:t>
      </w:r>
      <w:r>
        <w:rPr>
          <w:b/>
          <w:spacing w:val="16"/>
        </w:rPr>
        <w:t xml:space="preserve"> </w:t>
      </w:r>
      <w:r>
        <w:rPr>
          <w:b/>
        </w:rPr>
        <w:t>şi</w:t>
      </w:r>
      <w:r>
        <w:rPr>
          <w:b/>
          <w:spacing w:val="16"/>
        </w:rPr>
        <w:t xml:space="preserve"> </w:t>
      </w:r>
      <w:r>
        <w:rPr>
          <w:b/>
        </w:rPr>
        <w:t>hrana</w:t>
      </w:r>
      <w:r>
        <w:rPr>
          <w:b/>
          <w:spacing w:val="14"/>
        </w:rPr>
        <w:t xml:space="preserve"> </w:t>
      </w:r>
      <w:r>
        <w:rPr>
          <w:b/>
        </w:rPr>
        <w:t>animalelor</w:t>
      </w:r>
      <w:r>
        <w:rPr>
          <w:b/>
          <w:spacing w:val="16"/>
        </w:rPr>
        <w:t xml:space="preserve"> </w:t>
      </w:r>
      <w:r>
        <w:t>trebuie</w:t>
      </w:r>
      <w:r>
        <w:rPr>
          <w:spacing w:val="16"/>
        </w:rPr>
        <w:t xml:space="preserve"> </w:t>
      </w:r>
      <w:r>
        <w:t>să</w:t>
      </w:r>
      <w:r>
        <w:rPr>
          <w:spacing w:val="13"/>
        </w:rPr>
        <w:t xml:space="preserve"> </w:t>
      </w:r>
      <w:r>
        <w:t>reprezinte</w:t>
      </w:r>
      <w:r>
        <w:rPr>
          <w:spacing w:val="16"/>
        </w:rPr>
        <w:t xml:space="preserve"> </w:t>
      </w:r>
      <w:r>
        <w:rPr>
          <w:b/>
        </w:rPr>
        <w:t>peste</w:t>
      </w:r>
      <w:r>
        <w:rPr>
          <w:b/>
          <w:spacing w:val="15"/>
        </w:rPr>
        <w:t xml:space="preserve"> </w:t>
      </w:r>
      <w:r>
        <w:rPr>
          <w:b/>
        </w:rPr>
        <w:t>75%</w:t>
      </w:r>
      <w:r>
        <w:rPr>
          <w:b/>
          <w:spacing w:val="13"/>
        </w:rPr>
        <w:t xml:space="preserve"> </w:t>
      </w:r>
      <w:r>
        <w:rPr>
          <w:b/>
        </w:rPr>
        <w:t>din</w:t>
      </w:r>
      <w:r>
        <w:rPr>
          <w:b/>
          <w:spacing w:val="16"/>
        </w:rPr>
        <w:t xml:space="preserve"> </w:t>
      </w:r>
      <w:r>
        <w:rPr>
          <w:b/>
        </w:rPr>
        <w:t>total</w:t>
      </w:r>
      <w:r>
        <w:rPr>
          <w:b/>
          <w:spacing w:val="16"/>
        </w:rPr>
        <w:t xml:space="preserve"> </w:t>
      </w:r>
      <w:r>
        <w:rPr>
          <w:b/>
        </w:rPr>
        <w:t>SO</w:t>
      </w:r>
      <w:r>
        <w:t>,</w:t>
      </w:r>
      <w:r>
        <w:rPr>
          <w:spacing w:val="15"/>
        </w:rPr>
        <w:t xml:space="preserve"> </w:t>
      </w:r>
      <w:r>
        <w:t>atât</w:t>
      </w:r>
      <w:r>
        <w:rPr>
          <w:spacing w:val="16"/>
        </w:rPr>
        <w:t xml:space="preserve"> </w:t>
      </w:r>
      <w:r>
        <w:t>în</w:t>
      </w:r>
      <w:r>
        <w:rPr>
          <w:spacing w:val="16"/>
        </w:rPr>
        <w:t xml:space="preserve"> </w:t>
      </w:r>
      <w:r>
        <w:t>anul</w:t>
      </w:r>
      <w:r>
        <w:rPr>
          <w:spacing w:val="13"/>
        </w:rPr>
        <w:t xml:space="preserve"> </w:t>
      </w:r>
      <w:r>
        <w:t>0 (conform definiției din prezentul Ghid al solicitantului) cât şi la solicitarea acordarii celei de a doua tranşe de plată (pe toată perioada de implementare şi monitorizare a proiectului).</w:t>
      </w:r>
    </w:p>
    <w:p w:rsidR="00C11592" w:rsidRDefault="00C11592" w:rsidP="001B3261">
      <w:pPr>
        <w:pStyle w:val="BodyText"/>
        <w:numPr>
          <w:ilvl w:val="0"/>
          <w:numId w:val="64"/>
        </w:numPr>
        <w:spacing w:before="0"/>
        <w:ind w:left="540" w:right="37"/>
        <w:jc w:val="both"/>
      </w:pPr>
      <w:r>
        <w:t xml:space="preserve">SO-ul format din </w:t>
      </w:r>
      <w:r>
        <w:rPr>
          <w:b/>
        </w:rPr>
        <w:t xml:space="preserve">porumb zaharat şi/sau pepeni (cumulativ sau separat) </w:t>
      </w:r>
      <w:r>
        <w:t>nu poate depăşi 50% din total SO exploataţie, atât în anul 0 (conform definiției din prezentul Ghid al solicitantului) cât şi la solicitarea acordarii celei de a doua tranşe de plată (pe toată perioada de implementare şi monitorizare a</w:t>
      </w:r>
      <w:r>
        <w:rPr>
          <w:spacing w:val="-12"/>
        </w:rPr>
        <w:t xml:space="preserve"> </w:t>
      </w:r>
      <w:r>
        <w:t>proiectului).</w:t>
      </w:r>
    </w:p>
    <w:p w:rsidR="00C11592" w:rsidRDefault="00C11592" w:rsidP="001B3261">
      <w:pPr>
        <w:pStyle w:val="BodyText"/>
        <w:numPr>
          <w:ilvl w:val="0"/>
          <w:numId w:val="64"/>
        </w:numPr>
        <w:spacing w:before="0"/>
        <w:ind w:left="540" w:right="37"/>
        <w:jc w:val="both"/>
      </w:pPr>
      <w:r>
        <w:t>Cabalinele și produsele acestora nu sunt destinate consumului uman, ci acestea deservesc munca în</w:t>
      </w:r>
      <w:r>
        <w:rPr>
          <w:spacing w:val="-4"/>
        </w:rPr>
        <w:t xml:space="preserve"> </w:t>
      </w:r>
      <w:r>
        <w:t>exploatație.</w:t>
      </w:r>
    </w:p>
    <w:p w:rsidR="00C11592" w:rsidRDefault="00C11592" w:rsidP="001B3261">
      <w:pPr>
        <w:pStyle w:val="BodyText"/>
        <w:numPr>
          <w:ilvl w:val="0"/>
          <w:numId w:val="64"/>
        </w:numPr>
        <w:spacing w:before="0"/>
        <w:ind w:left="540" w:right="37"/>
        <w:jc w:val="both"/>
      </w:pPr>
      <w:r>
        <w:t xml:space="preserve">Ciupercăriile înfiinţate în beciurile caselor, respectiv terenuri non-agricole care </w:t>
      </w:r>
      <w:proofErr w:type="gramStart"/>
      <w:r>
        <w:t>nu  pot</w:t>
      </w:r>
      <w:proofErr w:type="gramEnd"/>
      <w:r>
        <w:t xml:space="preserve"> figura în sistemul electronic de identificare a parcelelor agricole APIA, nu sunt eligibile pentru sprijin.</w:t>
      </w:r>
    </w:p>
    <w:p w:rsidR="00C11592" w:rsidRDefault="00C11592" w:rsidP="001B3261">
      <w:pPr>
        <w:pStyle w:val="BodyText"/>
        <w:numPr>
          <w:ilvl w:val="0"/>
          <w:numId w:val="64"/>
        </w:numPr>
        <w:spacing w:before="0"/>
        <w:ind w:left="540" w:right="37"/>
        <w:jc w:val="both"/>
      </w:pPr>
      <w:r>
        <w:t>Solicitanţii care deţin exploataţii agricole zootehnice (inclusiv apicole) nu au obligaţia să deţină baze de producţie vegetală, dar trebuie să demonsteze în Planul de afaceri cum realizează întreținerea efectivului de</w:t>
      </w:r>
      <w:r>
        <w:rPr>
          <w:spacing w:val="-10"/>
        </w:rPr>
        <w:t xml:space="preserve"> </w:t>
      </w:r>
      <w:r>
        <w:t>animale;</w:t>
      </w:r>
    </w:p>
    <w:p w:rsidR="00C11592" w:rsidRPr="0037471C" w:rsidRDefault="00C11592" w:rsidP="001B3261">
      <w:pPr>
        <w:pStyle w:val="BodyText"/>
        <w:numPr>
          <w:ilvl w:val="0"/>
          <w:numId w:val="64"/>
        </w:numPr>
        <w:spacing w:before="0"/>
        <w:ind w:left="540" w:right="331"/>
        <w:jc w:val="both"/>
      </w:pPr>
      <w:r>
        <w:t>În cazul exploataţiilor afectate de calamităţi naturale, iar la vizita pe teren se constată calamitarea exploataţiei, solicitantul va prezenta document justificativ de confirmare a situaţiei, în conformitate cu legislaţia în</w:t>
      </w:r>
      <w:r>
        <w:rPr>
          <w:spacing w:val="-13"/>
        </w:rPr>
        <w:t xml:space="preserve"> </w:t>
      </w:r>
      <w:r>
        <w:t>vigoare.</w:t>
      </w:r>
    </w:p>
    <w:p w:rsidR="00C11592" w:rsidRDefault="00C11592" w:rsidP="0042744C">
      <w:pPr>
        <w:pStyle w:val="BodyText"/>
        <w:spacing w:before="0"/>
        <w:ind w:left="0" w:right="37"/>
        <w:jc w:val="both"/>
      </w:pPr>
      <w:r>
        <w:rPr>
          <w:b/>
        </w:rPr>
        <w:t xml:space="preserve">Anul „0” din Planul de afaceri reprezintă </w:t>
      </w:r>
      <w:r>
        <w:t>anul care include ultima perioadă de depunere a cererii unice de plată pe suprafaţă la APIA (depusă conform legislatiei naţionale) şi ultimele înregistrări efectuate în Registrul Exploataţiilor ANSVSA/DSVSA/Circumscripţie Veterinară înaintea datei de referinţă. În cazul calculului SO conform punctului 1, precizat mai jos, se poate folosi şi extrasul utilizatorului anterior (cedentul) de terenuri agricole (exploataţie agricolă).</w:t>
      </w:r>
    </w:p>
    <w:p w:rsidR="00C11592" w:rsidRDefault="00C11592" w:rsidP="0042744C">
      <w:pPr>
        <w:ind w:right="37"/>
        <w:jc w:val="both"/>
        <w:rPr>
          <w:sz w:val="24"/>
        </w:rPr>
      </w:pPr>
      <w:r w:rsidRPr="00C11592">
        <w:rPr>
          <w:sz w:val="24"/>
        </w:rPr>
        <w:t>Calculul SO în funcţie de perioada de desfăşurare a sesiunii de proiecte se realizează astfel:</w:t>
      </w:r>
    </w:p>
    <w:p w:rsidR="00C11592" w:rsidRDefault="00C11592" w:rsidP="001B3261">
      <w:pPr>
        <w:pStyle w:val="ListParagraph"/>
        <w:numPr>
          <w:ilvl w:val="0"/>
          <w:numId w:val="65"/>
        </w:numPr>
        <w:spacing w:before="0"/>
        <w:ind w:right="37"/>
        <w:jc w:val="both"/>
        <w:rPr>
          <w:sz w:val="24"/>
        </w:rPr>
      </w:pPr>
      <w:r w:rsidRPr="0037471C">
        <w:rPr>
          <w:sz w:val="24"/>
        </w:rPr>
        <w:t>Pentru sesiunile de proiecte derulate în perioada 01 ianuarie – și până la data deschiderii sesiunilor de înregistrare a Cererilor de plată pe suprafață (APIA) se consultă şi listează înregistrările din IACS - APIA din anul anterior;</w:t>
      </w:r>
    </w:p>
    <w:p w:rsidR="00C11592" w:rsidRPr="0037471C" w:rsidRDefault="00C11592" w:rsidP="001B3261">
      <w:pPr>
        <w:pStyle w:val="ListParagraph"/>
        <w:numPr>
          <w:ilvl w:val="0"/>
          <w:numId w:val="65"/>
        </w:numPr>
        <w:spacing w:before="0"/>
        <w:ind w:right="37"/>
        <w:jc w:val="both"/>
        <w:rPr>
          <w:sz w:val="24"/>
        </w:rPr>
      </w:pPr>
      <w:r w:rsidRPr="0037471C">
        <w:rPr>
          <w:sz w:val="24"/>
        </w:rPr>
        <w:t>Pentru sesiunile de proiecte derulate după începerea sesiunilor de înregistrare a cererilor de plată pe suprafața (APIA) se consultă și listează înregistrarile din IACS - APIA din anul curent depunerii Cererilor de finanțare.</w:t>
      </w:r>
    </w:p>
    <w:p w:rsidR="00C11592" w:rsidRPr="00C11592" w:rsidRDefault="00C11592" w:rsidP="0042744C">
      <w:pPr>
        <w:ind w:right="37"/>
        <w:jc w:val="both"/>
        <w:rPr>
          <w:sz w:val="24"/>
        </w:rPr>
      </w:pPr>
      <w:r w:rsidRPr="00C11592">
        <w:rPr>
          <w:sz w:val="24"/>
        </w:rPr>
        <w:t xml:space="preserve">Aşadar, rezultatul calcului dimensiunii exploataţiei agricole la data depunerii Cererii de finanţare coincide cu anul „0” din Planul de afaceri. </w:t>
      </w:r>
      <w:proofErr w:type="gramStart"/>
      <w:r w:rsidRPr="00C11592">
        <w:rPr>
          <w:sz w:val="24"/>
        </w:rPr>
        <w:t>Anul ,</w:t>
      </w:r>
      <w:proofErr w:type="gramEnd"/>
      <w:r w:rsidRPr="00C11592">
        <w:rPr>
          <w:sz w:val="24"/>
        </w:rPr>
        <w:t xml:space="preserve">,0” se realizează pe baza înregistrărilor din </w:t>
      </w:r>
      <w:r w:rsidRPr="00C11592">
        <w:rPr>
          <w:sz w:val="24"/>
        </w:rPr>
        <w:lastRenderedPageBreak/>
        <w:t>ultima perioadă de depunere (înregistrare) a cererii unice de plată pe suprafaţă în Registrul unic de identificare de la APIA din perioada de depunere stabilita conform legislatiei nationale şi/ sau în Registrul exploatațiilor ANSVSA/ DSVSA/ Circumscripţia Veterinară conform situaţiei existente în ferma zootehnică la momentul depunerii Cererii de finanțare, în nume propriu şi/ sau al cedentului.</w:t>
      </w:r>
    </w:p>
    <w:p w:rsidR="00C11592" w:rsidRDefault="00C11592" w:rsidP="0042744C">
      <w:pPr>
        <w:pStyle w:val="BodyText"/>
        <w:spacing w:before="0"/>
        <w:ind w:left="0" w:right="37"/>
        <w:jc w:val="both"/>
        <w:rPr>
          <w:b/>
        </w:rPr>
      </w:pPr>
      <w:r>
        <w:rPr>
          <w:b/>
        </w:rPr>
        <w:t xml:space="preserve">ULTIMA PERIOADĂ </w:t>
      </w:r>
      <w:r>
        <w:t xml:space="preserve">de depunere (înregistrare) a cererii unice de plată pe suprafaţă în </w:t>
      </w:r>
      <w:proofErr w:type="gramStart"/>
      <w:r>
        <w:t>registrul  unic</w:t>
      </w:r>
      <w:proofErr w:type="gramEnd"/>
      <w:r>
        <w:t xml:space="preserve"> de identificare de la APIA, este anul în care au fost înregistrate suprafeţe de teren la APIA, în numele formei de organizare a solicitantului (PFA, II, IF, SRL), </w:t>
      </w:r>
      <w:r>
        <w:rPr>
          <w:b/>
        </w:rPr>
        <w:t>începând cu anul</w:t>
      </w:r>
      <w:r>
        <w:rPr>
          <w:b/>
          <w:spacing w:val="-34"/>
        </w:rPr>
        <w:t xml:space="preserve"> </w:t>
      </w:r>
      <w:r>
        <w:rPr>
          <w:b/>
        </w:rPr>
        <w:t>2016.</w:t>
      </w:r>
    </w:p>
    <w:p w:rsidR="00C11592" w:rsidRDefault="00C11592" w:rsidP="0042744C">
      <w:pPr>
        <w:ind w:right="37"/>
        <w:jc w:val="both"/>
        <w:rPr>
          <w:sz w:val="24"/>
        </w:rPr>
      </w:pPr>
      <w:r w:rsidRPr="0042744C">
        <w:rPr>
          <w:sz w:val="24"/>
        </w:rPr>
        <w:t xml:space="preserve">Pentru completarea indicatorilor privind </w:t>
      </w:r>
      <w:r w:rsidRPr="0042744C">
        <w:rPr>
          <w:b/>
          <w:sz w:val="24"/>
        </w:rPr>
        <w:t xml:space="preserve">încadrarea în zonele normale, cu constrângeri specifice sau zone cu constrângeri semnificative, </w:t>
      </w:r>
      <w:r w:rsidRPr="0042744C">
        <w:rPr>
          <w:sz w:val="24"/>
        </w:rPr>
        <w:t xml:space="preserve">se vor utiliza listele </w:t>
      </w:r>
      <w:r w:rsidR="0042744C" w:rsidRPr="0042744C">
        <w:rPr>
          <w:sz w:val="24"/>
        </w:rPr>
        <w:t>– Anexa 10</w:t>
      </w:r>
      <w:r w:rsidRPr="0042744C">
        <w:rPr>
          <w:sz w:val="24"/>
        </w:rPr>
        <w:t xml:space="preserve"> la Ghidul solicitantului.</w:t>
      </w:r>
    </w:p>
    <w:p w:rsidR="008053E4" w:rsidRPr="0042744C" w:rsidRDefault="00F32A44" w:rsidP="0042744C">
      <w:pPr>
        <w:pStyle w:val="BodyText"/>
        <w:spacing w:before="0"/>
        <w:ind w:left="0" w:right="37"/>
        <w:jc w:val="both"/>
        <w:rPr>
          <w:lang w:val="ro-RO"/>
        </w:rPr>
      </w:pPr>
      <w:r w:rsidRPr="00D624D9">
        <w:rPr>
          <w:lang w:val="ro-RO"/>
        </w:rPr>
        <w:t>Atenţie!</w:t>
      </w:r>
      <w:r w:rsidR="007472D9" w:rsidRPr="00D624D9">
        <w:rPr>
          <w:lang w:val="ro-RO"/>
        </w:rPr>
        <w:t xml:space="preserve"> </w:t>
      </w:r>
      <w:r w:rsidRPr="00D624D9">
        <w:rPr>
          <w:lang w:val="ro-RO"/>
        </w:rPr>
        <w:t>Este</w:t>
      </w:r>
      <w:r w:rsidR="007472D9" w:rsidRPr="00D624D9">
        <w:rPr>
          <w:lang w:val="ro-RO"/>
        </w:rPr>
        <w:t xml:space="preserve"> </w:t>
      </w:r>
      <w:r w:rsidRPr="00D624D9">
        <w:rPr>
          <w:lang w:val="ro-RO"/>
        </w:rPr>
        <w:t>necesar</w:t>
      </w:r>
      <w:r w:rsidR="007472D9" w:rsidRPr="00D624D9">
        <w:rPr>
          <w:lang w:val="ro-RO"/>
        </w:rPr>
        <w:t xml:space="preserve"> </w:t>
      </w:r>
      <w:r w:rsidRPr="00D624D9">
        <w:rPr>
          <w:lang w:val="ro-RO"/>
        </w:rPr>
        <w:t>să</w:t>
      </w:r>
      <w:r w:rsidR="007472D9" w:rsidRPr="00D624D9">
        <w:rPr>
          <w:lang w:val="ro-RO"/>
        </w:rPr>
        <w:t xml:space="preserve"> </w:t>
      </w:r>
      <w:r w:rsidRPr="00D624D9">
        <w:rPr>
          <w:lang w:val="ro-RO"/>
        </w:rPr>
        <w:t>se</w:t>
      </w:r>
      <w:r w:rsidR="007472D9" w:rsidRPr="00D624D9">
        <w:rPr>
          <w:lang w:val="ro-RO"/>
        </w:rPr>
        <w:t xml:space="preserve"> </w:t>
      </w:r>
      <w:r w:rsidRPr="00D624D9">
        <w:rPr>
          <w:lang w:val="ro-RO"/>
        </w:rPr>
        <w:t>respecte</w:t>
      </w:r>
      <w:r w:rsidR="007472D9" w:rsidRPr="00D624D9">
        <w:rPr>
          <w:lang w:val="ro-RO"/>
        </w:rPr>
        <w:t xml:space="preserve"> </w:t>
      </w:r>
      <w:r w:rsidRPr="00D624D9">
        <w:rPr>
          <w:lang w:val="ro-RO"/>
        </w:rPr>
        <w:t>formatele</w:t>
      </w:r>
      <w:r w:rsidR="007472D9" w:rsidRPr="00D624D9">
        <w:rPr>
          <w:lang w:val="ro-RO"/>
        </w:rPr>
        <w:t xml:space="preserve"> </w:t>
      </w:r>
      <w:r w:rsidRPr="00D624D9">
        <w:rPr>
          <w:lang w:val="ro-RO"/>
        </w:rPr>
        <w:t>standard</w:t>
      </w:r>
      <w:r w:rsidR="007472D9" w:rsidRPr="00D624D9">
        <w:rPr>
          <w:lang w:val="ro-RO"/>
        </w:rPr>
        <w:t xml:space="preserve"> </w:t>
      </w:r>
      <w:r w:rsidRPr="00D624D9">
        <w:rPr>
          <w:lang w:val="ro-RO"/>
        </w:rPr>
        <w:t>ale</w:t>
      </w:r>
      <w:r w:rsidR="007472D9" w:rsidRPr="00D624D9">
        <w:rPr>
          <w:lang w:val="ro-RO"/>
        </w:rPr>
        <w:t xml:space="preserve"> </w:t>
      </w:r>
      <w:r w:rsidRPr="00D624D9">
        <w:rPr>
          <w:lang w:val="ro-RO"/>
        </w:rPr>
        <w:t>anexelor</w:t>
      </w:r>
      <w:r w:rsidR="007472D9" w:rsidRPr="00D624D9">
        <w:rPr>
          <w:lang w:val="ro-RO"/>
        </w:rPr>
        <w:t xml:space="preserve"> </w:t>
      </w:r>
      <w:r w:rsidRPr="00D624D9">
        <w:rPr>
          <w:lang w:val="ro-RO"/>
        </w:rPr>
        <w:t>„Indicatori</w:t>
      </w:r>
      <w:r w:rsidR="007472D9" w:rsidRPr="00D624D9">
        <w:rPr>
          <w:lang w:val="ro-RO"/>
        </w:rPr>
        <w:t xml:space="preserve"> </w:t>
      </w:r>
      <w:r w:rsidRPr="00D624D9">
        <w:rPr>
          <w:lang w:val="ro-RO"/>
        </w:rPr>
        <w:t>de</w:t>
      </w:r>
      <w:r w:rsidR="007472D9" w:rsidRPr="00D624D9">
        <w:rPr>
          <w:lang w:val="ro-RO"/>
        </w:rPr>
        <w:t xml:space="preserve"> </w:t>
      </w:r>
      <w:r w:rsidRPr="00D624D9">
        <w:rPr>
          <w:lang w:val="ro-RO"/>
        </w:rPr>
        <w:t>monitorizare”</w:t>
      </w:r>
      <w:r w:rsidR="007472D9" w:rsidRPr="00D624D9">
        <w:rPr>
          <w:lang w:val="ro-RO"/>
        </w:rPr>
        <w:t xml:space="preserve"> </w:t>
      </w:r>
      <w:r w:rsidRPr="00D624D9">
        <w:rPr>
          <w:shd w:val="clear" w:color="auto" w:fill="FFFFFF" w:themeFill="background1"/>
          <w:lang w:val="ro-RO"/>
        </w:rPr>
        <w:t>şi</w:t>
      </w:r>
      <w:r w:rsidR="007472D9" w:rsidRPr="00D624D9">
        <w:rPr>
          <w:shd w:val="clear" w:color="auto" w:fill="FFFFFF" w:themeFill="background1"/>
          <w:lang w:val="ro-RO"/>
        </w:rPr>
        <w:t xml:space="preserve"> </w:t>
      </w:r>
      <w:r w:rsidRPr="00D624D9">
        <w:rPr>
          <w:shd w:val="clear" w:color="auto" w:fill="FFFFFF" w:themeFill="background1"/>
          <w:lang w:val="ro-RO"/>
        </w:rPr>
        <w:t>„Factori</w:t>
      </w:r>
      <w:r w:rsidR="007472D9" w:rsidRPr="00D624D9">
        <w:rPr>
          <w:shd w:val="clear" w:color="auto" w:fill="FFFFFF" w:themeFill="background1"/>
          <w:lang w:val="ro-RO"/>
        </w:rPr>
        <w:t xml:space="preserve"> </w:t>
      </w:r>
      <w:r w:rsidRPr="00D624D9">
        <w:rPr>
          <w:shd w:val="clear" w:color="auto" w:fill="FFFFFF" w:themeFill="background1"/>
          <w:lang w:val="ro-RO"/>
        </w:rPr>
        <w:t>de</w:t>
      </w:r>
      <w:r w:rsidR="007472D9" w:rsidRPr="00D624D9">
        <w:rPr>
          <w:shd w:val="clear" w:color="auto" w:fill="FFFFFF" w:themeFill="background1"/>
          <w:lang w:val="ro-RO"/>
        </w:rPr>
        <w:t xml:space="preserve"> </w:t>
      </w:r>
      <w:r w:rsidRPr="00D624D9">
        <w:rPr>
          <w:shd w:val="clear" w:color="auto" w:fill="FFFFFF" w:themeFill="background1"/>
          <w:lang w:val="ro-RO"/>
        </w:rPr>
        <w:t>risc”</w:t>
      </w:r>
      <w:r w:rsidR="007472D9" w:rsidRPr="00D624D9">
        <w:rPr>
          <w:shd w:val="clear" w:color="auto" w:fill="FFFFFF" w:themeFill="background1"/>
          <w:lang w:val="ro-RO"/>
        </w:rPr>
        <w:t xml:space="preserve"> </w:t>
      </w:r>
      <w:r w:rsidRPr="00D624D9">
        <w:rPr>
          <w:shd w:val="clear" w:color="auto" w:fill="FFFFFF" w:themeFill="background1"/>
          <w:lang w:val="ro-RO"/>
        </w:rPr>
        <w:t>care</w:t>
      </w:r>
      <w:r w:rsidR="007472D9" w:rsidRPr="00D624D9">
        <w:rPr>
          <w:lang w:val="ro-RO"/>
        </w:rPr>
        <w:t xml:space="preserve"> </w:t>
      </w:r>
      <w:r w:rsidRPr="00D624D9">
        <w:rPr>
          <w:lang w:val="ro-RO"/>
        </w:rPr>
        <w:t>fac</w:t>
      </w:r>
      <w:r w:rsidR="007472D9" w:rsidRPr="00D624D9">
        <w:rPr>
          <w:lang w:val="ro-RO"/>
        </w:rPr>
        <w:t xml:space="preserve"> </w:t>
      </w:r>
      <w:r w:rsidRPr="00D624D9">
        <w:rPr>
          <w:lang w:val="ro-RO"/>
        </w:rPr>
        <w:t>parte</w:t>
      </w:r>
      <w:r w:rsidR="007472D9" w:rsidRPr="00D624D9">
        <w:rPr>
          <w:lang w:val="ro-RO"/>
        </w:rPr>
        <w:t xml:space="preserve"> </w:t>
      </w:r>
      <w:r w:rsidRPr="00D624D9">
        <w:rPr>
          <w:lang w:val="ro-RO"/>
        </w:rPr>
        <w:t>integrantă</w:t>
      </w:r>
      <w:r w:rsidR="007472D9" w:rsidRPr="00D624D9">
        <w:rPr>
          <w:lang w:val="ro-RO"/>
        </w:rPr>
        <w:t xml:space="preserve"> </w:t>
      </w:r>
      <w:r w:rsidRPr="00D624D9">
        <w:rPr>
          <w:lang w:val="ro-RO"/>
        </w:rPr>
        <w:t>din</w:t>
      </w:r>
      <w:r w:rsidR="007472D9" w:rsidRPr="00D624D9">
        <w:rPr>
          <w:lang w:val="ro-RO"/>
        </w:rPr>
        <w:t xml:space="preserve"> </w:t>
      </w:r>
      <w:r w:rsidRPr="00D624D9">
        <w:rPr>
          <w:lang w:val="ro-RO"/>
        </w:rPr>
        <w:t>Cererea</w:t>
      </w:r>
      <w:r w:rsidR="007472D9" w:rsidRPr="00D624D9">
        <w:rPr>
          <w:lang w:val="ro-RO"/>
        </w:rPr>
        <w:t xml:space="preserve"> </w:t>
      </w:r>
      <w:r w:rsidRPr="00D624D9">
        <w:rPr>
          <w:lang w:val="ro-RO"/>
        </w:rPr>
        <w:t>de</w:t>
      </w:r>
      <w:r w:rsidR="007472D9" w:rsidRPr="00D624D9">
        <w:rPr>
          <w:lang w:val="ro-RO"/>
        </w:rPr>
        <w:t xml:space="preserve"> </w:t>
      </w:r>
      <w:r w:rsidRPr="00D624D9">
        <w:rPr>
          <w:lang w:val="ro-RO"/>
        </w:rPr>
        <w:t>Finanțare,</w:t>
      </w:r>
      <w:r w:rsidR="007472D9" w:rsidRPr="00D624D9">
        <w:rPr>
          <w:lang w:val="ro-RO"/>
        </w:rPr>
        <w:t xml:space="preserve"> </w:t>
      </w:r>
      <w:r w:rsidRPr="00D624D9">
        <w:rPr>
          <w:lang w:val="ro-RO"/>
        </w:rPr>
        <w:t>precum</w:t>
      </w:r>
      <w:r w:rsidR="007472D9" w:rsidRPr="00D624D9">
        <w:rPr>
          <w:lang w:val="ro-RO"/>
        </w:rPr>
        <w:t xml:space="preserve"> </w:t>
      </w:r>
      <w:r w:rsidRPr="00D624D9">
        <w:rPr>
          <w:lang w:val="ro-RO"/>
        </w:rPr>
        <w:t>și</w:t>
      </w:r>
      <w:r w:rsidR="007472D9" w:rsidRPr="00D624D9">
        <w:rPr>
          <w:lang w:val="ro-RO"/>
        </w:rPr>
        <w:t xml:space="preserve"> </w:t>
      </w:r>
      <w:r w:rsidRPr="00D624D9">
        <w:rPr>
          <w:lang w:val="ro-RO"/>
        </w:rPr>
        <w:t>conținutul</w:t>
      </w:r>
      <w:r w:rsidR="007472D9" w:rsidRPr="00D624D9">
        <w:rPr>
          <w:lang w:val="ro-RO"/>
        </w:rPr>
        <w:t xml:space="preserve"> </w:t>
      </w:r>
      <w:r w:rsidRPr="00D624D9">
        <w:rPr>
          <w:lang w:val="ro-RO"/>
        </w:rPr>
        <w:t>acestora.</w:t>
      </w:r>
      <w:r w:rsidR="007472D9" w:rsidRPr="00D624D9">
        <w:rPr>
          <w:lang w:val="ro-RO"/>
        </w:rPr>
        <w:t xml:space="preserve"> </w:t>
      </w:r>
      <w:r w:rsidRPr="00D624D9">
        <w:rPr>
          <w:lang w:val="ro-RO"/>
        </w:rPr>
        <w:t>Completarea</w:t>
      </w:r>
      <w:r w:rsidR="007472D9" w:rsidRPr="00D624D9">
        <w:rPr>
          <w:lang w:val="ro-RO"/>
        </w:rPr>
        <w:t xml:space="preserve"> </w:t>
      </w:r>
      <w:r w:rsidRPr="00D624D9">
        <w:rPr>
          <w:lang w:val="ro-RO"/>
        </w:rPr>
        <w:t>celor</w:t>
      </w:r>
      <w:r w:rsidR="007472D9" w:rsidRPr="00D624D9">
        <w:rPr>
          <w:lang w:val="ro-RO"/>
        </w:rPr>
        <w:t xml:space="preserve"> </w:t>
      </w:r>
      <w:r w:rsidRPr="00D624D9">
        <w:rPr>
          <w:lang w:val="ro-RO"/>
        </w:rPr>
        <w:t>două</w:t>
      </w:r>
      <w:r w:rsidR="007472D9" w:rsidRPr="00D624D9">
        <w:rPr>
          <w:lang w:val="ro-RO"/>
        </w:rPr>
        <w:t xml:space="preserve"> </w:t>
      </w:r>
      <w:r w:rsidRPr="00D624D9">
        <w:rPr>
          <w:lang w:val="ro-RO"/>
        </w:rPr>
        <w:t>anexe</w:t>
      </w:r>
      <w:r w:rsidR="007472D9" w:rsidRPr="00D624D9">
        <w:rPr>
          <w:lang w:val="ro-RO"/>
        </w:rPr>
        <w:t xml:space="preserve"> </w:t>
      </w:r>
      <w:r w:rsidRPr="00D624D9">
        <w:rPr>
          <w:lang w:val="ro-RO"/>
        </w:rPr>
        <w:t>la</w:t>
      </w:r>
      <w:r w:rsidR="007472D9" w:rsidRPr="00D624D9">
        <w:rPr>
          <w:lang w:val="ro-RO"/>
        </w:rPr>
        <w:t xml:space="preserve"> </w:t>
      </w:r>
      <w:r w:rsidRPr="00D624D9">
        <w:rPr>
          <w:lang w:val="ro-RO"/>
        </w:rPr>
        <w:t>cererea</w:t>
      </w:r>
      <w:r w:rsidR="007472D9" w:rsidRPr="00D624D9">
        <w:rPr>
          <w:lang w:val="ro-RO"/>
        </w:rPr>
        <w:t xml:space="preserve"> </w:t>
      </w:r>
      <w:r w:rsidRPr="00D624D9">
        <w:rPr>
          <w:lang w:val="ro-RO"/>
        </w:rPr>
        <w:t>de</w:t>
      </w:r>
      <w:r w:rsidR="007472D9" w:rsidRPr="00D624D9">
        <w:rPr>
          <w:lang w:val="ro-RO"/>
        </w:rPr>
        <w:t xml:space="preserve"> </w:t>
      </w:r>
      <w:r w:rsidRPr="00D624D9">
        <w:rPr>
          <w:lang w:val="ro-RO"/>
        </w:rPr>
        <w:t>finanţare</w:t>
      </w:r>
      <w:r w:rsidR="007472D9" w:rsidRPr="00D624D9">
        <w:rPr>
          <w:lang w:val="ro-RO"/>
        </w:rPr>
        <w:t xml:space="preserve"> </w:t>
      </w:r>
      <w:r w:rsidRPr="00D624D9">
        <w:rPr>
          <w:lang w:val="ro-RO"/>
        </w:rPr>
        <w:t>este</w:t>
      </w:r>
      <w:r w:rsidR="007472D9" w:rsidRPr="00D624D9">
        <w:rPr>
          <w:lang w:val="ro-RO"/>
        </w:rPr>
        <w:t xml:space="preserve"> </w:t>
      </w:r>
      <w:r w:rsidR="009F627A" w:rsidRPr="00D624D9">
        <w:rPr>
          <w:lang w:val="ro-RO"/>
        </w:rPr>
        <w:t>obligatorie.</w:t>
      </w:r>
    </w:p>
    <w:p w:rsidR="00951850" w:rsidRPr="001A0C67" w:rsidRDefault="00951850" w:rsidP="00BC5222">
      <w:pPr>
        <w:pStyle w:val="BodyText"/>
        <w:spacing w:before="0"/>
        <w:ind w:left="0"/>
        <w:jc w:val="both"/>
        <w:rPr>
          <w:b/>
          <w:lang w:val="ro-RO"/>
        </w:rPr>
      </w:pPr>
      <w:r w:rsidRPr="00F742B7">
        <w:rPr>
          <w:lang w:val="ro-RO"/>
        </w:rPr>
        <w:t>Cererea</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Fin</w:t>
      </w:r>
      <w:r w:rsidR="00621AFE" w:rsidRPr="00F742B7">
        <w:rPr>
          <w:lang w:val="ro-RO"/>
        </w:rPr>
        <w:t>an</w:t>
      </w:r>
      <w:r w:rsidRPr="00F742B7">
        <w:rPr>
          <w:lang w:val="ro-RO"/>
        </w:rPr>
        <w:t>țare</w:t>
      </w:r>
      <w:r w:rsidR="007472D9" w:rsidRPr="00F742B7">
        <w:rPr>
          <w:lang w:val="ro-RO"/>
        </w:rPr>
        <w:t xml:space="preserve"> </w:t>
      </w:r>
      <w:r w:rsidRPr="00F742B7">
        <w:rPr>
          <w:lang w:val="ro-RO"/>
        </w:rPr>
        <w:t>se</w:t>
      </w:r>
      <w:r w:rsidR="007472D9" w:rsidRPr="00F742B7">
        <w:rPr>
          <w:lang w:val="ro-RO"/>
        </w:rPr>
        <w:t xml:space="preserve"> </w:t>
      </w:r>
      <w:r w:rsidRPr="00F742B7">
        <w:rPr>
          <w:lang w:val="ro-RO"/>
        </w:rPr>
        <w:t>va</w:t>
      </w:r>
      <w:r w:rsidR="007472D9" w:rsidRPr="00F742B7">
        <w:rPr>
          <w:lang w:val="ro-RO"/>
        </w:rPr>
        <w:t xml:space="preserve"> </w:t>
      </w:r>
      <w:r w:rsidRPr="00F742B7">
        <w:rPr>
          <w:lang w:val="ro-RO"/>
        </w:rPr>
        <w:t>redacta</w:t>
      </w:r>
      <w:r w:rsidR="007472D9" w:rsidRPr="00F742B7">
        <w:rPr>
          <w:lang w:val="ro-RO"/>
        </w:rPr>
        <w:t xml:space="preserve"> </w:t>
      </w:r>
      <w:r w:rsidRPr="00F742B7">
        <w:rPr>
          <w:lang w:val="ro-RO"/>
        </w:rPr>
        <w:t>pe</w:t>
      </w:r>
      <w:r w:rsidR="007472D9" w:rsidRPr="00F742B7">
        <w:rPr>
          <w:lang w:val="ro-RO"/>
        </w:rPr>
        <w:t xml:space="preserve"> </w:t>
      </w:r>
      <w:r w:rsidRPr="00F742B7">
        <w:rPr>
          <w:lang w:val="ro-RO"/>
        </w:rPr>
        <w:t>calculator,</w:t>
      </w:r>
      <w:r w:rsidR="007472D9" w:rsidRPr="00F742B7">
        <w:rPr>
          <w:lang w:val="ro-RO"/>
        </w:rPr>
        <w:t xml:space="preserve"> </w:t>
      </w:r>
      <w:r w:rsidRPr="00F742B7">
        <w:rPr>
          <w:lang w:val="ro-RO"/>
        </w:rPr>
        <w:t>în</w:t>
      </w:r>
      <w:r w:rsidR="007472D9" w:rsidRPr="00F742B7">
        <w:rPr>
          <w:lang w:val="ro-RO"/>
        </w:rPr>
        <w:t xml:space="preserve"> </w:t>
      </w:r>
      <w:r w:rsidRPr="00F742B7">
        <w:rPr>
          <w:lang w:val="ro-RO"/>
        </w:rPr>
        <w:t>limba</w:t>
      </w:r>
      <w:r w:rsidR="007472D9" w:rsidRPr="00F742B7">
        <w:rPr>
          <w:lang w:val="ro-RO"/>
        </w:rPr>
        <w:t xml:space="preserve"> </w:t>
      </w:r>
      <w:r w:rsidRPr="00F742B7">
        <w:rPr>
          <w:lang w:val="ro-RO"/>
        </w:rPr>
        <w:t>română</w:t>
      </w:r>
      <w:r w:rsidR="007472D9" w:rsidRPr="00F742B7">
        <w:rPr>
          <w:lang w:val="ro-RO"/>
        </w:rPr>
        <w:t xml:space="preserve"> </w:t>
      </w:r>
      <w:r w:rsidRPr="00F742B7">
        <w:rPr>
          <w:lang w:val="ro-RO"/>
        </w:rPr>
        <w:t>și</w:t>
      </w:r>
      <w:r w:rsidR="007472D9" w:rsidRPr="00F742B7">
        <w:rPr>
          <w:lang w:val="ro-RO"/>
        </w:rPr>
        <w:t xml:space="preserve"> </w:t>
      </w:r>
      <w:r w:rsidRPr="00F742B7">
        <w:rPr>
          <w:lang w:val="ro-RO"/>
        </w:rPr>
        <w:t>trebuie</w:t>
      </w:r>
      <w:r w:rsidR="007472D9" w:rsidRPr="00F742B7">
        <w:rPr>
          <w:lang w:val="ro-RO"/>
        </w:rPr>
        <w:t xml:space="preserve"> </w:t>
      </w:r>
      <w:r w:rsidRPr="00F742B7">
        <w:rPr>
          <w:lang w:val="ro-RO"/>
        </w:rPr>
        <w:t>însoțită</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anexele</w:t>
      </w:r>
      <w:r w:rsidR="007472D9" w:rsidRPr="00F742B7">
        <w:rPr>
          <w:lang w:val="ro-RO"/>
        </w:rPr>
        <w:t xml:space="preserve"> </w:t>
      </w:r>
      <w:r w:rsidRPr="00F742B7">
        <w:rPr>
          <w:lang w:val="ro-RO"/>
        </w:rPr>
        <w:t>obligatorii</w:t>
      </w:r>
      <w:r w:rsidR="007472D9" w:rsidRPr="00F742B7">
        <w:rPr>
          <w:lang w:val="ro-RO"/>
        </w:rPr>
        <w:t xml:space="preserve"> </w:t>
      </w:r>
      <w:r w:rsidRPr="00F742B7">
        <w:rPr>
          <w:lang w:val="ro-RO"/>
        </w:rPr>
        <w:t>prevăzute.</w:t>
      </w:r>
      <w:r w:rsidR="007472D9" w:rsidRPr="00F742B7">
        <w:rPr>
          <w:lang w:val="ro-RO"/>
        </w:rPr>
        <w:t xml:space="preserve"> </w:t>
      </w:r>
      <w:r w:rsidRPr="00F742B7">
        <w:rPr>
          <w:lang w:val="ro-RO"/>
        </w:rPr>
        <w:t>Nu</w:t>
      </w:r>
      <w:r w:rsidR="007472D9" w:rsidRPr="00F742B7">
        <w:rPr>
          <w:lang w:val="ro-RO"/>
        </w:rPr>
        <w:t xml:space="preserve"> </w:t>
      </w:r>
      <w:r w:rsidRPr="00F742B7">
        <w:rPr>
          <w:lang w:val="ro-RO"/>
        </w:rPr>
        <w:t>sunt</w:t>
      </w:r>
      <w:r w:rsidR="007472D9" w:rsidRPr="00F742B7">
        <w:rPr>
          <w:lang w:val="ro-RO"/>
        </w:rPr>
        <w:t xml:space="preserve"> </w:t>
      </w:r>
      <w:r w:rsidRPr="00F742B7">
        <w:rPr>
          <w:lang w:val="ro-RO"/>
        </w:rPr>
        <w:t>acceptate</w:t>
      </w:r>
      <w:r w:rsidR="007472D9" w:rsidRPr="00F742B7">
        <w:rPr>
          <w:lang w:val="ro-RO"/>
        </w:rPr>
        <w:t xml:space="preserve"> </w:t>
      </w:r>
      <w:r w:rsidRPr="00F742B7">
        <w:rPr>
          <w:lang w:val="ro-RO"/>
        </w:rPr>
        <w:t>Cereri</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Finanţare</w:t>
      </w:r>
      <w:r w:rsidR="007472D9" w:rsidRPr="00F742B7">
        <w:rPr>
          <w:lang w:val="ro-RO"/>
        </w:rPr>
        <w:t xml:space="preserve"> </w:t>
      </w:r>
      <w:r w:rsidRPr="00F742B7">
        <w:rPr>
          <w:lang w:val="ro-RO"/>
        </w:rPr>
        <w:t>completate</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mână.</w:t>
      </w:r>
      <w:r w:rsidR="007472D9" w:rsidRPr="00F742B7">
        <w:rPr>
          <w:lang w:val="ro-RO"/>
        </w:rPr>
        <w:t xml:space="preserve"> </w:t>
      </w:r>
      <w:r w:rsidR="00621AFE" w:rsidRPr="00F742B7">
        <w:rPr>
          <w:lang w:val="ro-RO"/>
        </w:rPr>
        <w:t>Documentele</w:t>
      </w:r>
      <w:r w:rsidR="007472D9" w:rsidRPr="00F742B7">
        <w:rPr>
          <w:lang w:val="ro-RO"/>
        </w:rPr>
        <w:t xml:space="preserve"> </w:t>
      </w:r>
      <w:r w:rsidR="00621AFE" w:rsidRPr="00F742B7">
        <w:rPr>
          <w:lang w:val="ro-RO"/>
        </w:rPr>
        <w:t>obligatorii</w:t>
      </w:r>
      <w:r w:rsidR="007472D9" w:rsidRPr="00F742B7">
        <w:rPr>
          <w:lang w:val="ro-RO"/>
        </w:rPr>
        <w:t xml:space="preserve"> </w:t>
      </w:r>
      <w:r w:rsidR="00621AFE" w:rsidRPr="00F742B7">
        <w:rPr>
          <w:lang w:val="ro-RO"/>
        </w:rPr>
        <w:t>de</w:t>
      </w:r>
      <w:r w:rsidR="007472D9" w:rsidRPr="00F742B7">
        <w:rPr>
          <w:lang w:val="ro-RO"/>
        </w:rPr>
        <w:t xml:space="preserve"> </w:t>
      </w:r>
      <w:r w:rsidR="00621AFE" w:rsidRPr="00F742B7">
        <w:rPr>
          <w:lang w:val="ro-RO"/>
        </w:rPr>
        <w:t>anexat</w:t>
      </w:r>
      <w:r w:rsidR="006E61EB" w:rsidRPr="00F742B7">
        <w:rPr>
          <w:lang w:val="ro-RO"/>
        </w:rPr>
        <w:t xml:space="preserve"> vor fi cele precizate în Secțiunea E, precum și alte documente care vor fi menționate de solicitant  în cerere de finanțarea, secțiunea E - Alte documente justificative,</w:t>
      </w:r>
      <w:r w:rsidR="007472D9" w:rsidRPr="00F742B7">
        <w:rPr>
          <w:lang w:val="ro-RO"/>
        </w:rPr>
        <w:t xml:space="preserve"> </w:t>
      </w:r>
      <w:r w:rsidR="00621AFE" w:rsidRPr="00F742B7">
        <w:rPr>
          <w:lang w:val="ro-RO"/>
        </w:rPr>
        <w:t>la</w:t>
      </w:r>
      <w:r w:rsidR="007472D9" w:rsidRPr="00F742B7">
        <w:rPr>
          <w:lang w:val="ro-RO"/>
        </w:rPr>
        <w:t xml:space="preserve"> </w:t>
      </w:r>
      <w:r w:rsidR="00621AFE" w:rsidRPr="00F742B7">
        <w:rPr>
          <w:lang w:val="ro-RO"/>
        </w:rPr>
        <w:t>momentul</w:t>
      </w:r>
      <w:r w:rsidR="007472D9" w:rsidRPr="00F742B7">
        <w:rPr>
          <w:lang w:val="ro-RO"/>
        </w:rPr>
        <w:t xml:space="preserve"> </w:t>
      </w:r>
      <w:r w:rsidR="00621AFE" w:rsidRPr="00F742B7">
        <w:rPr>
          <w:lang w:val="ro-RO"/>
        </w:rPr>
        <w:t>depunerii</w:t>
      </w:r>
      <w:r w:rsidR="007472D9" w:rsidRPr="00F742B7">
        <w:rPr>
          <w:lang w:val="ro-RO"/>
        </w:rPr>
        <w:t xml:space="preserve"> </w:t>
      </w:r>
      <w:r w:rsidR="00621AFE" w:rsidRPr="00F742B7">
        <w:rPr>
          <w:lang w:val="ro-RO"/>
        </w:rPr>
        <w:t>cererii</w:t>
      </w:r>
      <w:r w:rsidR="007472D9" w:rsidRPr="00F742B7">
        <w:rPr>
          <w:lang w:val="ro-RO"/>
        </w:rPr>
        <w:t xml:space="preserve"> </w:t>
      </w:r>
      <w:r w:rsidR="00621AFE" w:rsidRPr="00F742B7">
        <w:rPr>
          <w:lang w:val="ro-RO"/>
        </w:rPr>
        <w:t>de</w:t>
      </w:r>
      <w:r w:rsidR="007472D9" w:rsidRPr="00F742B7">
        <w:rPr>
          <w:lang w:val="ro-RO"/>
        </w:rPr>
        <w:t xml:space="preserve"> </w:t>
      </w:r>
      <w:r w:rsidR="00621AFE" w:rsidRPr="00F742B7">
        <w:rPr>
          <w:lang w:val="ro-RO"/>
        </w:rPr>
        <w:t>finanțare</w:t>
      </w:r>
      <w:r w:rsidR="007472D9" w:rsidRPr="00F742B7">
        <w:rPr>
          <w:lang w:val="ro-RO"/>
        </w:rPr>
        <w:t xml:space="preserve"> </w:t>
      </w:r>
      <w:r w:rsidR="006E61EB" w:rsidRPr="00F742B7">
        <w:rPr>
          <w:lang w:val="ro-RO"/>
        </w:rPr>
        <w:t>și vor face</w:t>
      </w:r>
      <w:r w:rsidR="007472D9" w:rsidRPr="00F742B7">
        <w:rPr>
          <w:lang w:val="ro-RO"/>
        </w:rPr>
        <w:t xml:space="preserve"> </w:t>
      </w:r>
      <w:r w:rsidR="00621AFE" w:rsidRPr="00F742B7">
        <w:rPr>
          <w:lang w:val="ro-RO"/>
        </w:rPr>
        <w:t>parte</w:t>
      </w:r>
      <w:r w:rsidR="007472D9" w:rsidRPr="00F742B7">
        <w:rPr>
          <w:lang w:val="ro-RO"/>
        </w:rPr>
        <w:t xml:space="preserve"> </w:t>
      </w:r>
      <w:r w:rsidR="00621AFE" w:rsidRPr="00F742B7">
        <w:rPr>
          <w:lang w:val="ro-RO"/>
        </w:rPr>
        <w:t>integrantă</w:t>
      </w:r>
      <w:r w:rsidR="007472D9" w:rsidRPr="00F742B7">
        <w:rPr>
          <w:lang w:val="ro-RO"/>
        </w:rPr>
        <w:t xml:space="preserve"> </w:t>
      </w:r>
      <w:r w:rsidR="00621AFE" w:rsidRPr="00F742B7">
        <w:rPr>
          <w:lang w:val="ro-RO"/>
        </w:rPr>
        <w:t>din</w:t>
      </w:r>
      <w:r w:rsidR="007472D9" w:rsidRPr="00F742B7">
        <w:rPr>
          <w:lang w:val="ro-RO"/>
        </w:rPr>
        <w:t xml:space="preserve"> </w:t>
      </w:r>
      <w:r w:rsidR="00621AFE" w:rsidRPr="00F742B7">
        <w:rPr>
          <w:lang w:val="ro-RO"/>
        </w:rPr>
        <w:t>ace</w:t>
      </w:r>
      <w:r w:rsidR="00762810" w:rsidRPr="00F742B7">
        <w:rPr>
          <w:lang w:val="ro-RO"/>
        </w:rPr>
        <w:t>a</w:t>
      </w:r>
      <w:r w:rsidR="00621AFE" w:rsidRPr="00F742B7">
        <w:rPr>
          <w:lang w:val="ro-RO"/>
        </w:rPr>
        <w:t>sta.</w:t>
      </w:r>
      <w:r w:rsidR="007472D9" w:rsidRPr="00F742B7">
        <w:rPr>
          <w:lang w:val="ro-RO"/>
        </w:rPr>
        <w:t xml:space="preserve"> </w:t>
      </w:r>
      <w:r w:rsidRPr="00F742B7">
        <w:rPr>
          <w:lang w:val="ro-RO"/>
        </w:rPr>
        <w:t>Cererea</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Finanţare</w:t>
      </w:r>
      <w:r w:rsidR="007472D9" w:rsidRPr="00F742B7">
        <w:rPr>
          <w:lang w:val="ro-RO"/>
        </w:rPr>
        <w:t xml:space="preserve"> </w:t>
      </w:r>
      <w:r w:rsidRPr="00F742B7">
        <w:rPr>
          <w:lang w:val="ro-RO"/>
        </w:rPr>
        <w:t>trebuie</w:t>
      </w:r>
      <w:r w:rsidR="007472D9" w:rsidRPr="00F742B7">
        <w:rPr>
          <w:lang w:val="ro-RO"/>
        </w:rPr>
        <w:t xml:space="preserve"> </w:t>
      </w:r>
      <w:r w:rsidRPr="00F742B7">
        <w:rPr>
          <w:lang w:val="ro-RO"/>
        </w:rPr>
        <w:t>completată</w:t>
      </w:r>
      <w:r w:rsidR="007472D9" w:rsidRPr="00F742B7">
        <w:rPr>
          <w:lang w:val="ro-RO"/>
        </w:rPr>
        <w:t xml:space="preserve"> </w:t>
      </w:r>
      <w:r w:rsidRPr="00F742B7">
        <w:rPr>
          <w:lang w:val="ro-RO"/>
        </w:rPr>
        <w:t>într-un</w:t>
      </w:r>
      <w:r w:rsidR="007472D9" w:rsidRPr="00F742B7">
        <w:rPr>
          <w:lang w:val="ro-RO"/>
        </w:rPr>
        <w:t xml:space="preserve"> </w:t>
      </w:r>
      <w:r w:rsidRPr="00F742B7">
        <w:rPr>
          <w:lang w:val="ro-RO"/>
        </w:rPr>
        <w:t>mod</w:t>
      </w:r>
      <w:r w:rsidR="007472D9" w:rsidRPr="00F742B7">
        <w:rPr>
          <w:lang w:val="ro-RO"/>
        </w:rPr>
        <w:t xml:space="preserve"> </w:t>
      </w:r>
      <w:r w:rsidRPr="00F742B7">
        <w:rPr>
          <w:lang w:val="ro-RO"/>
        </w:rPr>
        <w:t>clar</w:t>
      </w:r>
      <w:r w:rsidR="007472D9" w:rsidRPr="00F742B7">
        <w:rPr>
          <w:lang w:val="ro-RO"/>
        </w:rPr>
        <w:t xml:space="preserve"> </w:t>
      </w:r>
      <w:r w:rsidRPr="00F742B7">
        <w:rPr>
          <w:lang w:val="ro-RO"/>
        </w:rPr>
        <w:t>şi</w:t>
      </w:r>
      <w:r w:rsidR="007472D9" w:rsidRPr="00F742B7">
        <w:rPr>
          <w:lang w:val="ro-RO"/>
        </w:rPr>
        <w:t xml:space="preserve"> </w:t>
      </w:r>
      <w:r w:rsidRPr="00F742B7">
        <w:rPr>
          <w:lang w:val="ro-RO"/>
        </w:rPr>
        <w:t>coerent</w:t>
      </w:r>
      <w:r w:rsidR="007472D9" w:rsidRPr="00F742B7">
        <w:rPr>
          <w:lang w:val="ro-RO"/>
        </w:rPr>
        <w:t xml:space="preserve"> </w:t>
      </w:r>
      <w:r w:rsidRPr="00F742B7">
        <w:rPr>
          <w:lang w:val="ro-RO"/>
        </w:rPr>
        <w:t>pentru</w:t>
      </w:r>
      <w:r w:rsidR="007472D9" w:rsidRPr="00F742B7">
        <w:rPr>
          <w:lang w:val="ro-RO"/>
        </w:rPr>
        <w:t xml:space="preserve"> </w:t>
      </w:r>
      <w:r w:rsidRPr="00F742B7">
        <w:rPr>
          <w:lang w:val="ro-RO"/>
        </w:rPr>
        <w:t>a</w:t>
      </w:r>
      <w:r w:rsidR="007472D9" w:rsidRPr="00F742B7">
        <w:rPr>
          <w:lang w:val="ro-RO"/>
        </w:rPr>
        <w:t xml:space="preserve"> </w:t>
      </w:r>
      <w:r w:rsidRPr="00F742B7">
        <w:rPr>
          <w:lang w:val="ro-RO"/>
        </w:rPr>
        <w:t>înlesni</w:t>
      </w:r>
      <w:r w:rsidR="007472D9" w:rsidRPr="00F742B7">
        <w:rPr>
          <w:lang w:val="ro-RO"/>
        </w:rPr>
        <w:t xml:space="preserve"> </w:t>
      </w:r>
      <w:r w:rsidRPr="00F742B7">
        <w:rPr>
          <w:lang w:val="ro-RO"/>
        </w:rPr>
        <w:t>proce</w:t>
      </w:r>
      <w:r w:rsidR="009354BA" w:rsidRPr="00F742B7">
        <w:rPr>
          <w:lang w:val="ro-RO"/>
        </w:rPr>
        <w:t>sul</w:t>
      </w:r>
      <w:r w:rsidR="007472D9" w:rsidRPr="00F742B7">
        <w:rPr>
          <w:lang w:val="ro-RO"/>
        </w:rPr>
        <w:t xml:space="preserve"> </w:t>
      </w:r>
      <w:r w:rsidR="009354BA" w:rsidRPr="00F742B7">
        <w:rPr>
          <w:lang w:val="ro-RO"/>
        </w:rPr>
        <w:t>de</w:t>
      </w:r>
      <w:r w:rsidR="007472D9" w:rsidRPr="00F742B7">
        <w:rPr>
          <w:lang w:val="ro-RO"/>
        </w:rPr>
        <w:t xml:space="preserve"> </w:t>
      </w:r>
      <w:r w:rsidR="009354BA" w:rsidRPr="00F742B7">
        <w:rPr>
          <w:lang w:val="ro-RO"/>
        </w:rPr>
        <w:t>evaluare</w:t>
      </w:r>
      <w:r w:rsidR="007472D9" w:rsidRPr="00F742B7">
        <w:rPr>
          <w:lang w:val="ro-RO"/>
        </w:rPr>
        <w:t xml:space="preserve"> </w:t>
      </w:r>
      <w:r w:rsidR="009354BA" w:rsidRPr="00F742B7">
        <w:rPr>
          <w:lang w:val="ro-RO"/>
        </w:rPr>
        <w:t>a</w:t>
      </w:r>
      <w:r w:rsidR="007472D9" w:rsidRPr="00F742B7">
        <w:rPr>
          <w:lang w:val="ro-RO"/>
        </w:rPr>
        <w:t xml:space="preserve"> </w:t>
      </w:r>
      <w:r w:rsidR="009354BA" w:rsidRPr="00F742B7">
        <w:rPr>
          <w:lang w:val="ro-RO"/>
        </w:rPr>
        <w:t>acesteia</w:t>
      </w:r>
      <w:r w:rsidR="009354BA" w:rsidRPr="001A0C67">
        <w:rPr>
          <w:b/>
          <w:lang w:val="ro-RO"/>
        </w:rPr>
        <w:t>.</w:t>
      </w:r>
      <w:r w:rsidR="007472D9" w:rsidRPr="001A0C67">
        <w:rPr>
          <w:b/>
          <w:lang w:val="ro-RO"/>
        </w:rPr>
        <w:t xml:space="preserve"> </w:t>
      </w:r>
      <w:r w:rsidR="009354BA" w:rsidRPr="001A0C67">
        <w:rPr>
          <w:b/>
          <w:lang w:val="ro-RO"/>
        </w:rPr>
        <w:t>În</w:t>
      </w:r>
      <w:r w:rsidR="007472D9" w:rsidRPr="001A0C67">
        <w:rPr>
          <w:b/>
          <w:lang w:val="ro-RO"/>
        </w:rPr>
        <w:t xml:space="preserve"> </w:t>
      </w:r>
      <w:r w:rsidRPr="001A0C67">
        <w:rPr>
          <w:b/>
          <w:lang w:val="ro-RO"/>
        </w:rPr>
        <w:t>acest</w:t>
      </w:r>
      <w:r w:rsidR="007472D9" w:rsidRPr="001A0C67">
        <w:rPr>
          <w:b/>
          <w:lang w:val="ro-RO"/>
        </w:rPr>
        <w:t xml:space="preserve"> </w:t>
      </w:r>
      <w:r w:rsidRPr="001A0C67">
        <w:rPr>
          <w:b/>
          <w:lang w:val="ro-RO"/>
        </w:rPr>
        <w:t>sens,</w:t>
      </w:r>
      <w:r w:rsidR="007472D9" w:rsidRPr="001A0C67">
        <w:rPr>
          <w:b/>
          <w:lang w:val="ro-RO"/>
        </w:rPr>
        <w:t xml:space="preserve"> </w:t>
      </w:r>
      <w:r w:rsidRPr="001A0C67">
        <w:rPr>
          <w:b/>
          <w:lang w:val="ro-RO"/>
        </w:rPr>
        <w:t>se</w:t>
      </w:r>
      <w:r w:rsidR="007472D9" w:rsidRPr="001A0C67">
        <w:rPr>
          <w:b/>
          <w:lang w:val="ro-RO"/>
        </w:rPr>
        <w:t xml:space="preserve"> </w:t>
      </w:r>
      <w:r w:rsidRPr="001A0C67">
        <w:rPr>
          <w:b/>
          <w:lang w:val="ro-RO"/>
        </w:rPr>
        <w:t>vor</w:t>
      </w:r>
      <w:r w:rsidR="007472D9" w:rsidRPr="001A0C67">
        <w:rPr>
          <w:b/>
          <w:lang w:val="ro-RO"/>
        </w:rPr>
        <w:t xml:space="preserve"> </w:t>
      </w:r>
      <w:r w:rsidRPr="001A0C67">
        <w:rPr>
          <w:b/>
          <w:lang w:val="ro-RO"/>
        </w:rPr>
        <w:t>furniza</w:t>
      </w:r>
      <w:r w:rsidR="007472D9" w:rsidRPr="001A0C67">
        <w:rPr>
          <w:b/>
          <w:lang w:val="ro-RO"/>
        </w:rPr>
        <w:t xml:space="preserve"> </w:t>
      </w:r>
      <w:r w:rsidRPr="001A0C67">
        <w:rPr>
          <w:b/>
          <w:lang w:val="ro-RO"/>
        </w:rPr>
        <w:t>numai</w:t>
      </w:r>
      <w:r w:rsidR="007472D9" w:rsidRPr="001A0C67">
        <w:rPr>
          <w:b/>
          <w:lang w:val="ro-RO"/>
        </w:rPr>
        <w:t xml:space="preserve"> </w:t>
      </w:r>
      <w:r w:rsidRPr="001A0C67">
        <w:rPr>
          <w:b/>
          <w:lang w:val="ro-RO"/>
        </w:rPr>
        <w:t>informaţiile</w:t>
      </w:r>
      <w:r w:rsidR="007472D9" w:rsidRPr="001A0C67">
        <w:rPr>
          <w:b/>
          <w:lang w:val="ro-RO"/>
        </w:rPr>
        <w:t xml:space="preserve"> </w:t>
      </w:r>
      <w:r w:rsidRPr="001A0C67">
        <w:rPr>
          <w:b/>
          <w:lang w:val="ro-RO"/>
        </w:rPr>
        <w:t>necesare</w:t>
      </w:r>
      <w:r w:rsidR="007472D9" w:rsidRPr="001A0C67">
        <w:rPr>
          <w:b/>
          <w:lang w:val="ro-RO"/>
        </w:rPr>
        <w:t xml:space="preserve"> </w:t>
      </w:r>
      <w:r w:rsidRPr="001A0C67">
        <w:rPr>
          <w:b/>
          <w:lang w:val="ro-RO"/>
        </w:rPr>
        <w:t>şi</w:t>
      </w:r>
      <w:r w:rsidR="007472D9" w:rsidRPr="001A0C67">
        <w:rPr>
          <w:b/>
          <w:lang w:val="ro-RO"/>
        </w:rPr>
        <w:t xml:space="preserve"> </w:t>
      </w:r>
      <w:r w:rsidRPr="001A0C67">
        <w:rPr>
          <w:b/>
          <w:lang w:val="ro-RO"/>
        </w:rPr>
        <w:t>relevante,</w:t>
      </w:r>
      <w:r w:rsidR="007472D9" w:rsidRPr="001A0C67">
        <w:rPr>
          <w:b/>
          <w:lang w:val="ro-RO"/>
        </w:rPr>
        <w:t xml:space="preserve"> </w:t>
      </w:r>
      <w:r w:rsidRPr="001A0C67">
        <w:rPr>
          <w:b/>
          <w:lang w:val="ro-RO"/>
        </w:rPr>
        <w:t>care</w:t>
      </w:r>
      <w:r w:rsidR="007472D9" w:rsidRPr="001A0C67">
        <w:rPr>
          <w:b/>
          <w:lang w:val="ro-RO"/>
        </w:rPr>
        <w:t xml:space="preserve"> </w:t>
      </w:r>
      <w:r w:rsidRPr="001A0C67">
        <w:rPr>
          <w:b/>
          <w:lang w:val="ro-RO"/>
        </w:rPr>
        <w:t>vor</w:t>
      </w:r>
      <w:r w:rsidR="007472D9" w:rsidRPr="001A0C67">
        <w:rPr>
          <w:b/>
          <w:lang w:val="ro-RO"/>
        </w:rPr>
        <w:t xml:space="preserve"> </w:t>
      </w:r>
      <w:r w:rsidRPr="001A0C67">
        <w:rPr>
          <w:b/>
          <w:lang w:val="ro-RO"/>
        </w:rPr>
        <w:t>preciza</w:t>
      </w:r>
      <w:r w:rsidR="007472D9" w:rsidRPr="001A0C67">
        <w:rPr>
          <w:b/>
          <w:lang w:val="ro-RO"/>
        </w:rPr>
        <w:t xml:space="preserve"> </w:t>
      </w:r>
      <w:r w:rsidRPr="001A0C67">
        <w:rPr>
          <w:b/>
          <w:lang w:val="ro-RO"/>
        </w:rPr>
        <w:t>modul</w:t>
      </w:r>
      <w:r w:rsidR="007472D9" w:rsidRPr="001A0C67">
        <w:rPr>
          <w:b/>
          <w:lang w:val="ro-RO"/>
        </w:rPr>
        <w:t xml:space="preserve"> </w:t>
      </w:r>
      <w:r w:rsidRPr="001A0C67">
        <w:rPr>
          <w:b/>
          <w:lang w:val="ro-RO"/>
        </w:rPr>
        <w:t>în</w:t>
      </w:r>
      <w:r w:rsidR="007472D9" w:rsidRPr="001A0C67">
        <w:rPr>
          <w:b/>
          <w:lang w:val="ro-RO"/>
        </w:rPr>
        <w:t xml:space="preserve"> </w:t>
      </w:r>
      <w:r w:rsidRPr="001A0C67">
        <w:rPr>
          <w:b/>
          <w:lang w:val="ro-RO"/>
        </w:rPr>
        <w:t>care</w:t>
      </w:r>
      <w:r w:rsidR="007472D9" w:rsidRPr="001A0C67">
        <w:rPr>
          <w:b/>
          <w:lang w:val="ro-RO"/>
        </w:rPr>
        <w:t xml:space="preserve"> </w:t>
      </w:r>
      <w:r w:rsidRPr="001A0C67">
        <w:rPr>
          <w:b/>
          <w:lang w:val="ro-RO"/>
        </w:rPr>
        <w:t>va</w:t>
      </w:r>
      <w:r w:rsidR="007472D9" w:rsidRPr="001A0C67">
        <w:rPr>
          <w:b/>
          <w:lang w:val="ro-RO"/>
        </w:rPr>
        <w:t xml:space="preserve"> </w:t>
      </w:r>
      <w:r w:rsidRPr="001A0C67">
        <w:rPr>
          <w:b/>
          <w:lang w:val="ro-RO"/>
        </w:rPr>
        <w:t>fi</w:t>
      </w:r>
      <w:r w:rsidR="007472D9" w:rsidRPr="001A0C67">
        <w:rPr>
          <w:b/>
          <w:lang w:val="ro-RO"/>
        </w:rPr>
        <w:t xml:space="preserve"> </w:t>
      </w:r>
      <w:r w:rsidRPr="001A0C67">
        <w:rPr>
          <w:b/>
          <w:lang w:val="ro-RO"/>
        </w:rPr>
        <w:t>atins</w:t>
      </w:r>
      <w:r w:rsidR="007472D9" w:rsidRPr="001A0C67">
        <w:rPr>
          <w:b/>
          <w:lang w:val="ro-RO"/>
        </w:rPr>
        <w:t xml:space="preserve"> </w:t>
      </w:r>
      <w:r w:rsidRPr="001A0C67">
        <w:rPr>
          <w:b/>
          <w:lang w:val="ro-RO"/>
        </w:rPr>
        <w:t>scopul</w:t>
      </w:r>
      <w:r w:rsidR="007472D9" w:rsidRPr="001A0C67">
        <w:rPr>
          <w:b/>
          <w:lang w:val="ro-RO"/>
        </w:rPr>
        <w:t xml:space="preserve"> </w:t>
      </w:r>
      <w:r w:rsidRPr="001A0C67">
        <w:rPr>
          <w:b/>
          <w:lang w:val="ro-RO"/>
        </w:rPr>
        <w:t>proiectului,</w:t>
      </w:r>
      <w:r w:rsidR="007472D9" w:rsidRPr="001A0C67">
        <w:rPr>
          <w:b/>
          <w:lang w:val="ro-RO"/>
        </w:rPr>
        <w:t xml:space="preserve"> </w:t>
      </w:r>
      <w:r w:rsidRPr="001A0C67">
        <w:rPr>
          <w:b/>
          <w:lang w:val="ro-RO"/>
        </w:rPr>
        <w:t>avantajele</w:t>
      </w:r>
      <w:r w:rsidR="007472D9" w:rsidRPr="001A0C67">
        <w:rPr>
          <w:b/>
          <w:lang w:val="ro-RO"/>
        </w:rPr>
        <w:t xml:space="preserve"> </w:t>
      </w:r>
      <w:r w:rsidRPr="001A0C67">
        <w:rPr>
          <w:b/>
          <w:lang w:val="ro-RO"/>
        </w:rPr>
        <w:t>ce</w:t>
      </w:r>
      <w:r w:rsidR="007472D9" w:rsidRPr="001A0C67">
        <w:rPr>
          <w:b/>
          <w:lang w:val="ro-RO"/>
        </w:rPr>
        <w:t xml:space="preserve"> </w:t>
      </w:r>
      <w:r w:rsidRPr="001A0C67">
        <w:rPr>
          <w:b/>
          <w:lang w:val="ro-RO"/>
        </w:rPr>
        <w:t>vor</w:t>
      </w:r>
      <w:r w:rsidR="007472D9" w:rsidRPr="001A0C67">
        <w:rPr>
          <w:b/>
          <w:lang w:val="ro-RO"/>
        </w:rPr>
        <w:t xml:space="preserve"> </w:t>
      </w:r>
      <w:r w:rsidRPr="001A0C67">
        <w:rPr>
          <w:b/>
          <w:lang w:val="ro-RO"/>
        </w:rPr>
        <w:t>rezulta</w:t>
      </w:r>
      <w:r w:rsidR="007472D9" w:rsidRPr="001A0C67">
        <w:rPr>
          <w:b/>
          <w:lang w:val="ro-RO"/>
        </w:rPr>
        <w:t xml:space="preserve"> </w:t>
      </w:r>
      <w:r w:rsidRPr="001A0C67">
        <w:rPr>
          <w:b/>
          <w:lang w:val="ro-RO"/>
        </w:rPr>
        <w:t>d</w:t>
      </w:r>
      <w:r w:rsidR="00762810" w:rsidRPr="001A0C67">
        <w:rPr>
          <w:b/>
          <w:lang w:val="ro-RO"/>
        </w:rPr>
        <w:t>in</w:t>
      </w:r>
      <w:r w:rsidR="007472D9" w:rsidRPr="001A0C67">
        <w:rPr>
          <w:b/>
          <w:lang w:val="ro-RO"/>
        </w:rPr>
        <w:t xml:space="preserve"> </w:t>
      </w:r>
      <w:r w:rsidR="00762810" w:rsidRPr="001A0C67">
        <w:rPr>
          <w:b/>
          <w:lang w:val="ro-RO"/>
        </w:rPr>
        <w:t>implementarea</w:t>
      </w:r>
      <w:r w:rsidR="007472D9" w:rsidRPr="001A0C67">
        <w:rPr>
          <w:b/>
          <w:lang w:val="ro-RO"/>
        </w:rPr>
        <w:t xml:space="preserve"> </w:t>
      </w:r>
      <w:r w:rsidR="00762810" w:rsidRPr="001A0C67">
        <w:rPr>
          <w:b/>
          <w:lang w:val="ro-RO"/>
        </w:rPr>
        <w:t>acestuia</w:t>
      </w:r>
      <w:r w:rsidR="007472D9" w:rsidRPr="001A0C67">
        <w:rPr>
          <w:b/>
          <w:lang w:val="ro-RO"/>
        </w:rPr>
        <w:t xml:space="preserve"> </w:t>
      </w:r>
      <w:r w:rsidR="00762810" w:rsidRPr="001A0C67">
        <w:rPr>
          <w:b/>
          <w:lang w:val="ro-RO"/>
        </w:rPr>
        <w:t>şi</w:t>
      </w:r>
      <w:r w:rsidR="007472D9" w:rsidRPr="001A0C67">
        <w:rPr>
          <w:b/>
          <w:lang w:val="ro-RO"/>
        </w:rPr>
        <w:t xml:space="preserve"> </w:t>
      </w:r>
      <w:r w:rsidR="00762810" w:rsidRPr="001A0C67">
        <w:rPr>
          <w:b/>
          <w:lang w:val="ro-RO"/>
        </w:rPr>
        <w:t>în</w:t>
      </w:r>
      <w:r w:rsidR="007472D9" w:rsidRPr="001A0C67">
        <w:rPr>
          <w:b/>
          <w:lang w:val="ro-RO"/>
        </w:rPr>
        <w:t xml:space="preserve"> </w:t>
      </w:r>
      <w:r w:rsidRPr="001A0C67">
        <w:rPr>
          <w:b/>
          <w:lang w:val="ro-RO"/>
        </w:rPr>
        <w:t>ce</w:t>
      </w:r>
      <w:r w:rsidR="007472D9" w:rsidRPr="001A0C67">
        <w:rPr>
          <w:b/>
          <w:lang w:val="ro-RO"/>
        </w:rPr>
        <w:t xml:space="preserve"> </w:t>
      </w:r>
      <w:r w:rsidRPr="001A0C67">
        <w:rPr>
          <w:b/>
          <w:lang w:val="ro-RO"/>
        </w:rPr>
        <w:t>măsura</w:t>
      </w:r>
      <w:r w:rsidR="007472D9" w:rsidRPr="001A0C67">
        <w:rPr>
          <w:b/>
          <w:lang w:val="ro-RO"/>
        </w:rPr>
        <w:t xml:space="preserve"> </w:t>
      </w:r>
      <w:r w:rsidRPr="001A0C67">
        <w:rPr>
          <w:b/>
          <w:lang w:val="ro-RO"/>
        </w:rPr>
        <w:t>proiectul</w:t>
      </w:r>
      <w:r w:rsidR="007472D9" w:rsidRPr="001A0C67">
        <w:rPr>
          <w:b/>
          <w:lang w:val="ro-RO"/>
        </w:rPr>
        <w:t xml:space="preserve"> </w:t>
      </w:r>
      <w:r w:rsidRPr="001A0C67">
        <w:rPr>
          <w:b/>
          <w:lang w:val="ro-RO"/>
        </w:rPr>
        <w:t>contribuie</w:t>
      </w:r>
      <w:r w:rsidR="007472D9" w:rsidRPr="001A0C67">
        <w:rPr>
          <w:b/>
          <w:lang w:val="ro-RO"/>
        </w:rPr>
        <w:t xml:space="preserve"> </w:t>
      </w:r>
      <w:r w:rsidRPr="001A0C67">
        <w:rPr>
          <w:b/>
          <w:lang w:val="ro-RO"/>
        </w:rPr>
        <w:t>la</w:t>
      </w:r>
      <w:r w:rsidR="007472D9" w:rsidRPr="001A0C67">
        <w:rPr>
          <w:b/>
          <w:lang w:val="ro-RO"/>
        </w:rPr>
        <w:t xml:space="preserve"> </w:t>
      </w:r>
      <w:r w:rsidRPr="001A0C67">
        <w:rPr>
          <w:b/>
          <w:lang w:val="ro-RO"/>
        </w:rPr>
        <w:t>realizarea</w:t>
      </w:r>
      <w:r w:rsidR="007472D9" w:rsidRPr="001A0C67">
        <w:rPr>
          <w:b/>
          <w:lang w:val="ro-RO"/>
        </w:rPr>
        <w:t xml:space="preserve"> </w:t>
      </w:r>
      <w:r w:rsidRPr="001A0C67">
        <w:rPr>
          <w:b/>
          <w:lang w:val="ro-RO"/>
        </w:rPr>
        <w:t>obiectivelor</w:t>
      </w:r>
      <w:r w:rsidR="007472D9" w:rsidRPr="001A0C67">
        <w:rPr>
          <w:b/>
          <w:spacing w:val="-12"/>
          <w:lang w:val="ro-RO"/>
        </w:rPr>
        <w:t xml:space="preserve"> </w:t>
      </w:r>
      <w:r w:rsidRPr="001A0C67">
        <w:rPr>
          <w:b/>
          <w:lang w:val="ro-RO"/>
        </w:rPr>
        <w:t>Strategiei</w:t>
      </w:r>
      <w:r w:rsidR="007472D9" w:rsidRPr="001A0C67">
        <w:rPr>
          <w:b/>
          <w:lang w:val="ro-RO"/>
        </w:rPr>
        <w:t xml:space="preserve"> </w:t>
      </w:r>
      <w:r w:rsidRPr="001A0C67">
        <w:rPr>
          <w:b/>
          <w:lang w:val="ro-RO"/>
        </w:rPr>
        <w:t>de</w:t>
      </w:r>
      <w:r w:rsidR="007472D9" w:rsidRPr="001A0C67">
        <w:rPr>
          <w:b/>
          <w:lang w:val="ro-RO"/>
        </w:rPr>
        <w:t xml:space="preserve"> </w:t>
      </w:r>
      <w:r w:rsidRPr="001A0C67">
        <w:rPr>
          <w:b/>
          <w:lang w:val="ro-RO"/>
        </w:rPr>
        <w:t>Dezvoltare</w:t>
      </w:r>
      <w:r w:rsidR="007472D9" w:rsidRPr="001A0C67">
        <w:rPr>
          <w:b/>
          <w:lang w:val="ro-RO"/>
        </w:rPr>
        <w:t xml:space="preserve"> </w:t>
      </w:r>
      <w:r w:rsidRPr="001A0C67">
        <w:rPr>
          <w:b/>
          <w:lang w:val="ro-RO"/>
        </w:rPr>
        <w:t>Locală</w:t>
      </w:r>
      <w:r w:rsidR="007472D9" w:rsidRPr="001A0C67">
        <w:rPr>
          <w:b/>
          <w:lang w:val="ro-RO"/>
        </w:rPr>
        <w:t xml:space="preserve"> </w:t>
      </w:r>
      <w:r w:rsidRPr="001A0C67">
        <w:rPr>
          <w:b/>
          <w:lang w:val="ro-RO"/>
        </w:rPr>
        <w:t>GAL</w:t>
      </w:r>
      <w:r w:rsidR="007472D9" w:rsidRPr="001A0C67">
        <w:rPr>
          <w:b/>
          <w:lang w:val="ro-RO"/>
        </w:rPr>
        <w:t xml:space="preserve"> </w:t>
      </w:r>
      <w:r w:rsidRPr="001A0C67">
        <w:rPr>
          <w:b/>
          <w:lang w:val="ro-RO"/>
        </w:rPr>
        <w:t>Ștefan</w:t>
      </w:r>
      <w:r w:rsidR="007472D9" w:rsidRPr="001A0C67">
        <w:rPr>
          <w:b/>
          <w:lang w:val="ro-RO"/>
        </w:rPr>
        <w:t xml:space="preserve"> </w:t>
      </w:r>
      <w:r w:rsidRPr="001A0C67">
        <w:rPr>
          <w:b/>
          <w:lang w:val="ro-RO"/>
        </w:rPr>
        <w:t>cel</w:t>
      </w:r>
      <w:r w:rsidR="007472D9" w:rsidRPr="001A0C67">
        <w:rPr>
          <w:b/>
          <w:lang w:val="ro-RO"/>
        </w:rPr>
        <w:t xml:space="preserve"> </w:t>
      </w:r>
      <w:r w:rsidRPr="001A0C67">
        <w:rPr>
          <w:b/>
          <w:lang w:val="ro-RO"/>
        </w:rPr>
        <w:t>Mare.</w:t>
      </w:r>
    </w:p>
    <w:p w:rsidR="00D624D9" w:rsidRPr="00F742B7" w:rsidRDefault="00D624D9" w:rsidP="00BC5222">
      <w:pPr>
        <w:pStyle w:val="BodyText"/>
        <w:spacing w:before="0"/>
        <w:ind w:left="0"/>
        <w:jc w:val="both"/>
        <w:rPr>
          <w:lang w:val="ro-RO"/>
        </w:rPr>
      </w:pPr>
      <w:r w:rsidRPr="00D624D9">
        <w:rPr>
          <w:lang w:val="ro-RO"/>
        </w:rPr>
        <w:t>Documentele justificative necesare la momentul depunerii cererii de finanţare vor fi bifate căsuţele corespunzătoare documentelor justificative din cadrul Punctului E al cererii de Finanţare, LISTA   DOCUMENTELOR   ANEXATE   PROIECTEL</w:t>
      </w:r>
      <w:r w:rsidR="007C101A">
        <w:rPr>
          <w:lang w:val="ro-RO"/>
        </w:rPr>
        <w:t xml:space="preserve">OR  </w:t>
      </w:r>
      <w:r w:rsidR="00EA2121">
        <w:rPr>
          <w:lang w:val="ro-RO"/>
        </w:rPr>
        <w:t xml:space="preserve"> AFERENTE   MĂSURII   2.4/2B</w:t>
      </w:r>
      <w:r w:rsidRPr="00D624D9">
        <w:rPr>
          <w:lang w:val="ro-RO"/>
        </w:rPr>
        <w:t>,   din     coloana</w:t>
      </w:r>
      <w:r w:rsidR="007C101A">
        <w:rPr>
          <w:lang w:val="ro-RO"/>
        </w:rPr>
        <w:t xml:space="preserve"> </w:t>
      </w:r>
      <w:r w:rsidRPr="00D624D9">
        <w:rPr>
          <w:lang w:val="ro-RO"/>
        </w:rPr>
        <w:t>DOCUMENTE DEPUSE LA CEREREA DE FINANŢARE, iar pentru cele obligatoriu a fi depuse după publicarea Raportului de selecţie, vor fi bifate căsuţele corespunzătoare  documentelor  justificative din coloana DOCUMENTE DEPUSE LA MOMENTUL CONTRACTĂRII.</w:t>
      </w:r>
    </w:p>
    <w:p w:rsidR="008053E4" w:rsidRPr="007C101A" w:rsidRDefault="00A9324B" w:rsidP="00771D48">
      <w:pPr>
        <w:pStyle w:val="BodyText"/>
        <w:spacing w:before="0"/>
        <w:ind w:left="0"/>
        <w:jc w:val="both"/>
        <w:rPr>
          <w:lang w:val="ro-RO"/>
        </w:rPr>
      </w:pPr>
      <w:r w:rsidRPr="00F742B7">
        <w:rPr>
          <w:lang w:val="ro-RO"/>
        </w:rPr>
        <w:t>Modificarea</w:t>
      </w:r>
      <w:r w:rsidR="007472D9" w:rsidRPr="00F742B7">
        <w:rPr>
          <w:lang w:val="ro-RO"/>
        </w:rPr>
        <w:t xml:space="preserve"> </w:t>
      </w:r>
      <w:r w:rsidRPr="00F742B7">
        <w:rPr>
          <w:lang w:val="ro-RO"/>
        </w:rPr>
        <w:t>modelului</w:t>
      </w:r>
      <w:r w:rsidR="007472D9" w:rsidRPr="00F742B7">
        <w:rPr>
          <w:lang w:val="ro-RO"/>
        </w:rPr>
        <w:t xml:space="preserve"> </w:t>
      </w:r>
      <w:r w:rsidRPr="00F742B7">
        <w:rPr>
          <w:lang w:val="ro-RO"/>
        </w:rPr>
        <w:t>standard</w:t>
      </w:r>
      <w:r w:rsidR="007472D9" w:rsidRPr="00F742B7">
        <w:rPr>
          <w:lang w:val="ro-RO"/>
        </w:rPr>
        <w:t xml:space="preserve"> </w:t>
      </w:r>
      <w:r w:rsidR="00843D89">
        <w:rPr>
          <w:lang w:val="ro-RO"/>
        </w:rPr>
        <w:t xml:space="preserve">de către solicitant </w:t>
      </w:r>
      <w:r w:rsidRPr="00F742B7">
        <w:rPr>
          <w:lang w:val="ro-RO"/>
        </w:rPr>
        <w:t>(eliminarea,</w:t>
      </w:r>
      <w:r w:rsidR="007472D9" w:rsidRPr="00F742B7">
        <w:rPr>
          <w:lang w:val="ro-RO"/>
        </w:rPr>
        <w:t xml:space="preserve"> </w:t>
      </w:r>
      <w:r w:rsidRPr="00F742B7">
        <w:rPr>
          <w:lang w:val="ro-RO"/>
        </w:rPr>
        <w:t>renumerotarea</w:t>
      </w:r>
      <w:r w:rsidR="007472D9" w:rsidRPr="00F742B7">
        <w:rPr>
          <w:lang w:val="ro-RO"/>
        </w:rPr>
        <w:t xml:space="preserve"> </w:t>
      </w:r>
      <w:r w:rsidRPr="00F742B7">
        <w:rPr>
          <w:lang w:val="ro-RO"/>
        </w:rPr>
        <w:t>secţiunilor,</w:t>
      </w:r>
      <w:r w:rsidR="007472D9" w:rsidRPr="00F742B7">
        <w:rPr>
          <w:lang w:val="ro-RO"/>
        </w:rPr>
        <w:t xml:space="preserve"> </w:t>
      </w:r>
      <w:r w:rsidRPr="00F742B7">
        <w:rPr>
          <w:lang w:val="ro-RO"/>
        </w:rPr>
        <w:t>anexarea</w:t>
      </w:r>
      <w:r w:rsidR="007472D9" w:rsidRPr="00F742B7">
        <w:rPr>
          <w:lang w:val="ro-RO"/>
        </w:rPr>
        <w:t xml:space="preserve"> </w:t>
      </w:r>
      <w:r w:rsidRPr="00F742B7">
        <w:rPr>
          <w:lang w:val="ro-RO"/>
        </w:rPr>
        <w:t>documentelor</w:t>
      </w:r>
      <w:r w:rsidR="007472D9" w:rsidRPr="00F742B7">
        <w:rPr>
          <w:lang w:val="ro-RO"/>
        </w:rPr>
        <w:t xml:space="preserve"> </w:t>
      </w:r>
      <w:r w:rsidRPr="00F742B7">
        <w:rPr>
          <w:lang w:val="ro-RO"/>
        </w:rPr>
        <w:t>suport</w:t>
      </w:r>
      <w:r w:rsidR="007472D9" w:rsidRPr="00F742B7">
        <w:rPr>
          <w:lang w:val="ro-RO"/>
        </w:rPr>
        <w:t xml:space="preserve"> </w:t>
      </w:r>
      <w:r w:rsidRPr="00F742B7">
        <w:rPr>
          <w:lang w:val="ro-RO"/>
        </w:rPr>
        <w:t>în</w:t>
      </w:r>
      <w:r w:rsidR="007472D9" w:rsidRPr="00F742B7">
        <w:rPr>
          <w:lang w:val="ro-RO"/>
        </w:rPr>
        <w:t xml:space="preserve"> </w:t>
      </w:r>
      <w:r w:rsidRPr="00F742B7">
        <w:rPr>
          <w:lang w:val="ro-RO"/>
        </w:rPr>
        <w:t>altă</w:t>
      </w:r>
      <w:r w:rsidR="007472D9" w:rsidRPr="00F742B7">
        <w:rPr>
          <w:lang w:val="ro-RO"/>
        </w:rPr>
        <w:t xml:space="preserve"> </w:t>
      </w:r>
      <w:r w:rsidRPr="00F742B7">
        <w:rPr>
          <w:lang w:val="ro-RO"/>
        </w:rPr>
        <w:t>ordine</w:t>
      </w:r>
      <w:r w:rsidR="007472D9" w:rsidRPr="00F742B7">
        <w:rPr>
          <w:lang w:val="ro-RO"/>
        </w:rPr>
        <w:t xml:space="preserve"> </w:t>
      </w:r>
      <w:r w:rsidRPr="00F742B7">
        <w:rPr>
          <w:lang w:val="ro-RO"/>
        </w:rPr>
        <w:t>decât</w:t>
      </w:r>
      <w:r w:rsidR="007472D9" w:rsidRPr="00F742B7">
        <w:rPr>
          <w:lang w:val="ro-RO"/>
        </w:rPr>
        <w:t xml:space="preserve"> </w:t>
      </w:r>
      <w:r w:rsidRPr="00F742B7">
        <w:rPr>
          <w:lang w:val="ro-RO"/>
        </w:rPr>
        <w:t>cea</w:t>
      </w:r>
      <w:r w:rsidR="007472D9" w:rsidRPr="00F742B7">
        <w:rPr>
          <w:lang w:val="ro-RO"/>
        </w:rPr>
        <w:t xml:space="preserve"> </w:t>
      </w:r>
      <w:r w:rsidRPr="00F742B7">
        <w:rPr>
          <w:lang w:val="ro-RO"/>
        </w:rPr>
        <w:t>specificată</w:t>
      </w:r>
      <w:r w:rsidR="007472D9" w:rsidRPr="00F742B7">
        <w:rPr>
          <w:lang w:val="ro-RO"/>
        </w:rPr>
        <w:t xml:space="preserve"> </w:t>
      </w:r>
      <w:r w:rsidRPr="00F742B7">
        <w:rPr>
          <w:lang w:val="ro-RO"/>
        </w:rPr>
        <w:t>etc.)</w:t>
      </w:r>
      <w:r w:rsidR="007472D9" w:rsidRPr="00F742B7">
        <w:rPr>
          <w:lang w:val="ro-RO"/>
        </w:rPr>
        <w:t xml:space="preserve"> </w:t>
      </w:r>
      <w:r w:rsidRPr="00F742B7">
        <w:rPr>
          <w:lang w:val="ro-RO"/>
        </w:rPr>
        <w:t>poate</w:t>
      </w:r>
      <w:r w:rsidR="007472D9" w:rsidRPr="00F742B7">
        <w:rPr>
          <w:lang w:val="ro-RO"/>
        </w:rPr>
        <w:t xml:space="preserve"> </w:t>
      </w:r>
      <w:r w:rsidRPr="00F742B7">
        <w:rPr>
          <w:lang w:val="ro-RO"/>
        </w:rPr>
        <w:t>conduce</w:t>
      </w:r>
      <w:r w:rsidR="007472D9" w:rsidRPr="00F742B7">
        <w:rPr>
          <w:lang w:val="ro-RO"/>
        </w:rPr>
        <w:t xml:space="preserve"> </w:t>
      </w:r>
      <w:r w:rsidRPr="00F742B7">
        <w:rPr>
          <w:lang w:val="ro-RO"/>
        </w:rPr>
        <w:t>la</w:t>
      </w:r>
      <w:r w:rsidR="007472D9" w:rsidRPr="00F742B7">
        <w:rPr>
          <w:lang w:val="ro-RO"/>
        </w:rPr>
        <w:t xml:space="preserve"> </w:t>
      </w:r>
      <w:r w:rsidRPr="00F742B7">
        <w:rPr>
          <w:lang w:val="ro-RO"/>
        </w:rPr>
        <w:t>respingerea</w:t>
      </w:r>
      <w:r w:rsidR="007472D9" w:rsidRPr="00F742B7">
        <w:rPr>
          <w:lang w:val="ro-RO"/>
        </w:rPr>
        <w:t xml:space="preserve"> </w:t>
      </w:r>
      <w:r w:rsidRPr="00F742B7">
        <w:rPr>
          <w:lang w:val="ro-RO"/>
        </w:rPr>
        <w:t>Dosarului</w:t>
      </w:r>
      <w:r w:rsidR="007472D9" w:rsidRPr="00F742B7">
        <w:rPr>
          <w:lang w:val="ro-RO"/>
        </w:rPr>
        <w:t xml:space="preserve"> </w:t>
      </w:r>
      <w:r w:rsidRPr="00F742B7">
        <w:rPr>
          <w:lang w:val="ro-RO"/>
        </w:rPr>
        <w:t>Cererii</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Finanţare</w:t>
      </w:r>
      <w:r w:rsidR="007472D9" w:rsidRPr="00F742B7">
        <w:rPr>
          <w:lang w:val="ro-RO"/>
        </w:rPr>
        <w:t xml:space="preserve"> </w:t>
      </w:r>
      <w:r w:rsidRPr="00F742B7">
        <w:rPr>
          <w:lang w:val="ro-RO"/>
        </w:rPr>
        <w:t>pe</w:t>
      </w:r>
      <w:r w:rsidR="007472D9" w:rsidRPr="00F742B7">
        <w:rPr>
          <w:lang w:val="ro-RO"/>
        </w:rPr>
        <w:t xml:space="preserve"> </w:t>
      </w:r>
      <w:r w:rsidRPr="00F742B7">
        <w:rPr>
          <w:lang w:val="ro-RO"/>
        </w:rPr>
        <w:t>motiv</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neconformitate</w:t>
      </w:r>
      <w:r w:rsidR="007472D9" w:rsidRPr="00F742B7">
        <w:rPr>
          <w:lang w:val="ro-RO"/>
        </w:rPr>
        <w:t xml:space="preserve"> </w:t>
      </w:r>
      <w:r w:rsidR="00D624D9">
        <w:rPr>
          <w:lang w:val="ro-RO"/>
        </w:rPr>
        <w:t>administrativă.</w:t>
      </w:r>
    </w:p>
    <w:p w:rsidR="008053E4" w:rsidRPr="00F742B7" w:rsidRDefault="008053E4" w:rsidP="00771D48">
      <w:pPr>
        <w:pStyle w:val="BodyText"/>
        <w:spacing w:before="0"/>
        <w:ind w:left="0"/>
        <w:jc w:val="both"/>
        <w:rPr>
          <w:lang w:val="ro-RO"/>
        </w:rPr>
      </w:pPr>
      <w:r w:rsidRPr="00F742B7">
        <w:rPr>
          <w:lang w:val="ro-RO"/>
        </w:rPr>
        <w:t>Compartimentul</w:t>
      </w:r>
      <w:r w:rsidR="007472D9" w:rsidRPr="00F742B7">
        <w:rPr>
          <w:lang w:val="ro-RO"/>
        </w:rPr>
        <w:t xml:space="preserve"> </w:t>
      </w:r>
      <w:r w:rsidRPr="00F742B7">
        <w:rPr>
          <w:lang w:val="ro-RO"/>
        </w:rPr>
        <w:t>tehnic</w:t>
      </w:r>
      <w:r w:rsidR="007472D9" w:rsidRPr="00F742B7">
        <w:rPr>
          <w:lang w:val="ro-RO"/>
        </w:rPr>
        <w:t xml:space="preserve"> </w:t>
      </w:r>
      <w:r w:rsidRPr="00F742B7">
        <w:rPr>
          <w:lang w:val="ro-RO"/>
        </w:rPr>
        <w:t>din</w:t>
      </w:r>
      <w:r w:rsidR="007472D9" w:rsidRPr="00F742B7">
        <w:rPr>
          <w:lang w:val="ro-RO"/>
        </w:rPr>
        <w:t xml:space="preserve"> </w:t>
      </w:r>
      <w:r w:rsidRPr="00F742B7">
        <w:rPr>
          <w:lang w:val="ro-RO"/>
        </w:rPr>
        <w:t>cadrul</w:t>
      </w:r>
      <w:r w:rsidR="007472D9" w:rsidRPr="00F742B7">
        <w:rPr>
          <w:lang w:val="ro-RO"/>
        </w:rPr>
        <w:t xml:space="preserve"> </w:t>
      </w:r>
      <w:r w:rsidRPr="00F742B7">
        <w:rPr>
          <w:lang w:val="ro-RO"/>
        </w:rPr>
        <w:t>GAL</w:t>
      </w:r>
      <w:r w:rsidR="007472D9" w:rsidRPr="00F742B7">
        <w:rPr>
          <w:lang w:val="ro-RO"/>
        </w:rPr>
        <w:t xml:space="preserve"> </w:t>
      </w:r>
      <w:r w:rsidRPr="00F742B7">
        <w:rPr>
          <w:lang w:val="ro-RO"/>
        </w:rPr>
        <w:t>Ștefan</w:t>
      </w:r>
      <w:r w:rsidR="007472D9" w:rsidRPr="00F742B7">
        <w:rPr>
          <w:lang w:val="ro-RO"/>
        </w:rPr>
        <w:t xml:space="preserve"> </w:t>
      </w:r>
      <w:r w:rsidRPr="00F742B7">
        <w:rPr>
          <w:lang w:val="ro-RO"/>
        </w:rPr>
        <w:t>cel</w:t>
      </w:r>
      <w:r w:rsidR="007472D9" w:rsidRPr="00F742B7">
        <w:rPr>
          <w:lang w:val="ro-RO"/>
        </w:rPr>
        <w:t xml:space="preserve"> </w:t>
      </w:r>
      <w:r w:rsidRPr="00F742B7">
        <w:rPr>
          <w:lang w:val="ro-RO"/>
        </w:rPr>
        <w:t>Mare</w:t>
      </w:r>
      <w:r w:rsidR="007472D9" w:rsidRPr="00F742B7">
        <w:rPr>
          <w:lang w:val="ro-RO"/>
        </w:rPr>
        <w:t xml:space="preserve"> </w:t>
      </w:r>
      <w:r w:rsidRPr="00F742B7">
        <w:rPr>
          <w:lang w:val="ro-RO"/>
        </w:rPr>
        <w:t>va</w:t>
      </w:r>
      <w:r w:rsidR="007472D9" w:rsidRPr="00F742B7">
        <w:rPr>
          <w:lang w:val="ro-RO"/>
        </w:rPr>
        <w:t xml:space="preserve"> </w:t>
      </w:r>
      <w:r w:rsidRPr="00F742B7">
        <w:rPr>
          <w:lang w:val="ro-RO"/>
        </w:rPr>
        <w:t>asigura</w:t>
      </w:r>
      <w:r w:rsidR="007472D9" w:rsidRPr="00F742B7">
        <w:rPr>
          <w:lang w:val="ro-RO"/>
        </w:rPr>
        <w:t xml:space="preserve"> </w:t>
      </w:r>
      <w:r w:rsidRPr="00F742B7">
        <w:rPr>
          <w:lang w:val="ro-RO"/>
        </w:rPr>
        <w:t>suportul</w:t>
      </w:r>
      <w:r w:rsidR="007472D9" w:rsidRPr="00F742B7">
        <w:rPr>
          <w:lang w:val="ro-RO"/>
        </w:rPr>
        <w:t xml:space="preserve"> </w:t>
      </w:r>
      <w:r w:rsidRPr="00F742B7">
        <w:rPr>
          <w:lang w:val="ro-RO"/>
        </w:rPr>
        <w:t>necesar</w:t>
      </w:r>
      <w:r w:rsidR="007472D9" w:rsidRPr="00F742B7">
        <w:rPr>
          <w:lang w:val="ro-RO"/>
        </w:rPr>
        <w:t xml:space="preserve"> </w:t>
      </w:r>
      <w:r w:rsidRPr="00F742B7">
        <w:rPr>
          <w:lang w:val="ro-RO"/>
        </w:rPr>
        <w:t>solicitanților</w:t>
      </w:r>
      <w:r w:rsidR="007472D9" w:rsidRPr="00F742B7">
        <w:rPr>
          <w:lang w:val="ro-RO"/>
        </w:rPr>
        <w:t xml:space="preserve"> </w:t>
      </w:r>
      <w:r w:rsidRPr="00F742B7">
        <w:rPr>
          <w:lang w:val="ro-RO"/>
        </w:rPr>
        <w:t>pentru</w:t>
      </w:r>
      <w:r w:rsidR="007472D9" w:rsidRPr="00F742B7">
        <w:rPr>
          <w:lang w:val="ro-RO"/>
        </w:rPr>
        <w:t xml:space="preserve"> </w:t>
      </w:r>
      <w:r w:rsidRPr="00F742B7">
        <w:rPr>
          <w:lang w:val="ro-RO"/>
        </w:rPr>
        <w:t>completarea</w:t>
      </w:r>
      <w:r w:rsidR="007472D9" w:rsidRPr="00F742B7">
        <w:rPr>
          <w:lang w:val="ro-RO"/>
        </w:rPr>
        <w:t xml:space="preserve"> </w:t>
      </w:r>
      <w:r w:rsidRPr="00F742B7">
        <w:rPr>
          <w:lang w:val="ro-RO"/>
        </w:rPr>
        <w:t>cererilor</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finanțare,</w:t>
      </w:r>
      <w:r w:rsidR="007472D9" w:rsidRPr="00F742B7">
        <w:rPr>
          <w:lang w:val="ro-RO"/>
        </w:rPr>
        <w:t xml:space="preserve"> </w:t>
      </w:r>
      <w:r w:rsidRPr="00F742B7">
        <w:rPr>
          <w:lang w:val="ro-RO"/>
        </w:rPr>
        <w:t>privind</w:t>
      </w:r>
      <w:r w:rsidR="007472D9" w:rsidRPr="00F742B7">
        <w:rPr>
          <w:lang w:val="ro-RO"/>
        </w:rPr>
        <w:t xml:space="preserve"> </w:t>
      </w:r>
      <w:r w:rsidRPr="00F742B7">
        <w:rPr>
          <w:lang w:val="ro-RO"/>
        </w:rPr>
        <w:t>aspectele</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conformitate</w:t>
      </w:r>
      <w:r w:rsidR="007472D9" w:rsidRPr="00F742B7">
        <w:rPr>
          <w:lang w:val="ro-RO"/>
        </w:rPr>
        <w:t xml:space="preserve"> </w:t>
      </w:r>
      <w:r w:rsidRPr="00F742B7">
        <w:rPr>
          <w:lang w:val="ro-RO"/>
        </w:rPr>
        <w:t>pe</w:t>
      </w:r>
      <w:r w:rsidR="007472D9" w:rsidRPr="00F742B7">
        <w:rPr>
          <w:lang w:val="ro-RO"/>
        </w:rPr>
        <w:t xml:space="preserve"> </w:t>
      </w:r>
      <w:r w:rsidRPr="00F742B7">
        <w:rPr>
          <w:lang w:val="ro-RO"/>
        </w:rPr>
        <w:t>care</w:t>
      </w:r>
      <w:r w:rsidR="007472D9" w:rsidRPr="00F742B7">
        <w:rPr>
          <w:lang w:val="ro-RO"/>
        </w:rPr>
        <w:t xml:space="preserve"> </w:t>
      </w:r>
      <w:r w:rsidRPr="00F742B7">
        <w:rPr>
          <w:lang w:val="ro-RO"/>
        </w:rPr>
        <w:t>aceștia</w:t>
      </w:r>
      <w:r w:rsidR="007472D9" w:rsidRPr="00F742B7">
        <w:rPr>
          <w:lang w:val="ro-RO"/>
        </w:rPr>
        <w:t xml:space="preserve"> </w:t>
      </w:r>
      <w:r w:rsidRPr="00F742B7">
        <w:rPr>
          <w:lang w:val="ro-RO"/>
        </w:rPr>
        <w:t>trebuie</w:t>
      </w:r>
      <w:r w:rsidR="007472D9" w:rsidRPr="00F742B7">
        <w:rPr>
          <w:lang w:val="ro-RO"/>
        </w:rPr>
        <w:t xml:space="preserve"> </w:t>
      </w:r>
      <w:r w:rsidRPr="00F742B7">
        <w:rPr>
          <w:lang w:val="ro-RO"/>
        </w:rPr>
        <w:t>să</w:t>
      </w:r>
      <w:r w:rsidR="007472D9" w:rsidRPr="00F742B7">
        <w:rPr>
          <w:lang w:val="ro-RO"/>
        </w:rPr>
        <w:t xml:space="preserve"> </w:t>
      </w:r>
      <w:r w:rsidRPr="00F742B7">
        <w:rPr>
          <w:lang w:val="ro-RO"/>
        </w:rPr>
        <w:t>le</w:t>
      </w:r>
      <w:r w:rsidR="007472D9" w:rsidRPr="00F742B7">
        <w:rPr>
          <w:lang w:val="ro-RO"/>
        </w:rPr>
        <w:t xml:space="preserve"> </w:t>
      </w:r>
      <w:r w:rsidRPr="00F742B7">
        <w:rPr>
          <w:lang w:val="ro-RO"/>
        </w:rPr>
        <w:t>îndeplinească.</w:t>
      </w:r>
    </w:p>
    <w:p w:rsidR="008053E4" w:rsidRPr="00F742B7" w:rsidRDefault="008053E4" w:rsidP="00771D48">
      <w:pPr>
        <w:pStyle w:val="BodyText"/>
        <w:spacing w:before="0"/>
        <w:ind w:left="0"/>
        <w:jc w:val="both"/>
        <w:rPr>
          <w:b/>
          <w:lang w:val="ro-RO"/>
        </w:rPr>
      </w:pPr>
      <w:r w:rsidRPr="00F742B7">
        <w:rPr>
          <w:b/>
          <w:lang w:val="ro-RO"/>
        </w:rPr>
        <w:t>Responsabilitatea</w:t>
      </w:r>
      <w:r w:rsidR="007472D9" w:rsidRPr="00F742B7">
        <w:rPr>
          <w:b/>
          <w:lang w:val="ro-RO"/>
        </w:rPr>
        <w:t xml:space="preserve"> </w:t>
      </w:r>
      <w:r w:rsidRPr="00F742B7">
        <w:rPr>
          <w:b/>
          <w:lang w:val="ro-RO"/>
        </w:rPr>
        <w:t>completării</w:t>
      </w:r>
      <w:r w:rsidR="007472D9" w:rsidRPr="00F742B7">
        <w:rPr>
          <w:b/>
          <w:lang w:val="ro-RO"/>
        </w:rPr>
        <w:t xml:space="preserve"> </w:t>
      </w:r>
      <w:r w:rsidRPr="00F742B7">
        <w:rPr>
          <w:b/>
          <w:lang w:val="ro-RO"/>
        </w:rPr>
        <w:t>cererii</w:t>
      </w:r>
      <w:r w:rsidR="007472D9" w:rsidRPr="00F742B7">
        <w:rPr>
          <w:b/>
          <w:lang w:val="ro-RO"/>
        </w:rPr>
        <w:t xml:space="preserve"> </w:t>
      </w:r>
      <w:r w:rsidRPr="00F742B7">
        <w:rPr>
          <w:b/>
          <w:lang w:val="ro-RO"/>
        </w:rPr>
        <w:t>de</w:t>
      </w:r>
      <w:r w:rsidR="007472D9" w:rsidRPr="00F742B7">
        <w:rPr>
          <w:b/>
          <w:lang w:val="ro-RO"/>
        </w:rPr>
        <w:t xml:space="preserve"> </w:t>
      </w:r>
      <w:r w:rsidRPr="00F742B7">
        <w:rPr>
          <w:b/>
          <w:lang w:val="ro-RO"/>
        </w:rPr>
        <w:t>finanțare</w:t>
      </w:r>
      <w:r w:rsidR="007472D9" w:rsidRPr="00F742B7">
        <w:rPr>
          <w:b/>
          <w:lang w:val="ro-RO"/>
        </w:rPr>
        <w:t xml:space="preserve"> </w:t>
      </w:r>
      <w:r w:rsidRPr="00F742B7">
        <w:rPr>
          <w:b/>
          <w:lang w:val="ro-RO"/>
        </w:rPr>
        <w:t>în</w:t>
      </w:r>
      <w:r w:rsidR="007472D9" w:rsidRPr="00F742B7">
        <w:rPr>
          <w:b/>
          <w:lang w:val="ro-RO"/>
        </w:rPr>
        <w:t xml:space="preserve"> </w:t>
      </w:r>
      <w:r w:rsidRPr="00F742B7">
        <w:rPr>
          <w:b/>
          <w:lang w:val="ro-RO"/>
        </w:rPr>
        <w:t>conformitate</w:t>
      </w:r>
      <w:r w:rsidR="007472D9" w:rsidRPr="00F742B7">
        <w:rPr>
          <w:b/>
          <w:lang w:val="ro-RO"/>
        </w:rPr>
        <w:t xml:space="preserve"> </w:t>
      </w:r>
      <w:r w:rsidRPr="00F742B7">
        <w:rPr>
          <w:b/>
          <w:lang w:val="ro-RO"/>
        </w:rPr>
        <w:t>cu</w:t>
      </w:r>
      <w:r w:rsidR="007472D9" w:rsidRPr="00F742B7">
        <w:rPr>
          <w:b/>
          <w:lang w:val="ro-RO"/>
        </w:rPr>
        <w:t xml:space="preserve"> </w:t>
      </w:r>
      <w:r w:rsidR="00E677B4" w:rsidRPr="00F742B7">
        <w:rPr>
          <w:b/>
          <w:lang w:val="ro-RO"/>
        </w:rPr>
        <w:t>Ghidul</w:t>
      </w:r>
      <w:r w:rsidR="007472D9" w:rsidRPr="00F742B7">
        <w:rPr>
          <w:b/>
          <w:lang w:val="ro-RO"/>
        </w:rPr>
        <w:t xml:space="preserve"> </w:t>
      </w:r>
      <w:r w:rsidRPr="00F742B7">
        <w:rPr>
          <w:b/>
          <w:lang w:val="ro-RO"/>
        </w:rPr>
        <w:t>aferent</w:t>
      </w:r>
      <w:r w:rsidR="007472D9" w:rsidRPr="00F742B7">
        <w:rPr>
          <w:b/>
          <w:lang w:val="ro-RO"/>
        </w:rPr>
        <w:t xml:space="preserve"> </w:t>
      </w:r>
      <w:r w:rsidRPr="00F742B7">
        <w:rPr>
          <w:b/>
          <w:lang w:val="ro-RO"/>
        </w:rPr>
        <w:t>Măsur</w:t>
      </w:r>
      <w:r w:rsidR="00A255E2" w:rsidRPr="00F742B7">
        <w:rPr>
          <w:b/>
          <w:lang w:val="ro-RO"/>
        </w:rPr>
        <w:t>ii</w:t>
      </w:r>
      <w:r w:rsidR="007472D9" w:rsidRPr="00F742B7">
        <w:rPr>
          <w:b/>
          <w:lang w:val="ro-RO"/>
        </w:rPr>
        <w:t xml:space="preserve"> </w:t>
      </w:r>
      <w:r w:rsidR="00E50F54">
        <w:rPr>
          <w:b/>
          <w:lang w:val="ro-RO"/>
        </w:rPr>
        <w:t>2.4/2B</w:t>
      </w:r>
      <w:r w:rsidR="00AE6F3F" w:rsidRPr="00AE6F3F">
        <w:rPr>
          <w:b/>
          <w:lang w:val="ro-RO"/>
        </w:rPr>
        <w:t xml:space="preserve"> </w:t>
      </w:r>
      <w:r w:rsidR="00A255E2" w:rsidRPr="00F742B7">
        <w:rPr>
          <w:b/>
          <w:lang w:val="ro-RO"/>
        </w:rPr>
        <w:t>aparține</w:t>
      </w:r>
      <w:r w:rsidR="007472D9" w:rsidRPr="00F742B7">
        <w:rPr>
          <w:b/>
          <w:lang w:val="ro-RO"/>
        </w:rPr>
        <w:t xml:space="preserve"> </w:t>
      </w:r>
      <w:r w:rsidR="00A255E2" w:rsidRPr="00F742B7">
        <w:rPr>
          <w:b/>
          <w:lang w:val="ro-RO"/>
        </w:rPr>
        <w:t>solicitantului.</w:t>
      </w:r>
    </w:p>
    <w:p w:rsidR="00A9324B" w:rsidRPr="00F742B7" w:rsidRDefault="00A9324B" w:rsidP="00771D48">
      <w:pPr>
        <w:tabs>
          <w:tab w:val="left" w:pos="1701"/>
        </w:tabs>
        <w:jc w:val="both"/>
        <w:rPr>
          <w:sz w:val="24"/>
          <w:szCs w:val="24"/>
          <w:lang w:val="ro-RO"/>
        </w:rPr>
      </w:pPr>
    </w:p>
    <w:p w:rsidR="002A323F" w:rsidRPr="00F742B7" w:rsidRDefault="00145418" w:rsidP="00771D48">
      <w:pPr>
        <w:shd w:val="clear" w:color="auto" w:fill="C2D69B" w:themeFill="accent3" w:themeFillTint="99"/>
        <w:tabs>
          <w:tab w:val="left" w:pos="426"/>
        </w:tabs>
        <w:jc w:val="both"/>
        <w:rPr>
          <w:b/>
          <w:sz w:val="24"/>
          <w:szCs w:val="24"/>
          <w:lang w:val="ro-RO"/>
        </w:rPr>
      </w:pPr>
      <w:r w:rsidRPr="00F742B7">
        <w:rPr>
          <w:b/>
          <w:sz w:val="24"/>
          <w:szCs w:val="24"/>
          <w:lang w:val="ro-RO"/>
        </w:rPr>
        <w:t>9</w:t>
      </w:r>
      <w:r w:rsidR="00A9324B" w:rsidRPr="00F742B7">
        <w:rPr>
          <w:b/>
          <w:sz w:val="24"/>
          <w:szCs w:val="24"/>
          <w:lang w:val="ro-RO"/>
        </w:rPr>
        <w:t>.2</w:t>
      </w:r>
      <w:r w:rsidR="003B0204">
        <w:rPr>
          <w:b/>
          <w:sz w:val="24"/>
          <w:szCs w:val="24"/>
          <w:lang w:val="ro-RO"/>
        </w:rPr>
        <w:t xml:space="preserve">. </w:t>
      </w:r>
      <w:r w:rsidR="007472D9" w:rsidRPr="00F742B7">
        <w:rPr>
          <w:b/>
          <w:sz w:val="24"/>
          <w:szCs w:val="24"/>
          <w:lang w:val="ro-RO"/>
        </w:rPr>
        <w:t xml:space="preserve"> </w:t>
      </w:r>
      <w:r w:rsidR="00A9324B" w:rsidRPr="0000455F">
        <w:rPr>
          <w:b/>
          <w:sz w:val="24"/>
          <w:szCs w:val="24"/>
          <w:lang w:val="ro-RO"/>
        </w:rPr>
        <w:t>Depunerea</w:t>
      </w:r>
      <w:r w:rsidR="007472D9" w:rsidRPr="0000455F">
        <w:rPr>
          <w:b/>
          <w:sz w:val="24"/>
          <w:szCs w:val="24"/>
          <w:lang w:val="ro-RO"/>
        </w:rPr>
        <w:t xml:space="preserve"> </w:t>
      </w:r>
      <w:r w:rsidR="00411EBA" w:rsidRPr="0000455F">
        <w:rPr>
          <w:b/>
          <w:sz w:val="24"/>
          <w:szCs w:val="24"/>
        </w:rPr>
        <w:t>Dosarului cererii de finanțare</w:t>
      </w:r>
    </w:p>
    <w:p w:rsidR="002531EB" w:rsidRPr="00F742B7" w:rsidRDefault="00FE6E6C" w:rsidP="00771D48">
      <w:pPr>
        <w:pStyle w:val="BodyText"/>
        <w:spacing w:before="0"/>
        <w:ind w:left="0"/>
        <w:jc w:val="both"/>
        <w:rPr>
          <w:lang w:val="ro-RO"/>
        </w:rPr>
      </w:pPr>
      <w:r w:rsidRPr="00F742B7">
        <w:rPr>
          <w:lang w:val="ro-RO"/>
        </w:rPr>
        <w:t>Solicitanții</w:t>
      </w:r>
      <w:r w:rsidR="007472D9" w:rsidRPr="00F742B7">
        <w:rPr>
          <w:lang w:val="ro-RO"/>
        </w:rPr>
        <w:t xml:space="preserve"> </w:t>
      </w:r>
      <w:r w:rsidRPr="00F742B7">
        <w:rPr>
          <w:lang w:val="ro-RO"/>
        </w:rPr>
        <w:t>vor</w:t>
      </w:r>
      <w:r w:rsidR="007472D9" w:rsidRPr="00F742B7">
        <w:rPr>
          <w:lang w:val="ro-RO"/>
        </w:rPr>
        <w:t xml:space="preserve"> </w:t>
      </w:r>
      <w:r w:rsidRPr="00F742B7">
        <w:rPr>
          <w:lang w:val="ro-RO"/>
        </w:rPr>
        <w:t>depune</w:t>
      </w:r>
      <w:r w:rsidR="007472D9" w:rsidRPr="00F742B7">
        <w:rPr>
          <w:lang w:val="ro-RO"/>
        </w:rPr>
        <w:t xml:space="preserve"> </w:t>
      </w:r>
      <w:r w:rsidR="002531EB" w:rsidRPr="00F742B7">
        <w:rPr>
          <w:lang w:val="ro-RO"/>
        </w:rPr>
        <w:t>la</w:t>
      </w:r>
      <w:r w:rsidR="007472D9" w:rsidRPr="00F742B7">
        <w:rPr>
          <w:lang w:val="ro-RO"/>
        </w:rPr>
        <w:t xml:space="preserve"> </w:t>
      </w:r>
      <w:r w:rsidR="002531EB" w:rsidRPr="00F742B7">
        <w:rPr>
          <w:lang w:val="ro-RO"/>
        </w:rPr>
        <w:t>sediul</w:t>
      </w:r>
      <w:r w:rsidR="007472D9" w:rsidRPr="00F742B7">
        <w:rPr>
          <w:lang w:val="ro-RO"/>
        </w:rPr>
        <w:t xml:space="preserve"> </w:t>
      </w:r>
      <w:r w:rsidR="002531EB" w:rsidRPr="00F742B7">
        <w:rPr>
          <w:lang w:val="ro-RO"/>
        </w:rPr>
        <w:t>GAL</w:t>
      </w:r>
      <w:r w:rsidR="007472D9" w:rsidRPr="00F742B7">
        <w:rPr>
          <w:lang w:val="ro-RO"/>
        </w:rPr>
        <w:t xml:space="preserve"> </w:t>
      </w:r>
      <w:r w:rsidR="002531EB" w:rsidRPr="00F742B7">
        <w:rPr>
          <w:lang w:val="ro-RO"/>
        </w:rPr>
        <w:t>Ștefan</w:t>
      </w:r>
      <w:r w:rsidR="007472D9" w:rsidRPr="00F742B7">
        <w:rPr>
          <w:lang w:val="ro-RO"/>
        </w:rPr>
        <w:t xml:space="preserve"> </w:t>
      </w:r>
      <w:r w:rsidR="002531EB" w:rsidRPr="00F742B7">
        <w:rPr>
          <w:lang w:val="ro-RO"/>
        </w:rPr>
        <w:t>cel</w:t>
      </w:r>
      <w:r w:rsidR="007472D9" w:rsidRPr="00F742B7">
        <w:rPr>
          <w:lang w:val="ro-RO"/>
        </w:rPr>
        <w:t xml:space="preserve"> </w:t>
      </w:r>
      <w:r w:rsidR="002531EB" w:rsidRPr="00F742B7">
        <w:rPr>
          <w:lang w:val="ro-RO"/>
        </w:rPr>
        <w:t>Mare</w:t>
      </w:r>
      <w:r w:rsidR="007472D9" w:rsidRPr="00F742B7">
        <w:rPr>
          <w:lang w:val="ro-RO"/>
        </w:rPr>
        <w:t xml:space="preserve"> </w:t>
      </w:r>
      <w:r w:rsidR="00BC5222">
        <w:rPr>
          <w:lang w:val="ro-RO"/>
        </w:rPr>
        <w:t>D</w:t>
      </w:r>
      <w:r w:rsidR="004102F4" w:rsidRPr="00F742B7">
        <w:rPr>
          <w:lang w:val="ro-RO"/>
        </w:rPr>
        <w:t>osarul</w:t>
      </w:r>
      <w:r w:rsidR="007472D9" w:rsidRPr="00F742B7">
        <w:rPr>
          <w:lang w:val="ro-RO"/>
        </w:rPr>
        <w:t xml:space="preserve"> </w:t>
      </w:r>
      <w:r w:rsidR="004102F4" w:rsidRPr="00F742B7">
        <w:rPr>
          <w:lang w:val="ro-RO"/>
        </w:rPr>
        <w:t>Cererii</w:t>
      </w:r>
      <w:r w:rsidR="007472D9" w:rsidRPr="00F742B7">
        <w:rPr>
          <w:lang w:val="ro-RO"/>
        </w:rPr>
        <w:t xml:space="preserve"> </w:t>
      </w:r>
      <w:r w:rsidR="004102F4" w:rsidRPr="00F742B7">
        <w:rPr>
          <w:lang w:val="ro-RO"/>
        </w:rPr>
        <w:t>de</w:t>
      </w:r>
      <w:r w:rsidR="007472D9" w:rsidRPr="00F742B7">
        <w:rPr>
          <w:lang w:val="ro-RO"/>
        </w:rPr>
        <w:t xml:space="preserve"> </w:t>
      </w:r>
      <w:r w:rsidR="004102F4" w:rsidRPr="00F742B7">
        <w:rPr>
          <w:lang w:val="ro-RO"/>
        </w:rPr>
        <w:t>Finanţare</w:t>
      </w:r>
      <w:r w:rsidR="007472D9" w:rsidRPr="00F742B7">
        <w:rPr>
          <w:lang w:val="ro-RO"/>
        </w:rPr>
        <w:t xml:space="preserve"> </w:t>
      </w:r>
      <w:r w:rsidR="004102F4" w:rsidRPr="00F742B7">
        <w:rPr>
          <w:lang w:val="ro-RO"/>
        </w:rPr>
        <w:t>ce</w:t>
      </w:r>
      <w:r w:rsidR="007472D9" w:rsidRPr="00F742B7">
        <w:rPr>
          <w:lang w:val="ro-RO"/>
        </w:rPr>
        <w:t xml:space="preserve"> </w:t>
      </w:r>
      <w:r w:rsidR="004102F4" w:rsidRPr="00F742B7">
        <w:rPr>
          <w:lang w:val="ro-RO"/>
        </w:rPr>
        <w:t>cuprinde</w:t>
      </w:r>
      <w:r w:rsidR="007472D9" w:rsidRPr="00F742B7">
        <w:rPr>
          <w:lang w:val="ro-RO"/>
        </w:rPr>
        <w:t xml:space="preserve"> </w:t>
      </w:r>
      <w:r w:rsidR="004102F4" w:rsidRPr="00F742B7">
        <w:rPr>
          <w:lang w:val="ro-RO"/>
        </w:rPr>
        <w:t>Cererea</w:t>
      </w:r>
      <w:r w:rsidR="007472D9" w:rsidRPr="00F742B7">
        <w:rPr>
          <w:lang w:val="ro-RO"/>
        </w:rPr>
        <w:t xml:space="preserve"> </w:t>
      </w:r>
      <w:r w:rsidR="004102F4" w:rsidRPr="00F742B7">
        <w:rPr>
          <w:lang w:val="ro-RO"/>
        </w:rPr>
        <w:t>de</w:t>
      </w:r>
      <w:r w:rsidR="007472D9" w:rsidRPr="00F742B7">
        <w:rPr>
          <w:lang w:val="ro-RO"/>
        </w:rPr>
        <w:t xml:space="preserve"> </w:t>
      </w:r>
      <w:r w:rsidR="004102F4" w:rsidRPr="00F742B7">
        <w:rPr>
          <w:lang w:val="ro-RO"/>
        </w:rPr>
        <w:t>Finanţare</w:t>
      </w:r>
      <w:r w:rsidR="007472D9" w:rsidRPr="00F742B7">
        <w:rPr>
          <w:lang w:val="ro-RO"/>
        </w:rPr>
        <w:t xml:space="preserve"> </w:t>
      </w:r>
      <w:r w:rsidR="004102F4" w:rsidRPr="00F742B7">
        <w:rPr>
          <w:lang w:val="ro-RO"/>
        </w:rPr>
        <w:t>completată</w:t>
      </w:r>
      <w:r w:rsidR="007472D9" w:rsidRPr="00F742B7">
        <w:rPr>
          <w:lang w:val="ro-RO"/>
        </w:rPr>
        <w:t xml:space="preserve"> </w:t>
      </w:r>
      <w:r w:rsidR="004102F4" w:rsidRPr="00F742B7">
        <w:rPr>
          <w:lang w:val="ro-RO"/>
        </w:rPr>
        <w:t>și</w:t>
      </w:r>
      <w:r w:rsidR="007472D9" w:rsidRPr="00F742B7">
        <w:rPr>
          <w:lang w:val="ro-RO"/>
        </w:rPr>
        <w:t xml:space="preserve"> </w:t>
      </w:r>
      <w:r w:rsidR="004102F4" w:rsidRPr="00F742B7">
        <w:rPr>
          <w:lang w:val="ro-RO"/>
        </w:rPr>
        <w:t>documentele</w:t>
      </w:r>
      <w:r w:rsidR="007472D9" w:rsidRPr="00F742B7">
        <w:rPr>
          <w:lang w:val="ro-RO"/>
        </w:rPr>
        <w:t xml:space="preserve"> </w:t>
      </w:r>
      <w:r w:rsidR="004102F4" w:rsidRPr="00F742B7">
        <w:rPr>
          <w:lang w:val="ro-RO"/>
        </w:rPr>
        <w:t>ataşate</w:t>
      </w:r>
      <w:r w:rsidR="007472D9" w:rsidRPr="00F742B7">
        <w:rPr>
          <w:lang w:val="ro-RO"/>
        </w:rPr>
        <w:t xml:space="preserve"> </w:t>
      </w:r>
      <w:r w:rsidR="004102F4" w:rsidRPr="00F742B7">
        <w:rPr>
          <w:lang w:val="ro-RO"/>
        </w:rPr>
        <w:t>(conform</w:t>
      </w:r>
      <w:r w:rsidR="007472D9" w:rsidRPr="00F742B7">
        <w:rPr>
          <w:lang w:val="ro-RO"/>
        </w:rPr>
        <w:t xml:space="preserve"> </w:t>
      </w:r>
      <w:r w:rsidR="004102F4" w:rsidRPr="00F742B7">
        <w:rPr>
          <w:lang w:val="ro-RO"/>
        </w:rPr>
        <w:t>Listei</w:t>
      </w:r>
      <w:r w:rsidR="007472D9" w:rsidRPr="00F742B7">
        <w:rPr>
          <w:lang w:val="ro-RO"/>
        </w:rPr>
        <w:t xml:space="preserve"> </w:t>
      </w:r>
      <w:r w:rsidR="004102F4" w:rsidRPr="00F742B7">
        <w:rPr>
          <w:lang w:val="ro-RO"/>
        </w:rPr>
        <w:t>Documentelor</w:t>
      </w:r>
      <w:r w:rsidR="007472D9" w:rsidRPr="00F742B7">
        <w:rPr>
          <w:lang w:val="ro-RO"/>
        </w:rPr>
        <w:t xml:space="preserve"> </w:t>
      </w:r>
      <w:r w:rsidR="004102F4" w:rsidRPr="00F742B7">
        <w:rPr>
          <w:lang w:val="ro-RO"/>
        </w:rPr>
        <w:t>-</w:t>
      </w:r>
      <w:r w:rsidR="007472D9" w:rsidRPr="00F742B7">
        <w:rPr>
          <w:lang w:val="ro-RO"/>
        </w:rPr>
        <w:t xml:space="preserve"> </w:t>
      </w:r>
      <w:r w:rsidR="004102F4" w:rsidRPr="00F742B7">
        <w:rPr>
          <w:lang w:val="ro-RO"/>
        </w:rPr>
        <w:t>partea</w:t>
      </w:r>
      <w:r w:rsidR="007472D9" w:rsidRPr="00F742B7">
        <w:rPr>
          <w:lang w:val="ro-RO"/>
        </w:rPr>
        <w:t xml:space="preserve"> </w:t>
      </w:r>
      <w:r w:rsidR="004102F4" w:rsidRPr="00F742B7">
        <w:rPr>
          <w:lang w:val="ro-RO"/>
        </w:rPr>
        <w:t>E</w:t>
      </w:r>
      <w:r w:rsidR="007472D9" w:rsidRPr="00F742B7">
        <w:rPr>
          <w:lang w:val="ro-RO"/>
        </w:rPr>
        <w:t xml:space="preserve"> </w:t>
      </w:r>
      <w:r w:rsidR="004102F4" w:rsidRPr="00F742B7">
        <w:rPr>
          <w:lang w:val="ro-RO"/>
        </w:rPr>
        <w:t>d</w:t>
      </w:r>
      <w:r w:rsidR="002531EB" w:rsidRPr="00F742B7">
        <w:rPr>
          <w:lang w:val="ro-RO"/>
        </w:rPr>
        <w:t>in</w:t>
      </w:r>
      <w:r w:rsidR="007472D9" w:rsidRPr="00F742B7">
        <w:rPr>
          <w:lang w:val="ro-RO"/>
        </w:rPr>
        <w:t xml:space="preserve"> </w:t>
      </w:r>
      <w:r w:rsidR="002531EB" w:rsidRPr="00F742B7">
        <w:rPr>
          <w:lang w:val="ro-RO"/>
        </w:rPr>
        <w:t>Cererea</w:t>
      </w:r>
      <w:r w:rsidR="007472D9" w:rsidRPr="00F742B7">
        <w:rPr>
          <w:lang w:val="ro-RO"/>
        </w:rPr>
        <w:t xml:space="preserve"> </w:t>
      </w:r>
      <w:r w:rsidR="002531EB" w:rsidRPr="00F742B7">
        <w:rPr>
          <w:lang w:val="ro-RO"/>
        </w:rPr>
        <w:t>de</w:t>
      </w:r>
      <w:r w:rsidR="007472D9" w:rsidRPr="00F742B7">
        <w:rPr>
          <w:lang w:val="ro-RO"/>
        </w:rPr>
        <w:t xml:space="preserve"> </w:t>
      </w:r>
      <w:r w:rsidR="002531EB" w:rsidRPr="00F742B7">
        <w:rPr>
          <w:lang w:val="ro-RO"/>
        </w:rPr>
        <w:t>Finanţare),</w:t>
      </w:r>
      <w:r w:rsidR="007472D9" w:rsidRPr="00F742B7">
        <w:rPr>
          <w:lang w:val="ro-RO"/>
        </w:rPr>
        <w:t xml:space="preserve"> </w:t>
      </w:r>
      <w:r w:rsidR="002531EB" w:rsidRPr="00F742B7">
        <w:rPr>
          <w:lang w:val="ro-RO"/>
        </w:rPr>
        <w:t>legate</w:t>
      </w:r>
      <w:r w:rsidR="007472D9" w:rsidRPr="00F742B7">
        <w:rPr>
          <w:lang w:val="ro-RO"/>
        </w:rPr>
        <w:t xml:space="preserve"> </w:t>
      </w:r>
      <w:r w:rsidR="002531EB" w:rsidRPr="00F742B7">
        <w:rPr>
          <w:lang w:val="ro-RO"/>
        </w:rPr>
        <w:t>într-un</w:t>
      </w:r>
      <w:r w:rsidR="007472D9" w:rsidRPr="00F742B7">
        <w:rPr>
          <w:lang w:val="ro-RO"/>
        </w:rPr>
        <w:t xml:space="preserve"> </w:t>
      </w:r>
      <w:r w:rsidR="002531EB" w:rsidRPr="00F742B7">
        <w:rPr>
          <w:lang w:val="ro-RO"/>
        </w:rPr>
        <w:t>singur</w:t>
      </w:r>
      <w:r w:rsidR="007472D9" w:rsidRPr="00F742B7">
        <w:rPr>
          <w:lang w:val="ro-RO"/>
        </w:rPr>
        <w:t xml:space="preserve"> </w:t>
      </w:r>
      <w:r w:rsidR="002531EB" w:rsidRPr="00F742B7">
        <w:rPr>
          <w:lang w:val="ro-RO"/>
        </w:rPr>
        <w:t>dosar,</w:t>
      </w:r>
      <w:r w:rsidR="007472D9" w:rsidRPr="00F742B7">
        <w:rPr>
          <w:lang w:val="ro-RO"/>
        </w:rPr>
        <w:t xml:space="preserve"> </w:t>
      </w:r>
      <w:r w:rsidR="002531EB" w:rsidRPr="00F742B7">
        <w:rPr>
          <w:lang w:val="ro-RO"/>
        </w:rPr>
        <w:t>astfel</w:t>
      </w:r>
      <w:r w:rsidR="007472D9" w:rsidRPr="00F742B7">
        <w:rPr>
          <w:lang w:val="ro-RO"/>
        </w:rPr>
        <w:t xml:space="preserve"> </w:t>
      </w:r>
      <w:r w:rsidR="002531EB" w:rsidRPr="00F742B7">
        <w:rPr>
          <w:lang w:val="ro-RO"/>
        </w:rPr>
        <w:t>încât</w:t>
      </w:r>
      <w:r w:rsidR="007472D9" w:rsidRPr="00F742B7">
        <w:rPr>
          <w:lang w:val="ro-RO"/>
        </w:rPr>
        <w:t xml:space="preserve"> </w:t>
      </w:r>
      <w:r w:rsidR="002531EB" w:rsidRPr="00F742B7">
        <w:rPr>
          <w:lang w:val="ro-RO"/>
        </w:rPr>
        <w:t>să</w:t>
      </w:r>
      <w:r w:rsidR="007472D9" w:rsidRPr="00F742B7">
        <w:rPr>
          <w:lang w:val="ro-RO"/>
        </w:rPr>
        <w:t xml:space="preserve"> </w:t>
      </w:r>
      <w:r w:rsidR="002531EB" w:rsidRPr="00F742B7">
        <w:rPr>
          <w:lang w:val="ro-RO"/>
        </w:rPr>
        <w:t>nu</w:t>
      </w:r>
      <w:r w:rsidR="007472D9" w:rsidRPr="00F742B7">
        <w:rPr>
          <w:lang w:val="ro-RO"/>
        </w:rPr>
        <w:t xml:space="preserve"> </w:t>
      </w:r>
      <w:r w:rsidR="002531EB" w:rsidRPr="00F742B7">
        <w:rPr>
          <w:lang w:val="ro-RO"/>
        </w:rPr>
        <w:t>permită</w:t>
      </w:r>
      <w:r w:rsidR="007472D9" w:rsidRPr="00F742B7">
        <w:rPr>
          <w:lang w:val="ro-RO"/>
        </w:rPr>
        <w:t xml:space="preserve"> </w:t>
      </w:r>
      <w:r w:rsidR="002531EB" w:rsidRPr="00F742B7">
        <w:rPr>
          <w:lang w:val="ro-RO"/>
        </w:rPr>
        <w:t>detaşarea</w:t>
      </w:r>
      <w:r w:rsidR="007472D9" w:rsidRPr="00F742B7">
        <w:rPr>
          <w:lang w:val="ro-RO"/>
        </w:rPr>
        <w:t xml:space="preserve"> </w:t>
      </w:r>
      <w:r w:rsidR="002531EB" w:rsidRPr="00F742B7">
        <w:rPr>
          <w:lang w:val="ro-RO"/>
        </w:rPr>
        <w:t>şi/sau</w:t>
      </w:r>
      <w:r w:rsidR="007472D9" w:rsidRPr="00F742B7">
        <w:rPr>
          <w:lang w:val="ro-RO"/>
        </w:rPr>
        <w:t xml:space="preserve"> </w:t>
      </w:r>
      <w:r w:rsidR="002531EB" w:rsidRPr="00F742B7">
        <w:rPr>
          <w:lang w:val="ro-RO"/>
        </w:rPr>
        <w:t>înlocuirea</w:t>
      </w:r>
      <w:r w:rsidR="007472D9" w:rsidRPr="00F742B7">
        <w:rPr>
          <w:lang w:val="ro-RO"/>
        </w:rPr>
        <w:t xml:space="preserve"> </w:t>
      </w:r>
      <w:r w:rsidR="002531EB" w:rsidRPr="00F742B7">
        <w:rPr>
          <w:lang w:val="ro-RO"/>
        </w:rPr>
        <w:t>documentelor.</w:t>
      </w:r>
      <w:r w:rsidR="007472D9" w:rsidRPr="00F742B7">
        <w:rPr>
          <w:lang w:val="ro-RO"/>
        </w:rPr>
        <w:t xml:space="preserve"> </w:t>
      </w:r>
      <w:r w:rsidR="003D2D11" w:rsidRPr="00F742B7">
        <w:rPr>
          <w:lang w:val="ro-RO"/>
        </w:rPr>
        <w:t>Primirea</w:t>
      </w:r>
      <w:r w:rsidR="007472D9" w:rsidRPr="00F742B7">
        <w:rPr>
          <w:lang w:val="ro-RO"/>
        </w:rPr>
        <w:t xml:space="preserve"> </w:t>
      </w:r>
      <w:r w:rsidR="003D2D11" w:rsidRPr="00F742B7">
        <w:rPr>
          <w:lang w:val="ro-RO"/>
        </w:rPr>
        <w:t>proiectelor</w:t>
      </w:r>
      <w:r w:rsidR="007472D9" w:rsidRPr="00F742B7">
        <w:rPr>
          <w:lang w:val="ro-RO"/>
        </w:rPr>
        <w:t xml:space="preserve"> </w:t>
      </w:r>
      <w:r w:rsidR="003D2D11" w:rsidRPr="00F742B7">
        <w:rPr>
          <w:lang w:val="ro-RO"/>
        </w:rPr>
        <w:t>se</w:t>
      </w:r>
      <w:r w:rsidR="007472D9" w:rsidRPr="00F742B7">
        <w:rPr>
          <w:lang w:val="ro-RO"/>
        </w:rPr>
        <w:t xml:space="preserve"> </w:t>
      </w:r>
      <w:r w:rsidR="003D2D11" w:rsidRPr="00F742B7">
        <w:rPr>
          <w:lang w:val="ro-RO"/>
        </w:rPr>
        <w:t>va</w:t>
      </w:r>
      <w:r w:rsidR="007472D9" w:rsidRPr="00F742B7">
        <w:rPr>
          <w:lang w:val="ro-RO"/>
        </w:rPr>
        <w:t xml:space="preserve"> </w:t>
      </w:r>
      <w:r w:rsidR="003D2D11" w:rsidRPr="00F742B7">
        <w:rPr>
          <w:lang w:val="ro-RO"/>
        </w:rPr>
        <w:t>face</w:t>
      </w:r>
      <w:r w:rsidR="007472D9" w:rsidRPr="00F742B7">
        <w:rPr>
          <w:lang w:val="ro-RO"/>
        </w:rPr>
        <w:t xml:space="preserve"> </w:t>
      </w:r>
      <w:r w:rsidR="003D2D11" w:rsidRPr="00F742B7">
        <w:rPr>
          <w:lang w:val="ro-RO"/>
        </w:rPr>
        <w:t>pe</w:t>
      </w:r>
      <w:r w:rsidR="007472D9" w:rsidRPr="00F742B7">
        <w:rPr>
          <w:lang w:val="ro-RO"/>
        </w:rPr>
        <w:t xml:space="preserve"> </w:t>
      </w:r>
      <w:r w:rsidR="003D2D11" w:rsidRPr="00F742B7">
        <w:rPr>
          <w:lang w:val="ro-RO"/>
        </w:rPr>
        <w:t>toată</w:t>
      </w:r>
      <w:r w:rsidR="007472D9" w:rsidRPr="00F742B7">
        <w:rPr>
          <w:lang w:val="ro-RO"/>
        </w:rPr>
        <w:t xml:space="preserve"> </w:t>
      </w:r>
      <w:r w:rsidR="003D2D11" w:rsidRPr="00F742B7">
        <w:rPr>
          <w:lang w:val="ro-RO"/>
        </w:rPr>
        <w:t>perioada</w:t>
      </w:r>
      <w:r w:rsidR="007472D9" w:rsidRPr="00F742B7">
        <w:rPr>
          <w:lang w:val="ro-RO"/>
        </w:rPr>
        <w:t xml:space="preserve"> </w:t>
      </w:r>
      <w:r w:rsidR="003D2D11" w:rsidRPr="00F742B7">
        <w:rPr>
          <w:lang w:val="ro-RO"/>
        </w:rPr>
        <w:t>APELULUI</w:t>
      </w:r>
      <w:r w:rsidR="007472D9" w:rsidRPr="00F742B7">
        <w:rPr>
          <w:lang w:val="ro-RO"/>
        </w:rPr>
        <w:t xml:space="preserve"> </w:t>
      </w:r>
      <w:r w:rsidR="003D2D11" w:rsidRPr="00F742B7">
        <w:rPr>
          <w:lang w:val="ro-RO"/>
        </w:rPr>
        <w:t>de</w:t>
      </w:r>
      <w:r w:rsidR="007472D9" w:rsidRPr="00F742B7">
        <w:rPr>
          <w:lang w:val="ro-RO"/>
        </w:rPr>
        <w:t xml:space="preserve"> </w:t>
      </w:r>
      <w:r w:rsidR="003D2D11" w:rsidRPr="00F742B7">
        <w:rPr>
          <w:lang w:val="ro-RO"/>
        </w:rPr>
        <w:t>SELECȚIE</w:t>
      </w:r>
      <w:r w:rsidR="007472D9" w:rsidRPr="00F742B7">
        <w:rPr>
          <w:lang w:val="ro-RO"/>
        </w:rPr>
        <w:t xml:space="preserve"> </w:t>
      </w:r>
      <w:r w:rsidR="003D2D11" w:rsidRPr="00F742B7">
        <w:rPr>
          <w:lang w:val="ro-RO"/>
        </w:rPr>
        <w:t>lansat,</w:t>
      </w:r>
      <w:r w:rsidR="007472D9" w:rsidRPr="00F742B7">
        <w:rPr>
          <w:lang w:val="ro-RO"/>
        </w:rPr>
        <w:t xml:space="preserve"> </w:t>
      </w:r>
      <w:r w:rsidR="003D2D11" w:rsidRPr="00F742B7">
        <w:rPr>
          <w:lang w:val="ro-RO"/>
        </w:rPr>
        <w:t>în</w:t>
      </w:r>
      <w:r w:rsidR="007472D9" w:rsidRPr="00F742B7">
        <w:rPr>
          <w:lang w:val="ro-RO"/>
        </w:rPr>
        <w:t xml:space="preserve"> </w:t>
      </w:r>
      <w:r w:rsidR="003D2D11" w:rsidRPr="00F742B7">
        <w:rPr>
          <w:lang w:val="ro-RO"/>
        </w:rPr>
        <w:t>intervalul</w:t>
      </w:r>
      <w:r w:rsidR="007472D9" w:rsidRPr="00F742B7">
        <w:rPr>
          <w:lang w:val="ro-RO"/>
        </w:rPr>
        <w:t xml:space="preserve"> </w:t>
      </w:r>
      <w:r w:rsidR="003D2D11" w:rsidRPr="00F742B7">
        <w:rPr>
          <w:lang w:val="ro-RO"/>
        </w:rPr>
        <w:t>orar</w:t>
      </w:r>
      <w:r w:rsidR="007472D9" w:rsidRPr="00F742B7">
        <w:rPr>
          <w:lang w:val="ro-RO"/>
        </w:rPr>
        <w:t xml:space="preserve"> </w:t>
      </w:r>
      <w:r w:rsidR="003D2D11" w:rsidRPr="00F742B7">
        <w:rPr>
          <w:lang w:val="ro-RO"/>
        </w:rPr>
        <w:t>menționat</w:t>
      </w:r>
      <w:r w:rsidR="007472D9" w:rsidRPr="00F742B7">
        <w:rPr>
          <w:lang w:val="ro-RO"/>
        </w:rPr>
        <w:t xml:space="preserve"> </w:t>
      </w:r>
      <w:r w:rsidR="003D2D11" w:rsidRPr="00F742B7">
        <w:rPr>
          <w:lang w:val="ro-RO"/>
        </w:rPr>
        <w:t>în</w:t>
      </w:r>
      <w:r w:rsidR="007472D9" w:rsidRPr="00F742B7">
        <w:rPr>
          <w:lang w:val="ro-RO"/>
        </w:rPr>
        <w:t xml:space="preserve"> </w:t>
      </w:r>
      <w:r w:rsidR="003D2D11" w:rsidRPr="00F742B7">
        <w:rPr>
          <w:lang w:val="ro-RO"/>
        </w:rPr>
        <w:t>cadrul</w:t>
      </w:r>
      <w:r w:rsidR="007472D9" w:rsidRPr="00F742B7">
        <w:rPr>
          <w:lang w:val="ro-RO"/>
        </w:rPr>
        <w:t xml:space="preserve"> </w:t>
      </w:r>
      <w:r w:rsidR="00BC5222">
        <w:rPr>
          <w:lang w:val="ro-RO"/>
        </w:rPr>
        <w:t>apelului.</w:t>
      </w:r>
    </w:p>
    <w:p w:rsidR="00411B38" w:rsidRPr="00F742B7" w:rsidRDefault="00411B38" w:rsidP="00771D48">
      <w:pPr>
        <w:pStyle w:val="BodyText"/>
        <w:spacing w:before="0"/>
        <w:ind w:left="0"/>
        <w:jc w:val="both"/>
        <w:rPr>
          <w:lang w:val="ro-RO"/>
        </w:rPr>
      </w:pPr>
      <w:r w:rsidRPr="00F742B7">
        <w:rPr>
          <w:lang w:val="ro-RO"/>
        </w:rPr>
        <w:t>Dosarul cererii de finanțare se depune în 3 (trei) exemplare  pe suport hârtie, însoțite de copii electronice pe CD (scanul dosarului cererii de finanțare și cererea din finanțare în format editabil), astfel:</w:t>
      </w:r>
    </w:p>
    <w:p w:rsidR="00411B38" w:rsidRPr="00F742B7" w:rsidRDefault="00411B38" w:rsidP="001B3261">
      <w:pPr>
        <w:pStyle w:val="BodyText"/>
        <w:numPr>
          <w:ilvl w:val="0"/>
          <w:numId w:val="14"/>
        </w:numPr>
        <w:spacing w:before="0"/>
        <w:ind w:left="426"/>
        <w:jc w:val="both"/>
        <w:rPr>
          <w:lang w:val="ro-RO"/>
        </w:rPr>
      </w:pPr>
      <w:r w:rsidRPr="00F742B7">
        <w:rPr>
          <w:lang w:val="ro-RO"/>
        </w:rPr>
        <w:t>Un exemplar pe suport hârtie (copie) și un exemplar pe suport elect</w:t>
      </w:r>
      <w:r w:rsidR="00032222">
        <w:rPr>
          <w:lang w:val="ro-RO"/>
        </w:rPr>
        <w:t>r</w:t>
      </w:r>
      <w:r w:rsidRPr="00F742B7">
        <w:rPr>
          <w:lang w:val="ro-RO"/>
        </w:rPr>
        <w:t>onic (CD), care rămâne la GAL pentru eva</w:t>
      </w:r>
      <w:r w:rsidR="00032222">
        <w:rPr>
          <w:lang w:val="ro-RO"/>
        </w:rPr>
        <w:t>luare, selecție și monitorizare;</w:t>
      </w:r>
    </w:p>
    <w:p w:rsidR="00411B38" w:rsidRPr="00F742B7" w:rsidRDefault="00411B38" w:rsidP="001B3261">
      <w:pPr>
        <w:pStyle w:val="BodyText"/>
        <w:numPr>
          <w:ilvl w:val="0"/>
          <w:numId w:val="14"/>
        </w:numPr>
        <w:spacing w:before="0"/>
        <w:ind w:left="426"/>
        <w:jc w:val="both"/>
        <w:rPr>
          <w:lang w:val="ro-RO"/>
        </w:rPr>
      </w:pPr>
      <w:r w:rsidRPr="00F742B7">
        <w:rPr>
          <w:lang w:val="ro-RO"/>
        </w:rPr>
        <w:t>Un exemplar pe suport hârtie (original) și un exemplar pe suport elect</w:t>
      </w:r>
      <w:r w:rsidR="00032222">
        <w:rPr>
          <w:lang w:val="ro-RO"/>
        </w:rPr>
        <w:t>r</w:t>
      </w:r>
      <w:r w:rsidRPr="00F742B7">
        <w:rPr>
          <w:lang w:val="ro-RO"/>
        </w:rPr>
        <w:t>onic (CD), pentru depunere la AFIR după selecția proiectului la GAL;</w:t>
      </w:r>
    </w:p>
    <w:p w:rsidR="00411B38" w:rsidRPr="00F742B7" w:rsidRDefault="00411B38" w:rsidP="001B3261">
      <w:pPr>
        <w:pStyle w:val="BodyText"/>
        <w:numPr>
          <w:ilvl w:val="0"/>
          <w:numId w:val="14"/>
        </w:numPr>
        <w:spacing w:before="0"/>
        <w:ind w:left="426"/>
        <w:jc w:val="both"/>
        <w:rPr>
          <w:lang w:val="ro-RO"/>
        </w:rPr>
      </w:pPr>
      <w:r w:rsidRPr="00F742B7">
        <w:rPr>
          <w:lang w:val="ro-RO"/>
        </w:rPr>
        <w:lastRenderedPageBreak/>
        <w:t>Un exemplar pe suport hârtie (exemplar beneficiar) și un exemplar pe suport elect</w:t>
      </w:r>
      <w:r w:rsidR="00032222">
        <w:rPr>
          <w:lang w:val="ro-RO"/>
        </w:rPr>
        <w:t>r</w:t>
      </w:r>
      <w:r w:rsidRPr="00F742B7">
        <w:rPr>
          <w:lang w:val="ro-RO"/>
        </w:rPr>
        <w:t>onic (CD), care va r</w:t>
      </w:r>
      <w:r w:rsidR="006D6177">
        <w:rPr>
          <w:lang w:val="ro-RO"/>
        </w:rPr>
        <w:t>ămâne în posesia solicitantului / beneficiarului</w:t>
      </w:r>
      <w:r w:rsidR="000F01F5">
        <w:rPr>
          <w:lang w:val="ro-RO"/>
        </w:rPr>
        <w:t>.</w:t>
      </w:r>
      <w:r w:rsidRPr="00F742B7">
        <w:rPr>
          <w:lang w:val="ro-RO"/>
        </w:rPr>
        <w:t xml:space="preserve"> </w:t>
      </w:r>
    </w:p>
    <w:p w:rsidR="00411B38" w:rsidRPr="00F742B7" w:rsidRDefault="00411B38" w:rsidP="00771D48">
      <w:pPr>
        <w:pStyle w:val="BodyText"/>
        <w:spacing w:before="0"/>
        <w:ind w:left="0"/>
        <w:jc w:val="both"/>
        <w:rPr>
          <w:lang w:val="ro-RO"/>
        </w:rPr>
      </w:pPr>
      <w:r w:rsidRPr="00F742B7">
        <w:rPr>
          <w:lang w:val="ro-RO"/>
        </w:rPr>
        <w:t>Pentru acele documente care rămân în posesia solicitantului, copiile depuse în Dosarul cererii de finanțare (Original și Copie) trebuie să conţină menţiunea „Conform cu originalulʺ.</w:t>
      </w:r>
    </w:p>
    <w:p w:rsidR="00411B38" w:rsidRPr="00F742B7" w:rsidRDefault="00411B38" w:rsidP="00771D48">
      <w:pPr>
        <w:pStyle w:val="BodyText"/>
        <w:spacing w:before="0"/>
        <w:ind w:left="0"/>
        <w:jc w:val="both"/>
        <w:rPr>
          <w:lang w:val="ro-RO"/>
        </w:rPr>
      </w:pPr>
      <w:r w:rsidRPr="00F742B7">
        <w:rPr>
          <w:lang w:val="ro-RO"/>
        </w:rPr>
        <w:t>Solicitantul trebuie să prezinte originalul documentelo</w:t>
      </w:r>
      <w:r w:rsidR="001A0C67">
        <w:rPr>
          <w:lang w:val="ro-RO"/>
        </w:rPr>
        <w:t>r (pentru cele care au fost ataș</w:t>
      </w:r>
      <w:r w:rsidRPr="00F742B7">
        <w:rPr>
          <w:lang w:val="ro-RO"/>
        </w:rPr>
        <w:t>ate în copie la dosar). Originale vor fi restituite după întocmirea conformității.</w:t>
      </w:r>
    </w:p>
    <w:p w:rsidR="00437028" w:rsidRPr="0042744C" w:rsidRDefault="00411B38" w:rsidP="00771D48">
      <w:pPr>
        <w:pStyle w:val="BodyText"/>
        <w:spacing w:before="0"/>
        <w:ind w:left="0"/>
        <w:jc w:val="both"/>
        <w:rPr>
          <w:lang w:val="ro-RO"/>
        </w:rPr>
      </w:pPr>
      <w:r w:rsidRPr="00F742B7">
        <w:rPr>
          <w:lang w:val="ro-RO"/>
        </w:rPr>
        <w:t xml:space="preserve">Dosarul Cererii de Finanțare se depune personal de către reprezentant legal sau de către un împuternicit, prin </w:t>
      </w:r>
      <w:r w:rsidRPr="00AB36ED">
        <w:rPr>
          <w:lang w:val="ro-RO"/>
        </w:rPr>
        <w:t xml:space="preserve">prezentarea unei procuri </w:t>
      </w:r>
      <w:r w:rsidR="00F363A1" w:rsidRPr="00AB36ED">
        <w:rPr>
          <w:lang w:val="ro-RO"/>
        </w:rPr>
        <w:t xml:space="preserve">notariale </w:t>
      </w:r>
      <w:r w:rsidRPr="00AB36ED">
        <w:rPr>
          <w:lang w:val="ro-RO"/>
        </w:rPr>
        <w:t>în</w:t>
      </w:r>
      <w:r w:rsidRPr="00F742B7">
        <w:rPr>
          <w:lang w:val="ro-RO"/>
        </w:rPr>
        <w:t xml:space="preserve"> original din partea reprezentantului legal. Proiectul se va înregistra la GAL Ștefan cel Mare într-un registru special al proiectelor, fiecare beneficiar primind un num</w:t>
      </w:r>
      <w:r w:rsidR="00BB18D8">
        <w:rPr>
          <w:lang w:val="ro-RO"/>
        </w:rPr>
        <w:t>ăr de întregistrare pentru evid</w:t>
      </w:r>
      <w:r w:rsidRPr="00F742B7">
        <w:rPr>
          <w:lang w:val="ro-RO"/>
        </w:rPr>
        <w:t>ență la nivelul GAL Ștefan cel Mare. Numărul de înregistare al Cererii de finanțare s</w:t>
      </w:r>
      <w:r w:rsidR="007C101A">
        <w:rPr>
          <w:lang w:val="ro-RO"/>
        </w:rPr>
        <w:t>e va completa la nivelul OJFIR</w:t>
      </w:r>
      <w:r w:rsidR="0042744C">
        <w:rPr>
          <w:lang w:val="ro-RO"/>
        </w:rPr>
        <w:t>.</w:t>
      </w:r>
    </w:p>
    <w:p w:rsidR="00437028" w:rsidRPr="00F742B7" w:rsidRDefault="00002E84" w:rsidP="00771D48">
      <w:pPr>
        <w:pStyle w:val="BodyText"/>
        <w:spacing w:before="0"/>
        <w:ind w:left="0"/>
        <w:jc w:val="both"/>
        <w:rPr>
          <w:lang w:val="ro-RO"/>
        </w:rPr>
      </w:pPr>
      <w:r w:rsidRPr="00F742B7">
        <w:rPr>
          <w:b/>
          <w:lang w:val="ro-RO"/>
        </w:rPr>
        <w:t>Atenţie!</w:t>
      </w:r>
      <w:r w:rsidR="007472D9" w:rsidRPr="00F742B7">
        <w:rPr>
          <w:lang w:val="ro-RO"/>
        </w:rPr>
        <w:t xml:space="preserve"> </w:t>
      </w:r>
    </w:p>
    <w:p w:rsidR="00002E84" w:rsidRPr="00F742B7" w:rsidRDefault="00002E84" w:rsidP="0042744C">
      <w:pPr>
        <w:pStyle w:val="BodyText"/>
        <w:spacing w:before="0"/>
        <w:ind w:left="0"/>
        <w:jc w:val="both"/>
        <w:rPr>
          <w:lang w:val="ro-RO"/>
        </w:rPr>
      </w:pPr>
      <w:r w:rsidRPr="00F742B7">
        <w:rPr>
          <w:lang w:val="ro-RO"/>
        </w:rPr>
        <w:t>Dosarul</w:t>
      </w:r>
      <w:r w:rsidR="007472D9" w:rsidRPr="00F742B7">
        <w:rPr>
          <w:lang w:val="ro-RO"/>
        </w:rPr>
        <w:t xml:space="preserve"> </w:t>
      </w:r>
      <w:r w:rsidRPr="00F742B7">
        <w:rPr>
          <w:lang w:val="ro-RO"/>
        </w:rPr>
        <w:t>Cerererii</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Finanţare</w:t>
      </w:r>
      <w:r w:rsidR="007472D9" w:rsidRPr="00F742B7">
        <w:rPr>
          <w:lang w:val="ro-RO"/>
        </w:rPr>
        <w:t xml:space="preserve"> </w:t>
      </w:r>
      <w:r w:rsidRPr="00F742B7">
        <w:rPr>
          <w:lang w:val="ro-RO"/>
        </w:rPr>
        <w:t>va</w:t>
      </w:r>
      <w:r w:rsidR="007472D9" w:rsidRPr="00F742B7">
        <w:rPr>
          <w:lang w:val="ro-RO"/>
        </w:rPr>
        <w:t xml:space="preserve"> </w:t>
      </w:r>
      <w:r w:rsidRPr="00F742B7">
        <w:rPr>
          <w:lang w:val="ro-RO"/>
        </w:rPr>
        <w:t>fi</w:t>
      </w:r>
      <w:r w:rsidR="007472D9" w:rsidRPr="00F742B7">
        <w:rPr>
          <w:lang w:val="ro-RO"/>
        </w:rPr>
        <w:t xml:space="preserve"> </w:t>
      </w:r>
      <w:r w:rsidRPr="00F742B7">
        <w:rPr>
          <w:lang w:val="ro-RO"/>
        </w:rPr>
        <w:t>paginat,</w:t>
      </w:r>
      <w:r w:rsidR="007472D9" w:rsidRPr="00F742B7">
        <w:rPr>
          <w:lang w:val="ro-RO"/>
        </w:rPr>
        <w:t xml:space="preserve"> </w:t>
      </w:r>
      <w:r w:rsidRPr="00F742B7">
        <w:rPr>
          <w:lang w:val="ro-RO"/>
        </w:rPr>
        <w:t>cu</w:t>
      </w:r>
      <w:r w:rsidR="007472D9" w:rsidRPr="00F742B7">
        <w:rPr>
          <w:lang w:val="ro-RO"/>
        </w:rPr>
        <w:t xml:space="preserve"> </w:t>
      </w:r>
      <w:r w:rsidRPr="00F742B7">
        <w:rPr>
          <w:lang w:val="ro-RO"/>
        </w:rPr>
        <w:t>toate</w:t>
      </w:r>
      <w:r w:rsidR="007472D9" w:rsidRPr="00F742B7">
        <w:rPr>
          <w:lang w:val="ro-RO"/>
        </w:rPr>
        <w:t xml:space="preserve"> </w:t>
      </w:r>
      <w:r w:rsidRPr="00F742B7">
        <w:rPr>
          <w:lang w:val="ro-RO"/>
        </w:rPr>
        <w:t>paginile</w:t>
      </w:r>
      <w:r w:rsidR="007472D9" w:rsidRPr="00F742B7">
        <w:rPr>
          <w:lang w:val="ro-RO"/>
        </w:rPr>
        <w:t xml:space="preserve"> </w:t>
      </w:r>
      <w:r w:rsidRPr="00F742B7">
        <w:rPr>
          <w:lang w:val="ro-RO"/>
        </w:rPr>
        <w:t>numerotate</w:t>
      </w:r>
      <w:r w:rsidR="007472D9" w:rsidRPr="00F742B7">
        <w:rPr>
          <w:lang w:val="ro-RO"/>
        </w:rPr>
        <w:t xml:space="preserve"> </w:t>
      </w:r>
      <w:r w:rsidRPr="00F742B7">
        <w:rPr>
          <w:lang w:val="ro-RO"/>
        </w:rPr>
        <w:t>manual</w:t>
      </w:r>
      <w:r w:rsidR="007472D9" w:rsidRPr="00F742B7">
        <w:rPr>
          <w:lang w:val="ro-RO"/>
        </w:rPr>
        <w:t xml:space="preserve"> </w:t>
      </w:r>
      <w:r w:rsidRPr="00F742B7">
        <w:rPr>
          <w:lang w:val="ro-RO"/>
        </w:rPr>
        <w:t>în</w:t>
      </w:r>
      <w:r w:rsidR="007472D9" w:rsidRPr="00F742B7">
        <w:rPr>
          <w:lang w:val="ro-RO"/>
        </w:rPr>
        <w:t xml:space="preserve"> </w:t>
      </w:r>
      <w:r w:rsidRPr="00F742B7">
        <w:rPr>
          <w:lang w:val="ro-RO"/>
        </w:rPr>
        <w:t>ordine</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la</w:t>
      </w:r>
      <w:r w:rsidR="007472D9" w:rsidRPr="00F742B7">
        <w:rPr>
          <w:lang w:val="ro-RO"/>
        </w:rPr>
        <w:t xml:space="preserve"> </w:t>
      </w:r>
      <w:r w:rsidRPr="00F742B7">
        <w:rPr>
          <w:lang w:val="ro-RO"/>
        </w:rPr>
        <w:t>1</w:t>
      </w:r>
      <w:r w:rsidR="007472D9" w:rsidRPr="00F742B7">
        <w:rPr>
          <w:lang w:val="ro-RO"/>
        </w:rPr>
        <w:t xml:space="preserve"> </w:t>
      </w:r>
      <w:r w:rsidRPr="00F742B7">
        <w:rPr>
          <w:lang w:val="ro-RO"/>
        </w:rPr>
        <w:t>la</w:t>
      </w:r>
      <w:r w:rsidR="007472D9" w:rsidRPr="00F742B7">
        <w:rPr>
          <w:lang w:val="ro-RO"/>
        </w:rPr>
        <w:t xml:space="preserve"> </w:t>
      </w:r>
      <w:r w:rsidRPr="007A02D9">
        <w:rPr>
          <w:i/>
          <w:lang w:val="ro-RO"/>
        </w:rPr>
        <w:t>n</w:t>
      </w:r>
      <w:r w:rsidR="007472D9" w:rsidRPr="00F742B7">
        <w:rPr>
          <w:lang w:val="ro-RO"/>
        </w:rPr>
        <w:t xml:space="preserve"> </w:t>
      </w:r>
      <w:r w:rsidRPr="00F742B7">
        <w:rPr>
          <w:lang w:val="ro-RO"/>
        </w:rPr>
        <w:t>în</w:t>
      </w:r>
      <w:r w:rsidR="007472D9" w:rsidRPr="00F742B7">
        <w:rPr>
          <w:lang w:val="ro-RO"/>
        </w:rPr>
        <w:t xml:space="preserve"> </w:t>
      </w:r>
      <w:r w:rsidRPr="00F742B7">
        <w:rPr>
          <w:lang w:val="ro-RO"/>
        </w:rPr>
        <w:t>partea</w:t>
      </w:r>
      <w:r w:rsidR="007472D9" w:rsidRPr="00F742B7">
        <w:rPr>
          <w:lang w:val="ro-RO"/>
        </w:rPr>
        <w:t xml:space="preserve"> </w:t>
      </w:r>
      <w:r w:rsidRPr="00F742B7">
        <w:rPr>
          <w:lang w:val="ro-RO"/>
        </w:rPr>
        <w:t>dreaptă</w:t>
      </w:r>
      <w:r w:rsidR="007472D9" w:rsidRPr="00F742B7">
        <w:rPr>
          <w:lang w:val="ro-RO"/>
        </w:rPr>
        <w:t xml:space="preserve"> </w:t>
      </w:r>
      <w:r w:rsidRPr="00F742B7">
        <w:rPr>
          <w:lang w:val="ro-RO"/>
        </w:rPr>
        <w:t>sus</w:t>
      </w:r>
      <w:r w:rsidR="007472D9" w:rsidRPr="00F742B7">
        <w:rPr>
          <w:lang w:val="ro-RO"/>
        </w:rPr>
        <w:t xml:space="preserve"> </w:t>
      </w:r>
      <w:r w:rsidRPr="00F742B7">
        <w:rPr>
          <w:lang w:val="ro-RO"/>
        </w:rPr>
        <w:t>a</w:t>
      </w:r>
      <w:r w:rsidR="007472D9" w:rsidRPr="00F742B7">
        <w:rPr>
          <w:lang w:val="ro-RO"/>
        </w:rPr>
        <w:t xml:space="preserve"> </w:t>
      </w:r>
      <w:r w:rsidRPr="00F742B7">
        <w:rPr>
          <w:lang w:val="ro-RO"/>
        </w:rPr>
        <w:t>fiecărui</w:t>
      </w:r>
      <w:r w:rsidR="007472D9" w:rsidRPr="00F742B7">
        <w:rPr>
          <w:lang w:val="ro-RO"/>
        </w:rPr>
        <w:t xml:space="preserve"> </w:t>
      </w:r>
      <w:r w:rsidRPr="00F742B7">
        <w:rPr>
          <w:lang w:val="ro-RO"/>
        </w:rPr>
        <w:t>document,</w:t>
      </w:r>
      <w:r w:rsidR="007472D9" w:rsidRPr="00F742B7">
        <w:rPr>
          <w:lang w:val="ro-RO"/>
        </w:rPr>
        <w:t xml:space="preserve"> </w:t>
      </w:r>
      <w:r w:rsidRPr="00F742B7">
        <w:rPr>
          <w:lang w:val="ro-RO"/>
        </w:rPr>
        <w:t>unde</w:t>
      </w:r>
      <w:r w:rsidR="007472D9" w:rsidRPr="00F742B7">
        <w:rPr>
          <w:lang w:val="ro-RO"/>
        </w:rPr>
        <w:t xml:space="preserve"> </w:t>
      </w:r>
      <w:r w:rsidRPr="007A02D9">
        <w:rPr>
          <w:i/>
          <w:lang w:val="ro-RO"/>
        </w:rPr>
        <w:t>n</w:t>
      </w:r>
      <w:r w:rsidR="007472D9" w:rsidRPr="00F742B7">
        <w:rPr>
          <w:lang w:val="ro-RO"/>
        </w:rPr>
        <w:t xml:space="preserve"> </w:t>
      </w:r>
      <w:r w:rsidRPr="00F742B7">
        <w:rPr>
          <w:lang w:val="ro-RO"/>
        </w:rPr>
        <w:t>este</w:t>
      </w:r>
      <w:r w:rsidR="007472D9" w:rsidRPr="00F742B7">
        <w:rPr>
          <w:lang w:val="ro-RO"/>
        </w:rPr>
        <w:t xml:space="preserve"> </w:t>
      </w:r>
      <w:r w:rsidRPr="00F742B7">
        <w:rPr>
          <w:lang w:val="ro-RO"/>
        </w:rPr>
        <w:t>numărul</w:t>
      </w:r>
      <w:r w:rsidR="007472D9" w:rsidRPr="00F742B7">
        <w:rPr>
          <w:lang w:val="ro-RO"/>
        </w:rPr>
        <w:t xml:space="preserve"> </w:t>
      </w:r>
      <w:r w:rsidRPr="00F742B7">
        <w:rPr>
          <w:lang w:val="ro-RO"/>
        </w:rPr>
        <w:t>total</w:t>
      </w:r>
      <w:r w:rsidR="007472D9" w:rsidRPr="00F742B7">
        <w:rPr>
          <w:lang w:val="ro-RO"/>
        </w:rPr>
        <w:t xml:space="preserve"> </w:t>
      </w:r>
      <w:r w:rsidRPr="00F742B7">
        <w:rPr>
          <w:lang w:val="ro-RO"/>
        </w:rPr>
        <w:t>al</w:t>
      </w:r>
      <w:r w:rsidR="007472D9" w:rsidRPr="00F742B7">
        <w:rPr>
          <w:lang w:val="ro-RO"/>
        </w:rPr>
        <w:t xml:space="preserve"> </w:t>
      </w:r>
      <w:r w:rsidRPr="00F742B7">
        <w:rPr>
          <w:lang w:val="ro-RO"/>
        </w:rPr>
        <w:t>paginilor</w:t>
      </w:r>
      <w:r w:rsidR="007472D9" w:rsidRPr="00F742B7">
        <w:rPr>
          <w:lang w:val="ro-RO"/>
        </w:rPr>
        <w:t xml:space="preserve"> </w:t>
      </w:r>
      <w:r w:rsidRPr="00F742B7">
        <w:rPr>
          <w:lang w:val="ro-RO"/>
        </w:rPr>
        <w:t>din</w:t>
      </w:r>
      <w:r w:rsidR="007472D9" w:rsidRPr="00F742B7">
        <w:rPr>
          <w:lang w:val="ro-RO"/>
        </w:rPr>
        <w:t xml:space="preserve"> </w:t>
      </w:r>
      <w:r w:rsidRPr="00F742B7">
        <w:rPr>
          <w:lang w:val="ro-RO"/>
        </w:rPr>
        <w:t>dosarul</w:t>
      </w:r>
      <w:r w:rsidR="007472D9" w:rsidRPr="00F742B7">
        <w:rPr>
          <w:lang w:val="ro-RO"/>
        </w:rPr>
        <w:t xml:space="preserve"> </w:t>
      </w:r>
      <w:r w:rsidRPr="00F742B7">
        <w:rPr>
          <w:lang w:val="ro-RO"/>
        </w:rPr>
        <w:t>complet,</w:t>
      </w:r>
      <w:r w:rsidR="007472D9" w:rsidRPr="00F742B7">
        <w:rPr>
          <w:lang w:val="ro-RO"/>
        </w:rPr>
        <w:t xml:space="preserve"> </w:t>
      </w:r>
      <w:r w:rsidRPr="00F742B7">
        <w:rPr>
          <w:lang w:val="ro-RO"/>
        </w:rPr>
        <w:t>inclusiv</w:t>
      </w:r>
      <w:r w:rsidR="007472D9" w:rsidRPr="00F742B7">
        <w:rPr>
          <w:lang w:val="ro-RO"/>
        </w:rPr>
        <w:t xml:space="preserve"> </w:t>
      </w:r>
      <w:r w:rsidRPr="00F742B7">
        <w:rPr>
          <w:lang w:val="ro-RO"/>
        </w:rPr>
        <w:t>documentele</w:t>
      </w:r>
      <w:r w:rsidR="007472D9" w:rsidRPr="00F742B7">
        <w:rPr>
          <w:lang w:val="ro-RO"/>
        </w:rPr>
        <w:t xml:space="preserve"> </w:t>
      </w:r>
      <w:r w:rsidRPr="00F742B7">
        <w:rPr>
          <w:lang w:val="ro-RO"/>
        </w:rPr>
        <w:t>anexate.</w:t>
      </w:r>
      <w:r w:rsidR="007472D9" w:rsidRPr="00F742B7">
        <w:rPr>
          <w:lang w:val="ro-RO"/>
        </w:rPr>
        <w:t xml:space="preserve"> </w:t>
      </w:r>
      <w:r w:rsidR="006339EC" w:rsidRPr="00F742B7">
        <w:rPr>
          <w:lang w:val="ro-RO"/>
        </w:rPr>
        <w:t>Opisul</w:t>
      </w:r>
      <w:r w:rsidR="007472D9" w:rsidRPr="00F742B7">
        <w:rPr>
          <w:lang w:val="ro-RO"/>
        </w:rPr>
        <w:t xml:space="preserve"> </w:t>
      </w:r>
      <w:r w:rsidR="006339EC" w:rsidRPr="00F742B7">
        <w:rPr>
          <w:lang w:val="ro-RO"/>
        </w:rPr>
        <w:t>va</w:t>
      </w:r>
      <w:r w:rsidR="007472D9" w:rsidRPr="00F742B7">
        <w:rPr>
          <w:lang w:val="ro-RO"/>
        </w:rPr>
        <w:t xml:space="preserve"> </w:t>
      </w:r>
      <w:r w:rsidR="006339EC" w:rsidRPr="00F742B7">
        <w:rPr>
          <w:lang w:val="ro-RO"/>
        </w:rPr>
        <w:t>fi</w:t>
      </w:r>
      <w:r w:rsidR="007472D9" w:rsidRPr="00F742B7">
        <w:rPr>
          <w:lang w:val="ro-RO"/>
        </w:rPr>
        <w:t xml:space="preserve"> </w:t>
      </w:r>
      <w:r w:rsidR="006339EC" w:rsidRPr="00F742B7">
        <w:rPr>
          <w:lang w:val="ro-RO"/>
        </w:rPr>
        <w:t>numerotat</w:t>
      </w:r>
      <w:r w:rsidR="007472D9" w:rsidRPr="00F742B7">
        <w:rPr>
          <w:lang w:val="ro-RO"/>
        </w:rPr>
        <w:t xml:space="preserve"> </w:t>
      </w:r>
      <w:r w:rsidR="006339EC" w:rsidRPr="00F742B7">
        <w:rPr>
          <w:lang w:val="ro-RO"/>
        </w:rPr>
        <w:t>cu</w:t>
      </w:r>
      <w:r w:rsidR="007472D9" w:rsidRPr="00F742B7">
        <w:rPr>
          <w:lang w:val="ro-RO"/>
        </w:rPr>
        <w:t xml:space="preserve"> </w:t>
      </w:r>
      <w:r w:rsidR="006339EC" w:rsidRPr="00F742B7">
        <w:rPr>
          <w:lang w:val="ro-RO"/>
        </w:rPr>
        <w:t>pagina</w:t>
      </w:r>
      <w:r w:rsidR="007472D9" w:rsidRPr="00F742B7">
        <w:rPr>
          <w:lang w:val="ro-RO"/>
        </w:rPr>
        <w:t xml:space="preserve"> </w:t>
      </w:r>
      <w:r w:rsidR="006339EC" w:rsidRPr="00F742B7">
        <w:rPr>
          <w:lang w:val="ro-RO"/>
        </w:rPr>
        <w:t>0.</w:t>
      </w:r>
      <w:r w:rsidR="007472D9" w:rsidRPr="00F742B7">
        <w:rPr>
          <w:lang w:val="ro-RO"/>
        </w:rPr>
        <w:t xml:space="preserve"> </w:t>
      </w:r>
      <w:r w:rsidR="006E151A" w:rsidRPr="00F742B7">
        <w:rPr>
          <w:lang w:val="ro-RO"/>
        </w:rPr>
        <w:t>Exemplarele</w:t>
      </w:r>
      <w:r w:rsidR="007472D9" w:rsidRPr="00F742B7">
        <w:rPr>
          <w:lang w:val="ro-RO"/>
        </w:rPr>
        <w:t xml:space="preserve"> </w:t>
      </w:r>
      <w:r w:rsidR="006E151A" w:rsidRPr="00F742B7">
        <w:rPr>
          <w:lang w:val="ro-RO"/>
        </w:rPr>
        <w:t>vor</w:t>
      </w:r>
      <w:r w:rsidR="007472D9" w:rsidRPr="00F742B7">
        <w:rPr>
          <w:lang w:val="ro-RO"/>
        </w:rPr>
        <w:t xml:space="preserve"> </w:t>
      </w:r>
      <w:r w:rsidR="00B559D6" w:rsidRPr="00F742B7">
        <w:rPr>
          <w:lang w:val="ro-RO"/>
        </w:rPr>
        <w:t>fi</w:t>
      </w:r>
      <w:r w:rsidR="007472D9" w:rsidRPr="00F742B7">
        <w:rPr>
          <w:lang w:val="ro-RO"/>
        </w:rPr>
        <w:t xml:space="preserve"> </w:t>
      </w:r>
      <w:r w:rsidR="00B559D6" w:rsidRPr="00F742B7">
        <w:rPr>
          <w:lang w:val="ro-RO"/>
        </w:rPr>
        <w:t>marcate</w:t>
      </w:r>
      <w:r w:rsidR="007472D9" w:rsidRPr="00F742B7">
        <w:rPr>
          <w:lang w:val="ro-RO"/>
        </w:rPr>
        <w:t xml:space="preserve">  </w:t>
      </w:r>
      <w:r w:rsidR="00B559D6" w:rsidRPr="00F742B7">
        <w:rPr>
          <w:lang w:val="ro-RO"/>
        </w:rPr>
        <w:t>clar,</w:t>
      </w:r>
      <w:r w:rsidR="007472D9" w:rsidRPr="00F742B7">
        <w:rPr>
          <w:lang w:val="ro-RO"/>
        </w:rPr>
        <w:t xml:space="preserve">  </w:t>
      </w:r>
      <w:r w:rsidR="00B559D6" w:rsidRPr="00F742B7">
        <w:rPr>
          <w:lang w:val="ro-RO"/>
        </w:rPr>
        <w:t>pe</w:t>
      </w:r>
      <w:r w:rsidR="007472D9" w:rsidRPr="00F742B7">
        <w:rPr>
          <w:lang w:val="ro-RO"/>
        </w:rPr>
        <w:t xml:space="preserve">  </w:t>
      </w:r>
      <w:r w:rsidR="00B559D6" w:rsidRPr="00F742B7">
        <w:rPr>
          <w:lang w:val="ro-RO"/>
        </w:rPr>
        <w:t>copertă,</w:t>
      </w:r>
      <w:r w:rsidR="007472D9" w:rsidRPr="00F742B7">
        <w:rPr>
          <w:lang w:val="ro-RO"/>
        </w:rPr>
        <w:t xml:space="preserve">  </w:t>
      </w:r>
      <w:r w:rsidR="00B559D6" w:rsidRPr="00F742B7">
        <w:rPr>
          <w:lang w:val="ro-RO"/>
        </w:rPr>
        <w:t>în</w:t>
      </w:r>
      <w:r w:rsidR="007472D9" w:rsidRPr="00F742B7">
        <w:rPr>
          <w:lang w:val="ro-RO"/>
        </w:rPr>
        <w:t xml:space="preserve">  </w:t>
      </w:r>
      <w:r w:rsidR="00B559D6" w:rsidRPr="00F742B7">
        <w:rPr>
          <w:lang w:val="ro-RO"/>
        </w:rPr>
        <w:t>partea</w:t>
      </w:r>
      <w:r w:rsidR="007472D9" w:rsidRPr="00F742B7">
        <w:rPr>
          <w:lang w:val="ro-RO"/>
        </w:rPr>
        <w:t xml:space="preserve">  </w:t>
      </w:r>
      <w:r w:rsidR="00B559D6" w:rsidRPr="00F742B7">
        <w:rPr>
          <w:lang w:val="ro-RO"/>
        </w:rPr>
        <w:t>superioară</w:t>
      </w:r>
      <w:r w:rsidR="007472D9" w:rsidRPr="00F742B7">
        <w:rPr>
          <w:lang w:val="ro-RO"/>
        </w:rPr>
        <w:t xml:space="preserve">  </w:t>
      </w:r>
      <w:r w:rsidR="00B559D6" w:rsidRPr="00F742B7">
        <w:rPr>
          <w:lang w:val="ro-RO"/>
        </w:rPr>
        <w:t>dreapta,</w:t>
      </w:r>
      <w:r w:rsidR="007472D9" w:rsidRPr="00F742B7">
        <w:rPr>
          <w:lang w:val="ro-RO"/>
        </w:rPr>
        <w:t xml:space="preserve"> </w:t>
      </w:r>
      <w:r w:rsidR="00B559D6" w:rsidRPr="00F742B7">
        <w:rPr>
          <w:lang w:val="ro-RO"/>
        </w:rPr>
        <w:t>cu</w:t>
      </w:r>
      <w:r w:rsidR="007472D9" w:rsidRPr="00F742B7">
        <w:rPr>
          <w:lang w:val="ro-RO"/>
        </w:rPr>
        <w:t xml:space="preserve"> </w:t>
      </w:r>
      <w:r w:rsidR="00B559D6" w:rsidRPr="00F742B7">
        <w:rPr>
          <w:lang w:val="ro-RO"/>
        </w:rPr>
        <w:t>„ORIGINAL”,</w:t>
      </w:r>
      <w:r w:rsidR="007472D9" w:rsidRPr="00F742B7">
        <w:rPr>
          <w:lang w:val="ro-RO"/>
        </w:rPr>
        <w:t xml:space="preserve"> </w:t>
      </w:r>
      <w:r w:rsidR="00B559D6" w:rsidRPr="00F742B7">
        <w:rPr>
          <w:lang w:val="ro-RO"/>
        </w:rPr>
        <w:t>respectiv</w:t>
      </w:r>
      <w:r w:rsidR="007472D9" w:rsidRPr="00F742B7">
        <w:rPr>
          <w:lang w:val="ro-RO"/>
        </w:rPr>
        <w:t xml:space="preserve"> </w:t>
      </w:r>
      <w:r w:rsidR="00B559D6" w:rsidRPr="00F742B7">
        <w:rPr>
          <w:lang w:val="ro-RO"/>
        </w:rPr>
        <w:t>„COPIE”.</w:t>
      </w:r>
      <w:r w:rsidR="007472D9" w:rsidRPr="00F742B7">
        <w:rPr>
          <w:lang w:val="ro-RO"/>
        </w:rPr>
        <w:t xml:space="preserve"> </w:t>
      </w:r>
      <w:r w:rsidR="00B559D6" w:rsidRPr="00F742B7">
        <w:rPr>
          <w:lang w:val="ro-RO"/>
        </w:rPr>
        <w:t>Fiecare</w:t>
      </w:r>
      <w:r w:rsidR="007472D9" w:rsidRPr="00F742B7">
        <w:rPr>
          <w:lang w:val="ro-RO"/>
        </w:rPr>
        <w:t xml:space="preserve"> </w:t>
      </w:r>
      <w:r w:rsidR="00B559D6" w:rsidRPr="00F742B7">
        <w:rPr>
          <w:lang w:val="ro-RO"/>
        </w:rPr>
        <w:t>pagină</w:t>
      </w:r>
      <w:r w:rsidR="007472D9" w:rsidRPr="00F742B7">
        <w:rPr>
          <w:lang w:val="ro-RO"/>
        </w:rPr>
        <w:t xml:space="preserve"> </w:t>
      </w:r>
      <w:r w:rsidR="00B559D6" w:rsidRPr="00F742B7">
        <w:rPr>
          <w:lang w:val="ro-RO"/>
        </w:rPr>
        <w:t>va</w:t>
      </w:r>
      <w:r w:rsidR="007472D9" w:rsidRPr="00F742B7">
        <w:rPr>
          <w:lang w:val="ro-RO"/>
        </w:rPr>
        <w:t xml:space="preserve"> </w:t>
      </w:r>
      <w:r w:rsidR="00B559D6" w:rsidRPr="00F742B7">
        <w:rPr>
          <w:lang w:val="ro-RO"/>
        </w:rPr>
        <w:t>purta</w:t>
      </w:r>
      <w:r w:rsidR="007472D9" w:rsidRPr="00F742B7">
        <w:rPr>
          <w:lang w:val="ro-RO"/>
        </w:rPr>
        <w:t xml:space="preserve"> </w:t>
      </w:r>
      <w:r w:rsidR="00B559D6" w:rsidRPr="00AB36ED">
        <w:rPr>
          <w:lang w:val="ro-RO"/>
        </w:rPr>
        <w:t>semnătura</w:t>
      </w:r>
      <w:r w:rsidR="007472D9" w:rsidRPr="00AB36ED">
        <w:rPr>
          <w:lang w:val="ro-RO"/>
        </w:rPr>
        <w:t xml:space="preserve"> </w:t>
      </w:r>
      <w:r w:rsidR="00B559D6" w:rsidRPr="00F742B7">
        <w:rPr>
          <w:lang w:val="ro-RO"/>
        </w:rPr>
        <w:t>solicitantului</w:t>
      </w:r>
      <w:r w:rsidR="007472D9" w:rsidRPr="00F742B7">
        <w:rPr>
          <w:lang w:val="ro-RO"/>
        </w:rPr>
        <w:t xml:space="preserve"> </w:t>
      </w:r>
      <w:r w:rsidR="00B559D6" w:rsidRPr="00F742B7">
        <w:rPr>
          <w:lang w:val="ro-RO"/>
        </w:rPr>
        <w:t>în</w:t>
      </w:r>
      <w:r w:rsidR="007472D9" w:rsidRPr="00F742B7">
        <w:rPr>
          <w:lang w:val="ro-RO"/>
        </w:rPr>
        <w:t xml:space="preserve"> </w:t>
      </w:r>
      <w:r w:rsidR="00B559D6" w:rsidRPr="00F742B7">
        <w:rPr>
          <w:lang w:val="ro-RO"/>
        </w:rPr>
        <w:t>partea</w:t>
      </w:r>
      <w:r w:rsidR="007472D9" w:rsidRPr="00F742B7">
        <w:rPr>
          <w:lang w:val="ro-RO"/>
        </w:rPr>
        <w:t xml:space="preserve"> </w:t>
      </w:r>
      <w:r w:rsidR="00B559D6" w:rsidRPr="00F742B7">
        <w:rPr>
          <w:lang w:val="ro-RO"/>
        </w:rPr>
        <w:t>superioară</w:t>
      </w:r>
      <w:r w:rsidR="007472D9" w:rsidRPr="00F742B7">
        <w:rPr>
          <w:lang w:val="ro-RO"/>
        </w:rPr>
        <w:t xml:space="preserve"> </w:t>
      </w:r>
      <w:r w:rsidR="003E7BF8">
        <w:rPr>
          <w:lang w:val="ro-RO"/>
        </w:rPr>
        <w:t>dreaptă</w:t>
      </w:r>
      <w:r w:rsidR="00B559D6" w:rsidRPr="00F742B7">
        <w:rPr>
          <w:lang w:val="ro-RO"/>
        </w:rPr>
        <w:t>.</w:t>
      </w:r>
      <w:r w:rsidR="007472D9" w:rsidRPr="00F742B7">
        <w:rPr>
          <w:lang w:val="ro-RO"/>
        </w:rPr>
        <w:t xml:space="preserve"> </w:t>
      </w:r>
    </w:p>
    <w:p w:rsidR="00041E63" w:rsidRPr="008F7674" w:rsidRDefault="00041E63" w:rsidP="0042744C">
      <w:pPr>
        <w:pStyle w:val="NormalWeb"/>
        <w:shd w:val="clear" w:color="auto" w:fill="BFBFBF" w:themeFill="background1" w:themeFillShade="BF"/>
        <w:jc w:val="both"/>
        <w:rPr>
          <w:i/>
          <w:iCs/>
          <w:color w:val="000000" w:themeColor="text1"/>
        </w:rPr>
      </w:pPr>
      <w:r w:rsidRPr="008F7674">
        <w:rPr>
          <w:b/>
          <w:i/>
          <w:color w:val="000000" w:themeColor="text1"/>
        </w:rPr>
        <w:t>Conform Ordonanței de urgență a Guvernului nr. 49/2017,</w:t>
      </w:r>
      <w:r w:rsidRPr="008F7674">
        <w:rPr>
          <w:color w:val="000000" w:themeColor="text1"/>
        </w:rPr>
        <w:t xml:space="preserve"> din</w:t>
      </w:r>
      <w:r w:rsidRPr="008F7674">
        <w:rPr>
          <w:i/>
          <w:color w:val="000000" w:themeColor="text1"/>
        </w:rPr>
        <w:t xml:space="preserve"> </w:t>
      </w:r>
      <w:r w:rsidRPr="008F7674">
        <w:rPr>
          <w:rStyle w:val="Emphasis"/>
          <w:i w:val="0"/>
          <w:color w:val="000000" w:themeColor="text1"/>
        </w:rPr>
        <w:t>Monitorul Oficial, Partea I, nr. 507 din 30 iunie 2017</w:t>
      </w:r>
      <w:r w:rsidRPr="008F7674">
        <w:rPr>
          <w:i/>
          <w:color w:val="000000" w:themeColor="text1"/>
        </w:rPr>
        <w:t xml:space="preserve">, </w:t>
      </w:r>
      <w:r w:rsidRPr="008F7674">
        <w:rPr>
          <w:rStyle w:val="Emphasis"/>
          <w:i w:val="0"/>
          <w:color w:val="000000" w:themeColor="text1"/>
        </w:rPr>
        <w:t>persoanele fizice, persoanele juridice de drept privat, precum și entitățile fără personalitate juridică nu au obligația de a aplica ștampila pe declarații, cereri, contracte sau orice alte documente sau înscrisuri depuse la instituțiile sau autoritățile publice ori emise sau încheiate în relația cu instituțiile sau autoritățile publice.</w:t>
      </w:r>
    </w:p>
    <w:p w:rsidR="00975AA2" w:rsidRPr="00F742B7" w:rsidRDefault="00975AA2" w:rsidP="00771D48">
      <w:pPr>
        <w:pStyle w:val="BodyText"/>
        <w:spacing w:before="0"/>
        <w:ind w:left="0"/>
        <w:jc w:val="both"/>
        <w:rPr>
          <w:lang w:val="ro-RO"/>
        </w:rPr>
      </w:pPr>
      <w:r w:rsidRPr="00F742B7">
        <w:rPr>
          <w:lang w:val="ro-RO"/>
        </w:rPr>
        <w:t>Solicitantul realizează următorii pași în vederea depunerii dosarului cererii de finanțare la sediul GAL Ștefan cel Mare:</w:t>
      </w:r>
    </w:p>
    <w:p w:rsidR="00975AA2" w:rsidRPr="00F742B7" w:rsidRDefault="00975AA2" w:rsidP="001B3261">
      <w:pPr>
        <w:pStyle w:val="BodyText"/>
        <w:numPr>
          <w:ilvl w:val="0"/>
          <w:numId w:val="15"/>
        </w:numPr>
        <w:spacing w:before="0"/>
        <w:ind w:left="426"/>
        <w:jc w:val="both"/>
        <w:rPr>
          <w:lang w:val="ro-RO"/>
        </w:rPr>
      </w:pPr>
      <w:r w:rsidRPr="00F742B7">
        <w:rPr>
          <w:lang w:val="ro-RO"/>
        </w:rPr>
        <w:t>Realizează 2 exemplare (ORIGINAL și COPIE) al cererii de finanțare pe suport de</w:t>
      </w:r>
      <w:r w:rsidRPr="00F742B7">
        <w:rPr>
          <w:spacing w:val="-10"/>
          <w:lang w:val="ro-RO"/>
        </w:rPr>
        <w:t xml:space="preserve"> </w:t>
      </w:r>
      <w:r w:rsidRPr="00F742B7">
        <w:rPr>
          <w:lang w:val="ro-RO"/>
        </w:rPr>
        <w:t>hârtie;</w:t>
      </w:r>
    </w:p>
    <w:p w:rsidR="00975AA2" w:rsidRPr="00F742B7" w:rsidRDefault="00975AA2" w:rsidP="001B3261">
      <w:pPr>
        <w:pStyle w:val="BodyText"/>
        <w:numPr>
          <w:ilvl w:val="0"/>
          <w:numId w:val="15"/>
        </w:numPr>
        <w:spacing w:before="0"/>
        <w:ind w:left="426"/>
        <w:jc w:val="both"/>
        <w:rPr>
          <w:lang w:val="ro-RO"/>
        </w:rPr>
      </w:pPr>
      <w:r w:rsidRPr="00F742B7">
        <w:rPr>
          <w:lang w:val="ro-RO"/>
        </w:rPr>
        <w:t>Realizează scan-ul cererii de finanțare și a documentelor administrative anexate</w:t>
      </w:r>
      <w:r w:rsidR="00B44941" w:rsidRPr="00F742B7">
        <w:rPr>
          <w:lang w:val="ro-RO"/>
        </w:rPr>
        <w:t xml:space="preserve"> (scanarea se va face după</w:t>
      </w:r>
      <w:r w:rsidR="00041E63">
        <w:rPr>
          <w:lang w:val="ro-RO"/>
        </w:rPr>
        <w:t xml:space="preserve"> numerotarea, semnarea </w:t>
      </w:r>
      <w:r w:rsidR="00B44941" w:rsidRPr="00F742B7">
        <w:rPr>
          <w:lang w:val="ro-RO"/>
        </w:rPr>
        <w:t>paginilor în colțul din dreapta sus, aplicarea mențiunii conform cu originalul, unde este cazul)</w:t>
      </w:r>
    </w:p>
    <w:p w:rsidR="00975AA2" w:rsidRPr="00F742B7" w:rsidRDefault="00975AA2" w:rsidP="001B3261">
      <w:pPr>
        <w:pStyle w:val="BodyText"/>
        <w:numPr>
          <w:ilvl w:val="0"/>
          <w:numId w:val="15"/>
        </w:numPr>
        <w:spacing w:before="0"/>
        <w:ind w:left="426"/>
        <w:jc w:val="both"/>
        <w:rPr>
          <w:lang w:val="ro-RO"/>
        </w:rPr>
      </w:pPr>
      <w:r w:rsidRPr="00F742B7">
        <w:rPr>
          <w:lang w:val="ro-RO"/>
        </w:rPr>
        <w:t>Salvează pe suport electonic (CD):</w:t>
      </w:r>
    </w:p>
    <w:p w:rsidR="00975AA2" w:rsidRPr="00F742B7" w:rsidRDefault="00975AA2" w:rsidP="001B3261">
      <w:pPr>
        <w:pStyle w:val="BodyText"/>
        <w:numPr>
          <w:ilvl w:val="0"/>
          <w:numId w:val="16"/>
        </w:numPr>
        <w:spacing w:before="0"/>
        <w:jc w:val="both"/>
        <w:rPr>
          <w:lang w:val="ro-RO"/>
        </w:rPr>
      </w:pPr>
      <w:r w:rsidRPr="00F742B7">
        <w:rPr>
          <w:lang w:val="ro-RO"/>
        </w:rPr>
        <w:t>scan-ul cererii de finanțare și a documentelor administrative anexate;</w:t>
      </w:r>
    </w:p>
    <w:p w:rsidR="00975AA2" w:rsidRPr="00F742B7" w:rsidRDefault="00975AA2" w:rsidP="001B3261">
      <w:pPr>
        <w:pStyle w:val="BodyText"/>
        <w:numPr>
          <w:ilvl w:val="0"/>
          <w:numId w:val="16"/>
        </w:numPr>
        <w:spacing w:before="0"/>
        <w:jc w:val="both"/>
        <w:rPr>
          <w:lang w:val="ro-RO"/>
        </w:rPr>
      </w:pPr>
      <w:r w:rsidRPr="00F742B7">
        <w:rPr>
          <w:lang w:val="ro-RO"/>
        </w:rPr>
        <w:t xml:space="preserve">cererea de finanțare în format editabil. </w:t>
      </w:r>
    </w:p>
    <w:p w:rsidR="00975AA2" w:rsidRPr="00F742B7" w:rsidRDefault="00975AA2" w:rsidP="001B3261">
      <w:pPr>
        <w:pStyle w:val="BodyText"/>
        <w:numPr>
          <w:ilvl w:val="0"/>
          <w:numId w:val="15"/>
        </w:numPr>
        <w:spacing w:before="0"/>
        <w:ind w:left="426"/>
        <w:jc w:val="both"/>
        <w:rPr>
          <w:lang w:val="ro-RO"/>
        </w:rPr>
      </w:pPr>
      <w:r w:rsidRPr="00F742B7">
        <w:rPr>
          <w:lang w:val="ro-RO"/>
        </w:rPr>
        <w:t>Dosarul cererii de finanțare va fi legat, sigilat și numerotat, astfel încât să nu permită detașarea și/sau înlocuirea documentelor;</w:t>
      </w:r>
    </w:p>
    <w:p w:rsidR="00975AA2" w:rsidRPr="00F742B7" w:rsidRDefault="00975AA2" w:rsidP="001B3261">
      <w:pPr>
        <w:pStyle w:val="BodyText"/>
        <w:numPr>
          <w:ilvl w:val="0"/>
          <w:numId w:val="15"/>
        </w:numPr>
        <w:spacing w:before="0"/>
        <w:ind w:left="426"/>
        <w:jc w:val="both"/>
        <w:rPr>
          <w:lang w:val="ro-RO"/>
        </w:rPr>
      </w:pPr>
      <w:r w:rsidRPr="00F742B7">
        <w:rPr>
          <w:lang w:val="ro-RO"/>
        </w:rPr>
        <w:t>Solicitantul va face mențiunea la sfârșitul dosarului: ”Acest dosar conține …. Pagini, numerotate de la 1 la ……..”</w:t>
      </w:r>
      <w:r w:rsidR="008F5833">
        <w:rPr>
          <w:lang w:val="ro-RO"/>
        </w:rPr>
        <w:t>;</w:t>
      </w:r>
    </w:p>
    <w:p w:rsidR="00EB0505" w:rsidRPr="0042744C" w:rsidRDefault="00975AA2" w:rsidP="001B3261">
      <w:pPr>
        <w:pStyle w:val="BodyText"/>
        <w:numPr>
          <w:ilvl w:val="0"/>
          <w:numId w:val="15"/>
        </w:numPr>
        <w:spacing w:before="0"/>
        <w:ind w:left="426"/>
        <w:jc w:val="both"/>
        <w:rPr>
          <w:lang w:val="ro-RO"/>
        </w:rPr>
      </w:pPr>
      <w:r w:rsidRPr="00F742B7">
        <w:rPr>
          <w:lang w:val="ro-RO"/>
        </w:rPr>
        <w:t xml:space="preserve">Solicitantul va rămâne în posesia unui exemplar din dosarul cererii de  finanțare care va </w:t>
      </w:r>
      <w:r w:rsidR="005F327E">
        <w:rPr>
          <w:lang w:val="ro-RO"/>
        </w:rPr>
        <w:t>conține documentele originale (</w:t>
      </w:r>
      <w:r w:rsidRPr="00F742B7">
        <w:rPr>
          <w:lang w:val="ro-RO"/>
        </w:rPr>
        <w:t>în afara celor 2 exemplare depuse la GAL)</w:t>
      </w:r>
      <w:r w:rsidR="00C73974">
        <w:rPr>
          <w:lang w:val="ro-RO"/>
        </w:rPr>
        <w:t>,</w:t>
      </w:r>
      <w:r w:rsidRPr="00F742B7">
        <w:rPr>
          <w:lang w:val="ro-RO"/>
        </w:rPr>
        <w:t xml:space="preserve"> pe care îl va prezenta la depunere pentru verificarea conformității</w:t>
      </w:r>
      <w:r w:rsidRPr="00F742B7">
        <w:rPr>
          <w:spacing w:val="-8"/>
          <w:lang w:val="ro-RO"/>
        </w:rPr>
        <w:t xml:space="preserve"> </w:t>
      </w:r>
      <w:r w:rsidRPr="00F742B7">
        <w:rPr>
          <w:lang w:val="ro-RO"/>
        </w:rPr>
        <w:t>documentelor.</w:t>
      </w:r>
    </w:p>
    <w:p w:rsidR="009464C6" w:rsidRPr="00F742B7" w:rsidRDefault="00FE6E6C" w:rsidP="00771D48">
      <w:pPr>
        <w:tabs>
          <w:tab w:val="left" w:pos="1844"/>
        </w:tabs>
        <w:jc w:val="both"/>
        <w:rPr>
          <w:sz w:val="24"/>
          <w:szCs w:val="24"/>
          <w:lang w:val="ro-RO"/>
        </w:rPr>
      </w:pPr>
      <w:r w:rsidRPr="00F742B7">
        <w:rPr>
          <w:b/>
          <w:sz w:val="24"/>
          <w:szCs w:val="24"/>
          <w:lang w:val="ro-RO"/>
        </w:rPr>
        <w:t>IMPORTANT!</w:t>
      </w:r>
      <w:r w:rsidR="007472D9" w:rsidRPr="00F742B7">
        <w:rPr>
          <w:sz w:val="24"/>
          <w:szCs w:val="24"/>
          <w:lang w:val="ro-RO"/>
        </w:rPr>
        <w:t xml:space="preserve"> </w:t>
      </w:r>
    </w:p>
    <w:p w:rsidR="004860AB" w:rsidRPr="00F742B7" w:rsidRDefault="00FE6E6C" w:rsidP="00771D48">
      <w:pPr>
        <w:tabs>
          <w:tab w:val="left" w:pos="1844"/>
        </w:tabs>
        <w:jc w:val="both"/>
        <w:rPr>
          <w:sz w:val="24"/>
          <w:szCs w:val="24"/>
          <w:lang w:val="ro-RO"/>
        </w:rPr>
      </w:pPr>
      <w:r w:rsidRPr="00F742B7">
        <w:rPr>
          <w:sz w:val="24"/>
          <w:szCs w:val="24"/>
          <w:lang w:val="ro-RO"/>
        </w:rPr>
        <w:t>Va</w:t>
      </w:r>
      <w:r w:rsidR="007472D9" w:rsidRPr="00F742B7">
        <w:rPr>
          <w:sz w:val="24"/>
          <w:szCs w:val="24"/>
          <w:lang w:val="ro-RO"/>
        </w:rPr>
        <w:t xml:space="preserve"> </w:t>
      </w:r>
      <w:r w:rsidRPr="00F742B7">
        <w:rPr>
          <w:sz w:val="24"/>
          <w:szCs w:val="24"/>
          <w:lang w:val="ro-RO"/>
        </w:rPr>
        <w:t>fi</w:t>
      </w:r>
      <w:r w:rsidR="007472D9" w:rsidRPr="00F742B7">
        <w:rPr>
          <w:sz w:val="24"/>
          <w:szCs w:val="24"/>
          <w:lang w:val="ro-RO"/>
        </w:rPr>
        <w:t xml:space="preserve"> </w:t>
      </w:r>
      <w:r w:rsidRPr="00F742B7">
        <w:rPr>
          <w:sz w:val="24"/>
          <w:szCs w:val="24"/>
          <w:lang w:val="ro-RO"/>
        </w:rPr>
        <w:t>atașată</w:t>
      </w:r>
      <w:r w:rsidR="007472D9" w:rsidRPr="00F742B7">
        <w:rPr>
          <w:sz w:val="24"/>
          <w:szCs w:val="24"/>
          <w:lang w:val="ro-RO"/>
        </w:rPr>
        <w:t xml:space="preserve"> </w:t>
      </w:r>
      <w:r w:rsidRPr="00F742B7">
        <w:rPr>
          <w:sz w:val="24"/>
          <w:szCs w:val="24"/>
          <w:lang w:val="ro-RO"/>
        </w:rPr>
        <w:t>o</w:t>
      </w:r>
      <w:r w:rsidR="007472D9" w:rsidRPr="00F742B7">
        <w:rPr>
          <w:sz w:val="24"/>
          <w:szCs w:val="24"/>
          <w:lang w:val="ro-RO"/>
        </w:rPr>
        <w:t xml:space="preserve"> </w:t>
      </w:r>
      <w:r w:rsidRPr="00F742B7">
        <w:rPr>
          <w:sz w:val="24"/>
          <w:szCs w:val="24"/>
          <w:lang w:val="ro-RO"/>
        </w:rPr>
        <w:t>copie</w:t>
      </w:r>
      <w:r w:rsidR="007472D9" w:rsidRPr="00F742B7">
        <w:rPr>
          <w:sz w:val="24"/>
          <w:szCs w:val="24"/>
          <w:lang w:val="ro-RO"/>
        </w:rPr>
        <w:t xml:space="preserve"> </w:t>
      </w:r>
      <w:r w:rsidRPr="00F742B7">
        <w:rPr>
          <w:sz w:val="24"/>
          <w:szCs w:val="24"/>
          <w:lang w:val="ro-RO"/>
        </w:rPr>
        <w:t>electronică</w:t>
      </w:r>
      <w:r w:rsidR="007472D9" w:rsidRPr="00F742B7">
        <w:rPr>
          <w:sz w:val="24"/>
          <w:szCs w:val="24"/>
          <w:lang w:val="ro-RO"/>
        </w:rPr>
        <w:t xml:space="preserve"> </w:t>
      </w:r>
      <w:r w:rsidRPr="00F742B7">
        <w:rPr>
          <w:sz w:val="24"/>
          <w:szCs w:val="24"/>
          <w:lang w:val="ro-RO"/>
        </w:rPr>
        <w:t>(prin</w:t>
      </w:r>
      <w:r w:rsidR="007472D9" w:rsidRPr="00F742B7">
        <w:rPr>
          <w:sz w:val="24"/>
          <w:szCs w:val="24"/>
          <w:lang w:val="ro-RO"/>
        </w:rPr>
        <w:t xml:space="preserve"> </w:t>
      </w:r>
      <w:r w:rsidRPr="00F742B7">
        <w:rPr>
          <w:sz w:val="24"/>
          <w:szCs w:val="24"/>
          <w:lang w:val="ro-RO"/>
        </w:rPr>
        <w:t>scanare)</w:t>
      </w:r>
      <w:r w:rsidR="007472D9" w:rsidRPr="00F742B7">
        <w:rPr>
          <w:sz w:val="24"/>
          <w:szCs w:val="24"/>
          <w:lang w:val="ro-RO"/>
        </w:rPr>
        <w:t xml:space="preserve"> </w:t>
      </w:r>
      <w:r w:rsidRPr="00F742B7">
        <w:rPr>
          <w:sz w:val="24"/>
          <w:szCs w:val="24"/>
          <w:lang w:val="ro-RO"/>
        </w:rPr>
        <w:t>a</w:t>
      </w:r>
      <w:r w:rsidR="007472D9" w:rsidRPr="00F742B7">
        <w:rPr>
          <w:sz w:val="24"/>
          <w:szCs w:val="24"/>
          <w:lang w:val="ro-RO"/>
        </w:rPr>
        <w:t xml:space="preserve"> </w:t>
      </w:r>
      <w:r w:rsidRPr="00F742B7">
        <w:rPr>
          <w:sz w:val="24"/>
          <w:szCs w:val="24"/>
          <w:lang w:val="ro-RO"/>
        </w:rPr>
        <w:t>tuturor</w:t>
      </w:r>
      <w:r w:rsidR="007472D9" w:rsidRPr="00F742B7">
        <w:rPr>
          <w:sz w:val="24"/>
          <w:szCs w:val="24"/>
          <w:lang w:val="ro-RO"/>
        </w:rPr>
        <w:t xml:space="preserve"> </w:t>
      </w:r>
      <w:r w:rsidRPr="00F742B7">
        <w:rPr>
          <w:sz w:val="24"/>
          <w:szCs w:val="24"/>
          <w:lang w:val="ro-RO"/>
        </w:rPr>
        <w:t>documentelor</w:t>
      </w:r>
      <w:r w:rsidR="007472D9" w:rsidRPr="00F742B7">
        <w:rPr>
          <w:sz w:val="24"/>
          <w:szCs w:val="24"/>
          <w:lang w:val="ro-RO"/>
        </w:rPr>
        <w:t xml:space="preserve"> </w:t>
      </w:r>
      <w:r w:rsidR="008F7674">
        <w:rPr>
          <w:sz w:val="24"/>
          <w:szCs w:val="24"/>
          <w:lang w:val="ro-RO"/>
        </w:rPr>
        <w:t>ataș</w:t>
      </w:r>
      <w:r w:rsidRPr="00F742B7">
        <w:rPr>
          <w:sz w:val="24"/>
          <w:szCs w:val="24"/>
          <w:lang w:val="ro-RO"/>
        </w:rPr>
        <w:t>ate</w:t>
      </w:r>
      <w:r w:rsidR="007472D9" w:rsidRPr="00F742B7">
        <w:rPr>
          <w:sz w:val="24"/>
          <w:szCs w:val="24"/>
          <w:lang w:val="ro-RO"/>
        </w:rPr>
        <w:t xml:space="preserve"> </w:t>
      </w:r>
      <w:r w:rsidRPr="00F742B7">
        <w:rPr>
          <w:sz w:val="24"/>
          <w:szCs w:val="24"/>
          <w:lang w:val="ro-RO"/>
        </w:rPr>
        <w:t>dosarului</w:t>
      </w:r>
      <w:r w:rsidR="007472D9" w:rsidRPr="00F742B7">
        <w:rPr>
          <w:sz w:val="24"/>
          <w:szCs w:val="24"/>
          <w:lang w:val="ro-RO"/>
        </w:rPr>
        <w:t xml:space="preserve"> </w:t>
      </w:r>
      <w:r w:rsidRPr="00F742B7">
        <w:rPr>
          <w:sz w:val="24"/>
          <w:szCs w:val="24"/>
          <w:lang w:val="ro-RO"/>
        </w:rPr>
        <w:t>Cererii</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finanțare,</w:t>
      </w:r>
      <w:r w:rsidR="007472D9" w:rsidRPr="00F742B7">
        <w:rPr>
          <w:sz w:val="24"/>
          <w:szCs w:val="24"/>
          <w:lang w:val="ro-RO"/>
        </w:rPr>
        <w:t xml:space="preserve"> </w:t>
      </w:r>
      <w:r w:rsidRPr="00F742B7">
        <w:rPr>
          <w:sz w:val="24"/>
          <w:szCs w:val="24"/>
          <w:lang w:val="ro-RO"/>
        </w:rPr>
        <w:t>salvate</w:t>
      </w:r>
      <w:r w:rsidR="007472D9" w:rsidRPr="00F742B7">
        <w:rPr>
          <w:sz w:val="24"/>
          <w:szCs w:val="24"/>
          <w:lang w:val="ro-RO"/>
        </w:rPr>
        <w:t xml:space="preserve"> </w:t>
      </w:r>
      <w:r w:rsidRPr="00F742B7">
        <w:rPr>
          <w:sz w:val="24"/>
          <w:szCs w:val="24"/>
          <w:lang w:val="ro-RO"/>
        </w:rPr>
        <w:t>ca</w:t>
      </w:r>
      <w:r w:rsidR="007472D9" w:rsidRPr="00F742B7">
        <w:rPr>
          <w:sz w:val="24"/>
          <w:szCs w:val="24"/>
          <w:lang w:val="ro-RO"/>
        </w:rPr>
        <w:t xml:space="preserve"> </w:t>
      </w:r>
      <w:r w:rsidRPr="00F742B7">
        <w:rPr>
          <w:sz w:val="24"/>
          <w:szCs w:val="24"/>
          <w:lang w:val="ro-RO"/>
        </w:rPr>
        <w:t>fișiere</w:t>
      </w:r>
      <w:r w:rsidR="007472D9" w:rsidRPr="00F742B7">
        <w:rPr>
          <w:sz w:val="24"/>
          <w:szCs w:val="24"/>
          <w:lang w:val="ro-RO"/>
        </w:rPr>
        <w:t xml:space="preserve"> </w:t>
      </w:r>
      <w:r w:rsidRPr="00F742B7">
        <w:rPr>
          <w:sz w:val="24"/>
          <w:szCs w:val="24"/>
          <w:lang w:val="ro-RO"/>
        </w:rPr>
        <w:t>distincte</w:t>
      </w:r>
      <w:r w:rsidR="007472D9" w:rsidRPr="00F742B7">
        <w:rPr>
          <w:sz w:val="24"/>
          <w:szCs w:val="24"/>
          <w:lang w:val="ro-RO"/>
        </w:rPr>
        <w:t xml:space="preserve"> </w:t>
      </w:r>
      <w:r w:rsidRPr="00F742B7">
        <w:rPr>
          <w:sz w:val="24"/>
          <w:szCs w:val="24"/>
          <w:lang w:val="ro-RO"/>
        </w:rPr>
        <w:t>cu</w:t>
      </w:r>
      <w:r w:rsidR="007472D9" w:rsidRPr="00F742B7">
        <w:rPr>
          <w:sz w:val="24"/>
          <w:szCs w:val="24"/>
          <w:lang w:val="ro-RO"/>
        </w:rPr>
        <w:t xml:space="preserve"> </w:t>
      </w:r>
      <w:r w:rsidRPr="00F742B7">
        <w:rPr>
          <w:sz w:val="24"/>
          <w:szCs w:val="24"/>
          <w:lang w:val="ro-RO"/>
        </w:rPr>
        <w:t>denumirea</w:t>
      </w:r>
      <w:r w:rsidR="007472D9" w:rsidRPr="00F742B7">
        <w:rPr>
          <w:sz w:val="24"/>
          <w:szCs w:val="24"/>
          <w:lang w:val="ro-RO"/>
        </w:rPr>
        <w:t xml:space="preserve"> </w:t>
      </w:r>
      <w:r w:rsidRPr="00F742B7">
        <w:rPr>
          <w:sz w:val="24"/>
          <w:szCs w:val="24"/>
          <w:lang w:val="ro-RO"/>
        </w:rPr>
        <w:t>conform</w:t>
      </w:r>
      <w:r w:rsidR="007472D9" w:rsidRPr="00F742B7">
        <w:rPr>
          <w:sz w:val="24"/>
          <w:szCs w:val="24"/>
          <w:lang w:val="ro-RO"/>
        </w:rPr>
        <w:t xml:space="preserve"> </w:t>
      </w:r>
      <w:r w:rsidRPr="00F742B7">
        <w:rPr>
          <w:sz w:val="24"/>
          <w:szCs w:val="24"/>
          <w:lang w:val="ro-RO"/>
        </w:rPr>
        <w:t>listei</w:t>
      </w:r>
      <w:r w:rsidR="007472D9" w:rsidRPr="00F742B7">
        <w:rPr>
          <w:sz w:val="24"/>
          <w:szCs w:val="24"/>
          <w:lang w:val="ro-RO"/>
        </w:rPr>
        <w:t xml:space="preserve"> </w:t>
      </w:r>
      <w:r w:rsidRPr="00F742B7">
        <w:rPr>
          <w:sz w:val="24"/>
          <w:szCs w:val="24"/>
          <w:lang w:val="ro-RO"/>
        </w:rPr>
        <w:t>documentelor</w:t>
      </w:r>
      <w:r w:rsidR="007472D9" w:rsidRPr="00F742B7">
        <w:rPr>
          <w:sz w:val="24"/>
          <w:szCs w:val="24"/>
          <w:lang w:val="ro-RO"/>
        </w:rPr>
        <w:t xml:space="preserve"> </w:t>
      </w:r>
      <w:r w:rsidRPr="00F742B7">
        <w:rPr>
          <w:sz w:val="24"/>
          <w:szCs w:val="24"/>
          <w:lang w:val="ro-RO"/>
        </w:rPr>
        <w:t>(secțiunea</w:t>
      </w:r>
      <w:r w:rsidR="007472D9" w:rsidRPr="00F742B7">
        <w:rPr>
          <w:sz w:val="24"/>
          <w:szCs w:val="24"/>
          <w:lang w:val="ro-RO"/>
        </w:rPr>
        <w:t xml:space="preserve"> </w:t>
      </w:r>
      <w:r w:rsidRPr="00F742B7">
        <w:rPr>
          <w:sz w:val="24"/>
          <w:szCs w:val="24"/>
          <w:lang w:val="ro-RO"/>
        </w:rPr>
        <w:t>specifica</w:t>
      </w:r>
      <w:r w:rsidR="007472D9" w:rsidRPr="00F742B7">
        <w:rPr>
          <w:sz w:val="24"/>
          <w:szCs w:val="24"/>
          <w:lang w:val="ro-RO"/>
        </w:rPr>
        <w:t xml:space="preserve"> </w:t>
      </w:r>
      <w:r w:rsidRPr="00F742B7">
        <w:rPr>
          <w:sz w:val="24"/>
          <w:szCs w:val="24"/>
          <w:lang w:val="ro-RO"/>
        </w:rPr>
        <w:t>E</w:t>
      </w:r>
      <w:r w:rsidR="007472D9" w:rsidRPr="00F742B7">
        <w:rPr>
          <w:sz w:val="24"/>
          <w:szCs w:val="24"/>
          <w:lang w:val="ro-RO"/>
        </w:rPr>
        <w:t xml:space="preserve"> </w:t>
      </w:r>
      <w:r w:rsidRPr="00F742B7">
        <w:rPr>
          <w:sz w:val="24"/>
          <w:szCs w:val="24"/>
          <w:lang w:val="ro-RO"/>
        </w:rPr>
        <w:t>din</w:t>
      </w:r>
      <w:r w:rsidR="007472D9" w:rsidRPr="00F742B7">
        <w:rPr>
          <w:sz w:val="24"/>
          <w:szCs w:val="24"/>
          <w:lang w:val="ro-RO"/>
        </w:rPr>
        <w:t xml:space="preserve"> </w:t>
      </w:r>
      <w:r w:rsidRPr="00F742B7">
        <w:rPr>
          <w:sz w:val="24"/>
          <w:szCs w:val="24"/>
          <w:lang w:val="ro-RO"/>
        </w:rPr>
        <w:t>Cererea</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finanțare).</w:t>
      </w:r>
      <w:r w:rsidR="007472D9" w:rsidRPr="00F742B7">
        <w:rPr>
          <w:sz w:val="24"/>
          <w:szCs w:val="24"/>
          <w:lang w:val="ro-RO"/>
        </w:rPr>
        <w:t xml:space="preserve"> </w:t>
      </w:r>
      <w:r w:rsidRPr="00F742B7">
        <w:rPr>
          <w:sz w:val="24"/>
          <w:szCs w:val="24"/>
          <w:lang w:val="ro-RO"/>
        </w:rPr>
        <w:t>Scanarea</w:t>
      </w:r>
      <w:r w:rsidR="007472D9" w:rsidRPr="00F742B7">
        <w:rPr>
          <w:sz w:val="24"/>
          <w:szCs w:val="24"/>
          <w:lang w:val="ro-RO"/>
        </w:rPr>
        <w:t xml:space="preserve"> </w:t>
      </w:r>
      <w:r w:rsidRPr="00F742B7">
        <w:rPr>
          <w:sz w:val="24"/>
          <w:szCs w:val="24"/>
          <w:lang w:val="ro-RO"/>
        </w:rPr>
        <w:t>se</w:t>
      </w:r>
      <w:r w:rsidR="007472D9" w:rsidRPr="00F742B7">
        <w:rPr>
          <w:sz w:val="24"/>
          <w:szCs w:val="24"/>
          <w:lang w:val="ro-RO"/>
        </w:rPr>
        <w:t xml:space="preserve"> </w:t>
      </w:r>
      <w:r w:rsidRPr="00F742B7">
        <w:rPr>
          <w:sz w:val="24"/>
          <w:szCs w:val="24"/>
          <w:lang w:val="ro-RO"/>
        </w:rPr>
        <w:t>va</w:t>
      </w:r>
      <w:r w:rsidR="007472D9" w:rsidRPr="00F742B7">
        <w:rPr>
          <w:sz w:val="24"/>
          <w:szCs w:val="24"/>
          <w:lang w:val="ro-RO"/>
        </w:rPr>
        <w:t xml:space="preserve"> </w:t>
      </w:r>
      <w:r w:rsidRPr="00F742B7">
        <w:rPr>
          <w:sz w:val="24"/>
          <w:szCs w:val="24"/>
          <w:lang w:val="ro-RO"/>
        </w:rPr>
        <w:t>efectua</w:t>
      </w:r>
      <w:r w:rsidR="007472D9" w:rsidRPr="00F742B7">
        <w:rPr>
          <w:sz w:val="24"/>
          <w:szCs w:val="24"/>
          <w:lang w:val="ro-RO"/>
        </w:rPr>
        <w:t xml:space="preserve"> </w:t>
      </w:r>
      <w:r w:rsidRPr="00F742B7">
        <w:rPr>
          <w:sz w:val="24"/>
          <w:szCs w:val="24"/>
          <w:lang w:val="ro-RO"/>
        </w:rPr>
        <w:t>dupa</w:t>
      </w:r>
      <w:r w:rsidR="007472D9" w:rsidRPr="00F742B7">
        <w:rPr>
          <w:sz w:val="24"/>
          <w:szCs w:val="24"/>
          <w:lang w:val="ro-RO"/>
        </w:rPr>
        <w:t xml:space="preserve"> </w:t>
      </w:r>
      <w:r w:rsidRPr="00F742B7">
        <w:rPr>
          <w:sz w:val="24"/>
          <w:szCs w:val="24"/>
          <w:lang w:val="ro-RO"/>
        </w:rPr>
        <w:t>finalizarea</w:t>
      </w:r>
      <w:r w:rsidR="007472D9" w:rsidRPr="00F742B7">
        <w:rPr>
          <w:sz w:val="24"/>
          <w:szCs w:val="24"/>
          <w:lang w:val="ro-RO"/>
        </w:rPr>
        <w:t xml:space="preserve"> </w:t>
      </w:r>
      <w:r w:rsidRPr="00F742B7">
        <w:rPr>
          <w:sz w:val="24"/>
          <w:szCs w:val="24"/>
          <w:lang w:val="ro-RO"/>
        </w:rPr>
        <w:t>dosarului</w:t>
      </w:r>
      <w:r w:rsidR="007472D9" w:rsidRPr="00F742B7">
        <w:rPr>
          <w:sz w:val="24"/>
          <w:szCs w:val="24"/>
          <w:lang w:val="ro-RO"/>
        </w:rPr>
        <w:t xml:space="preserve"> </w:t>
      </w:r>
      <w:r w:rsidRPr="00F742B7">
        <w:rPr>
          <w:sz w:val="24"/>
          <w:szCs w:val="24"/>
          <w:lang w:val="ro-RO"/>
        </w:rPr>
        <w:t>înainte</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a</w:t>
      </w:r>
      <w:r w:rsidR="007472D9" w:rsidRPr="00F742B7">
        <w:rPr>
          <w:sz w:val="24"/>
          <w:szCs w:val="24"/>
          <w:lang w:val="ro-RO"/>
        </w:rPr>
        <w:t xml:space="preserve"> </w:t>
      </w:r>
      <w:r w:rsidRPr="00F742B7">
        <w:rPr>
          <w:sz w:val="24"/>
          <w:szCs w:val="24"/>
          <w:lang w:val="ro-RO"/>
        </w:rPr>
        <w:t>fi</w:t>
      </w:r>
      <w:r w:rsidR="007472D9" w:rsidRPr="00F742B7">
        <w:rPr>
          <w:sz w:val="24"/>
          <w:szCs w:val="24"/>
          <w:lang w:val="ro-RO"/>
        </w:rPr>
        <w:t xml:space="preserve"> </w:t>
      </w:r>
      <w:r w:rsidRPr="00F742B7">
        <w:rPr>
          <w:sz w:val="24"/>
          <w:szCs w:val="24"/>
          <w:lang w:val="ro-RO"/>
        </w:rPr>
        <w:t>legat,</w:t>
      </w:r>
      <w:r w:rsidR="007472D9" w:rsidRPr="00F742B7">
        <w:rPr>
          <w:sz w:val="24"/>
          <w:szCs w:val="24"/>
          <w:lang w:val="ro-RO"/>
        </w:rPr>
        <w:t xml:space="preserve"> </w:t>
      </w:r>
      <w:r w:rsidRPr="00F742B7">
        <w:rPr>
          <w:sz w:val="24"/>
          <w:szCs w:val="24"/>
          <w:lang w:val="ro-RO"/>
        </w:rPr>
        <w:t>cu</w:t>
      </w:r>
      <w:r w:rsidR="007472D9" w:rsidRPr="00F742B7">
        <w:rPr>
          <w:sz w:val="24"/>
          <w:szCs w:val="24"/>
          <w:lang w:val="ro-RO"/>
        </w:rPr>
        <w:t xml:space="preserve"> </w:t>
      </w:r>
      <w:r w:rsidRPr="00F742B7">
        <w:rPr>
          <w:sz w:val="24"/>
          <w:szCs w:val="24"/>
          <w:lang w:val="ro-RO"/>
        </w:rPr>
        <w:t>o</w:t>
      </w:r>
      <w:r w:rsidR="007472D9" w:rsidRPr="00F742B7">
        <w:rPr>
          <w:sz w:val="24"/>
          <w:szCs w:val="24"/>
          <w:lang w:val="ro-RO"/>
        </w:rPr>
        <w:t xml:space="preserve"> </w:t>
      </w:r>
      <w:r w:rsidRPr="00F742B7">
        <w:rPr>
          <w:sz w:val="24"/>
          <w:szCs w:val="24"/>
          <w:lang w:val="ro-RO"/>
        </w:rPr>
        <w:t>rezolu</w:t>
      </w:r>
      <w:r w:rsidR="008F7674">
        <w:rPr>
          <w:sz w:val="24"/>
          <w:szCs w:val="24"/>
          <w:lang w:val="ro-RO"/>
        </w:rPr>
        <w:t>ț</w:t>
      </w:r>
      <w:r w:rsidRPr="00F742B7">
        <w:rPr>
          <w:sz w:val="24"/>
          <w:szCs w:val="24"/>
          <w:lang w:val="ro-RO"/>
        </w:rPr>
        <w:t>ie</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scanare</w:t>
      </w:r>
      <w:r w:rsidR="007472D9" w:rsidRPr="00F742B7">
        <w:rPr>
          <w:sz w:val="24"/>
          <w:szCs w:val="24"/>
          <w:lang w:val="ro-RO"/>
        </w:rPr>
        <w:t xml:space="preserve"> </w:t>
      </w:r>
      <w:r w:rsidR="00E74B29">
        <w:rPr>
          <w:sz w:val="24"/>
          <w:szCs w:val="24"/>
          <w:lang w:val="ro-RO"/>
        </w:rPr>
        <w:t xml:space="preserve">de </w:t>
      </w:r>
      <w:r w:rsidRPr="00F742B7">
        <w:rPr>
          <w:sz w:val="24"/>
          <w:szCs w:val="24"/>
          <w:lang w:val="ro-RO"/>
        </w:rPr>
        <w:t>maxim</w:t>
      </w:r>
      <w:r w:rsidR="007472D9" w:rsidRPr="00F742B7">
        <w:rPr>
          <w:sz w:val="24"/>
          <w:szCs w:val="24"/>
          <w:lang w:val="ro-RO"/>
        </w:rPr>
        <w:t xml:space="preserve">  </w:t>
      </w:r>
      <w:r w:rsidRPr="00F742B7">
        <w:rPr>
          <w:sz w:val="24"/>
          <w:szCs w:val="24"/>
          <w:lang w:val="ro-RO"/>
        </w:rPr>
        <w:t>300</w:t>
      </w:r>
      <w:r w:rsidR="007472D9" w:rsidRPr="00F742B7">
        <w:rPr>
          <w:sz w:val="24"/>
          <w:szCs w:val="24"/>
          <w:lang w:val="ro-RO"/>
        </w:rPr>
        <w:t xml:space="preserve"> </w:t>
      </w:r>
      <w:r w:rsidRPr="00F742B7">
        <w:rPr>
          <w:sz w:val="24"/>
          <w:szCs w:val="24"/>
          <w:lang w:val="ro-RO"/>
        </w:rPr>
        <w:t>dpi</w:t>
      </w:r>
      <w:r w:rsidR="007472D9" w:rsidRPr="00F742B7">
        <w:rPr>
          <w:sz w:val="24"/>
          <w:szCs w:val="24"/>
          <w:lang w:val="ro-RO"/>
        </w:rPr>
        <w:t xml:space="preserve"> </w:t>
      </w:r>
      <w:r w:rsidRPr="00F742B7">
        <w:rPr>
          <w:sz w:val="24"/>
          <w:szCs w:val="24"/>
          <w:lang w:val="ro-RO"/>
        </w:rPr>
        <w:t>(minim</w:t>
      </w:r>
      <w:r w:rsidR="007472D9" w:rsidRPr="00F742B7">
        <w:rPr>
          <w:sz w:val="24"/>
          <w:szCs w:val="24"/>
          <w:lang w:val="ro-RO"/>
        </w:rPr>
        <w:t xml:space="preserve"> </w:t>
      </w:r>
      <w:r w:rsidR="00C13882" w:rsidRPr="00F742B7">
        <w:rPr>
          <w:sz w:val="24"/>
          <w:szCs w:val="24"/>
          <w:lang w:val="ro-RO"/>
        </w:rPr>
        <w:t>200</w:t>
      </w:r>
      <w:r w:rsidR="007472D9" w:rsidRPr="00F742B7">
        <w:rPr>
          <w:sz w:val="24"/>
          <w:szCs w:val="24"/>
          <w:lang w:val="ro-RO"/>
        </w:rPr>
        <w:t xml:space="preserve"> </w:t>
      </w:r>
      <w:r w:rsidRPr="00F742B7">
        <w:rPr>
          <w:sz w:val="24"/>
          <w:szCs w:val="24"/>
          <w:lang w:val="ro-RO"/>
        </w:rPr>
        <w:t>dpi)</w:t>
      </w:r>
      <w:r w:rsidR="007472D9" w:rsidRPr="00F742B7">
        <w:rPr>
          <w:sz w:val="24"/>
          <w:szCs w:val="24"/>
          <w:lang w:val="ro-RO"/>
        </w:rPr>
        <w:t xml:space="preserve"> </w:t>
      </w:r>
      <w:r w:rsidRPr="00F742B7">
        <w:rPr>
          <w:sz w:val="24"/>
          <w:szCs w:val="24"/>
          <w:lang w:val="ro-RO"/>
        </w:rPr>
        <w:t>în</w:t>
      </w:r>
      <w:r w:rsidR="007472D9" w:rsidRPr="00F742B7">
        <w:rPr>
          <w:sz w:val="24"/>
          <w:szCs w:val="24"/>
          <w:lang w:val="ro-RO"/>
        </w:rPr>
        <w:t xml:space="preserve"> </w:t>
      </w:r>
      <w:r w:rsidRPr="00F742B7">
        <w:rPr>
          <w:sz w:val="24"/>
          <w:szCs w:val="24"/>
          <w:lang w:val="ro-RO"/>
        </w:rPr>
        <w:t>fișiere</w:t>
      </w:r>
      <w:r w:rsidR="007472D9" w:rsidRPr="00F742B7">
        <w:rPr>
          <w:sz w:val="24"/>
          <w:szCs w:val="24"/>
          <w:lang w:val="ro-RO"/>
        </w:rPr>
        <w:t xml:space="preserve"> </w:t>
      </w:r>
      <w:r w:rsidRPr="00F742B7">
        <w:rPr>
          <w:sz w:val="24"/>
          <w:szCs w:val="24"/>
          <w:lang w:val="ro-RO"/>
        </w:rPr>
        <w:t>format</w:t>
      </w:r>
      <w:r w:rsidR="007472D9" w:rsidRPr="00F742B7">
        <w:rPr>
          <w:sz w:val="24"/>
          <w:szCs w:val="24"/>
          <w:lang w:val="ro-RO"/>
        </w:rPr>
        <w:t xml:space="preserve"> </w:t>
      </w:r>
      <w:r w:rsidRPr="00F742B7">
        <w:rPr>
          <w:sz w:val="24"/>
          <w:szCs w:val="24"/>
          <w:lang w:val="ro-RO"/>
        </w:rPr>
        <w:t>PDF.</w:t>
      </w:r>
      <w:r w:rsidR="007472D9" w:rsidRPr="00F742B7">
        <w:rPr>
          <w:sz w:val="24"/>
          <w:szCs w:val="24"/>
          <w:lang w:val="ro-RO"/>
        </w:rPr>
        <w:t xml:space="preserve"> </w:t>
      </w:r>
      <w:r w:rsidRPr="00F742B7">
        <w:rPr>
          <w:sz w:val="24"/>
          <w:szCs w:val="24"/>
          <w:lang w:val="ro-RO"/>
        </w:rPr>
        <w:t>Denumirea</w:t>
      </w:r>
      <w:r w:rsidR="007472D9" w:rsidRPr="00F742B7">
        <w:rPr>
          <w:sz w:val="24"/>
          <w:szCs w:val="24"/>
          <w:lang w:val="ro-RO"/>
        </w:rPr>
        <w:t xml:space="preserve"> </w:t>
      </w:r>
      <w:r w:rsidRPr="00F742B7">
        <w:rPr>
          <w:sz w:val="24"/>
          <w:szCs w:val="24"/>
          <w:lang w:val="ro-RO"/>
        </w:rPr>
        <w:t>fisierelor</w:t>
      </w:r>
      <w:r w:rsidR="007472D9" w:rsidRPr="00F742B7">
        <w:rPr>
          <w:sz w:val="24"/>
          <w:szCs w:val="24"/>
          <w:lang w:val="ro-RO"/>
        </w:rPr>
        <w:t xml:space="preserve"> </w:t>
      </w:r>
      <w:r w:rsidRPr="00F742B7">
        <w:rPr>
          <w:sz w:val="24"/>
          <w:szCs w:val="24"/>
          <w:lang w:val="ro-RO"/>
        </w:rPr>
        <w:t>nu</w:t>
      </w:r>
      <w:r w:rsidR="007472D9" w:rsidRPr="00F742B7">
        <w:rPr>
          <w:sz w:val="24"/>
          <w:szCs w:val="24"/>
          <w:lang w:val="ro-RO"/>
        </w:rPr>
        <w:t xml:space="preserve"> </w:t>
      </w:r>
      <w:r w:rsidRPr="00F742B7">
        <w:rPr>
          <w:sz w:val="24"/>
          <w:szCs w:val="24"/>
          <w:lang w:val="ro-RO"/>
        </w:rPr>
        <w:t>trebuie</w:t>
      </w:r>
      <w:r w:rsidR="007472D9" w:rsidRPr="00F742B7">
        <w:rPr>
          <w:sz w:val="24"/>
          <w:szCs w:val="24"/>
          <w:lang w:val="ro-RO"/>
        </w:rPr>
        <w:t xml:space="preserve"> </w:t>
      </w:r>
      <w:r w:rsidRPr="00F742B7">
        <w:rPr>
          <w:sz w:val="24"/>
          <w:szCs w:val="24"/>
          <w:lang w:val="ro-RO"/>
        </w:rPr>
        <w:t>sa</w:t>
      </w:r>
      <w:r w:rsidR="007472D9" w:rsidRPr="00F742B7">
        <w:rPr>
          <w:sz w:val="24"/>
          <w:szCs w:val="24"/>
          <w:lang w:val="ro-RO"/>
        </w:rPr>
        <w:t xml:space="preserve"> </w:t>
      </w:r>
      <w:r w:rsidRPr="00F742B7">
        <w:rPr>
          <w:sz w:val="24"/>
          <w:szCs w:val="24"/>
          <w:lang w:val="ro-RO"/>
        </w:rPr>
        <w:t>conțina</w:t>
      </w:r>
      <w:r w:rsidR="007472D9" w:rsidRPr="00F742B7">
        <w:rPr>
          <w:sz w:val="24"/>
          <w:szCs w:val="24"/>
          <w:lang w:val="ro-RO"/>
        </w:rPr>
        <w:t xml:space="preserve"> </w:t>
      </w:r>
      <w:r w:rsidRPr="00F742B7">
        <w:rPr>
          <w:sz w:val="24"/>
          <w:szCs w:val="24"/>
          <w:lang w:val="ro-RO"/>
        </w:rPr>
        <w:t>caractere</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genul:</w:t>
      </w:r>
      <w:r w:rsidR="007472D9" w:rsidRPr="00F742B7">
        <w:rPr>
          <w:sz w:val="24"/>
          <w:szCs w:val="24"/>
          <w:lang w:val="ro-RO"/>
        </w:rPr>
        <w:t xml:space="preserve"> </w:t>
      </w:r>
      <w:r w:rsidRPr="00F742B7">
        <w:rPr>
          <w:sz w:val="24"/>
          <w:szCs w:val="24"/>
          <w:lang w:val="ro-RO"/>
        </w:rPr>
        <w:t>“~</w:t>
      </w:r>
      <w:r w:rsidR="007472D9" w:rsidRPr="00F742B7">
        <w:rPr>
          <w:sz w:val="24"/>
          <w:szCs w:val="24"/>
          <w:lang w:val="ro-RO"/>
        </w:rPr>
        <w:t xml:space="preserve"> </w:t>
      </w:r>
      <w:r w:rsidRPr="00F742B7">
        <w:rPr>
          <w:sz w:val="24"/>
          <w:szCs w:val="24"/>
          <w:lang w:val="ro-RO"/>
        </w:rPr>
        <w:t>"</w:t>
      </w:r>
      <w:r w:rsidR="007472D9" w:rsidRPr="00F742B7">
        <w:rPr>
          <w:sz w:val="24"/>
          <w:szCs w:val="24"/>
          <w:lang w:val="ro-RO"/>
        </w:rPr>
        <w:t xml:space="preserve"> </w:t>
      </w:r>
      <w:r w:rsidRPr="00F742B7">
        <w:rPr>
          <w:sz w:val="24"/>
          <w:szCs w:val="24"/>
          <w:lang w:val="ro-RO"/>
        </w:rPr>
        <w:t>#</w:t>
      </w:r>
      <w:r w:rsidR="007472D9" w:rsidRPr="00F742B7">
        <w:rPr>
          <w:sz w:val="24"/>
          <w:szCs w:val="24"/>
          <w:lang w:val="ro-RO"/>
        </w:rPr>
        <w:t xml:space="preserve"> </w:t>
      </w:r>
      <w:r w:rsidRPr="00F742B7">
        <w:rPr>
          <w:sz w:val="24"/>
          <w:szCs w:val="24"/>
          <w:lang w:val="ro-RO"/>
        </w:rPr>
        <w:t>%</w:t>
      </w:r>
      <w:r w:rsidR="007472D9" w:rsidRPr="00F742B7">
        <w:rPr>
          <w:sz w:val="24"/>
          <w:szCs w:val="24"/>
          <w:lang w:val="ro-RO"/>
        </w:rPr>
        <w:t xml:space="preserve"> </w:t>
      </w:r>
      <w:r w:rsidRPr="00F742B7">
        <w:rPr>
          <w:sz w:val="24"/>
          <w:szCs w:val="24"/>
          <w:lang w:val="ro-RO"/>
        </w:rPr>
        <w:t>&amp;</w:t>
      </w:r>
      <w:r w:rsidR="007472D9" w:rsidRPr="00F742B7">
        <w:rPr>
          <w:sz w:val="24"/>
          <w:szCs w:val="24"/>
          <w:lang w:val="ro-RO"/>
        </w:rPr>
        <w:t xml:space="preserve"> </w:t>
      </w:r>
      <w:r w:rsidRPr="00F742B7">
        <w:rPr>
          <w:sz w:val="24"/>
          <w:szCs w:val="24"/>
          <w:lang w:val="ro-RO"/>
        </w:rPr>
        <w:t>*</w:t>
      </w:r>
      <w:r w:rsidR="007472D9" w:rsidRPr="00F742B7">
        <w:rPr>
          <w:sz w:val="24"/>
          <w:szCs w:val="24"/>
          <w:lang w:val="ro-RO"/>
        </w:rPr>
        <w:t xml:space="preserve"> </w:t>
      </w:r>
      <w:r w:rsidRPr="00F742B7">
        <w:rPr>
          <w:sz w:val="24"/>
          <w:szCs w:val="24"/>
          <w:lang w:val="ro-RO"/>
        </w:rPr>
        <w:t>:</w:t>
      </w:r>
      <w:r w:rsidR="007472D9" w:rsidRPr="00F742B7">
        <w:rPr>
          <w:sz w:val="24"/>
          <w:szCs w:val="24"/>
          <w:lang w:val="ro-RO"/>
        </w:rPr>
        <w:t xml:space="preserve"> </w:t>
      </w:r>
      <w:r w:rsidRPr="00F742B7">
        <w:rPr>
          <w:sz w:val="24"/>
          <w:szCs w:val="24"/>
          <w:lang w:val="ro-RO"/>
        </w:rPr>
        <w:t>&lt;&gt;</w:t>
      </w:r>
      <w:r w:rsidR="007472D9" w:rsidRPr="00F742B7">
        <w:rPr>
          <w:sz w:val="24"/>
          <w:szCs w:val="24"/>
          <w:lang w:val="ro-RO"/>
        </w:rPr>
        <w:t xml:space="preserve"> </w:t>
      </w:r>
      <w:r w:rsidRPr="00F742B7">
        <w:rPr>
          <w:sz w:val="24"/>
          <w:szCs w:val="24"/>
          <w:lang w:val="ro-RO"/>
        </w:rPr>
        <w:t>?</w:t>
      </w:r>
      <w:r w:rsidR="007472D9" w:rsidRPr="00F742B7">
        <w:rPr>
          <w:sz w:val="24"/>
          <w:szCs w:val="24"/>
          <w:lang w:val="ro-RO"/>
        </w:rPr>
        <w:t xml:space="preserve"> </w:t>
      </w:r>
      <w:r w:rsidRPr="00F742B7">
        <w:rPr>
          <w:sz w:val="24"/>
          <w:szCs w:val="24"/>
          <w:lang w:val="ro-RO"/>
        </w:rPr>
        <w:t>/</w:t>
      </w:r>
      <w:r w:rsidR="007472D9" w:rsidRPr="00F742B7">
        <w:rPr>
          <w:sz w:val="24"/>
          <w:szCs w:val="24"/>
          <w:lang w:val="ro-RO"/>
        </w:rPr>
        <w:t xml:space="preserve"> </w:t>
      </w:r>
      <w:r w:rsidRPr="00F742B7">
        <w:rPr>
          <w:sz w:val="24"/>
          <w:szCs w:val="24"/>
          <w:lang w:val="ro-RO"/>
        </w:rPr>
        <w:t>\</w:t>
      </w:r>
      <w:r w:rsidR="007472D9" w:rsidRPr="00F742B7">
        <w:rPr>
          <w:sz w:val="24"/>
          <w:szCs w:val="24"/>
          <w:lang w:val="ro-RO"/>
        </w:rPr>
        <w:t xml:space="preserve"> </w:t>
      </w:r>
      <w:r w:rsidRPr="00F742B7">
        <w:rPr>
          <w:sz w:val="24"/>
          <w:szCs w:val="24"/>
          <w:lang w:val="ro-RO"/>
        </w:rPr>
        <w:t>{</w:t>
      </w:r>
      <w:r w:rsidR="007472D9" w:rsidRPr="00F742B7">
        <w:rPr>
          <w:sz w:val="24"/>
          <w:szCs w:val="24"/>
          <w:lang w:val="ro-RO"/>
        </w:rPr>
        <w:t xml:space="preserve"> </w:t>
      </w:r>
      <w:r w:rsidRPr="00F742B7">
        <w:rPr>
          <w:sz w:val="24"/>
          <w:szCs w:val="24"/>
          <w:lang w:val="ro-RO"/>
        </w:rPr>
        <w:t>|}”,</w:t>
      </w:r>
      <w:r w:rsidR="007472D9" w:rsidRPr="00F742B7">
        <w:rPr>
          <w:sz w:val="24"/>
          <w:szCs w:val="24"/>
          <w:lang w:val="ro-RO"/>
        </w:rPr>
        <w:t xml:space="preserve"> </w:t>
      </w:r>
      <w:r w:rsidRPr="00F742B7">
        <w:rPr>
          <w:sz w:val="24"/>
          <w:szCs w:val="24"/>
          <w:lang w:val="ro-RO"/>
        </w:rPr>
        <w:t>sau</w:t>
      </w:r>
      <w:r w:rsidR="007472D9" w:rsidRPr="00F742B7">
        <w:rPr>
          <w:sz w:val="24"/>
          <w:szCs w:val="24"/>
          <w:lang w:val="ro-RO"/>
        </w:rPr>
        <w:t xml:space="preserve"> </w:t>
      </w:r>
      <w:r w:rsidRPr="00F742B7">
        <w:rPr>
          <w:sz w:val="24"/>
          <w:szCs w:val="24"/>
          <w:lang w:val="ro-RO"/>
        </w:rPr>
        <w:t>să</w:t>
      </w:r>
      <w:r w:rsidR="007472D9" w:rsidRPr="00F742B7">
        <w:rPr>
          <w:sz w:val="24"/>
          <w:szCs w:val="24"/>
          <w:lang w:val="ro-RO"/>
        </w:rPr>
        <w:t xml:space="preserve"> </w:t>
      </w:r>
      <w:r w:rsidRPr="00F742B7">
        <w:rPr>
          <w:sz w:val="24"/>
          <w:szCs w:val="24"/>
          <w:lang w:val="ro-RO"/>
        </w:rPr>
        <w:t>conțină</w:t>
      </w:r>
      <w:r w:rsidR="007472D9" w:rsidRPr="00F742B7">
        <w:rPr>
          <w:sz w:val="24"/>
          <w:szCs w:val="24"/>
          <w:lang w:val="ro-RO"/>
        </w:rPr>
        <w:t xml:space="preserve"> </w:t>
      </w:r>
      <w:r w:rsidRPr="00F742B7">
        <w:rPr>
          <w:sz w:val="24"/>
          <w:szCs w:val="24"/>
          <w:lang w:val="ro-RO"/>
        </w:rPr>
        <w:t>două</w:t>
      </w:r>
      <w:r w:rsidR="007472D9" w:rsidRPr="00F742B7">
        <w:rPr>
          <w:sz w:val="24"/>
          <w:szCs w:val="24"/>
          <w:lang w:val="ro-RO"/>
        </w:rPr>
        <w:t xml:space="preserve"> </w:t>
      </w:r>
      <w:r w:rsidRPr="00F742B7">
        <w:rPr>
          <w:sz w:val="24"/>
          <w:szCs w:val="24"/>
          <w:lang w:val="ro-RO"/>
        </w:rPr>
        <w:t>puncte</w:t>
      </w:r>
      <w:r w:rsidR="007472D9" w:rsidRPr="00F742B7">
        <w:rPr>
          <w:sz w:val="24"/>
          <w:szCs w:val="24"/>
          <w:lang w:val="ro-RO"/>
        </w:rPr>
        <w:t xml:space="preserve"> </w:t>
      </w:r>
      <w:r w:rsidRPr="00F742B7">
        <w:rPr>
          <w:sz w:val="24"/>
          <w:szCs w:val="24"/>
          <w:lang w:val="ro-RO"/>
        </w:rPr>
        <w:t>succesive</w:t>
      </w:r>
      <w:r w:rsidR="007472D9" w:rsidRPr="00F742B7">
        <w:rPr>
          <w:sz w:val="24"/>
          <w:szCs w:val="24"/>
          <w:lang w:val="ro-RO"/>
        </w:rPr>
        <w:t xml:space="preserve"> </w:t>
      </w:r>
      <w:r w:rsidRPr="00F742B7">
        <w:rPr>
          <w:sz w:val="24"/>
          <w:szCs w:val="24"/>
          <w:lang w:val="ro-RO"/>
        </w:rPr>
        <w:t>“..”.</w:t>
      </w:r>
      <w:r w:rsidR="007472D9" w:rsidRPr="00F742B7">
        <w:rPr>
          <w:sz w:val="24"/>
          <w:szCs w:val="24"/>
          <w:lang w:val="ro-RO"/>
        </w:rPr>
        <w:t xml:space="preserve"> </w:t>
      </w:r>
      <w:r w:rsidRPr="00F742B7">
        <w:rPr>
          <w:sz w:val="24"/>
          <w:szCs w:val="24"/>
          <w:lang w:val="ro-RO"/>
        </w:rPr>
        <w:t>Numărul</w:t>
      </w:r>
      <w:r w:rsidR="007472D9" w:rsidRPr="00F742B7">
        <w:rPr>
          <w:sz w:val="24"/>
          <w:szCs w:val="24"/>
          <w:lang w:val="ro-RO"/>
        </w:rPr>
        <w:t xml:space="preserve"> </w:t>
      </w:r>
      <w:r w:rsidRPr="00F742B7">
        <w:rPr>
          <w:sz w:val="24"/>
          <w:szCs w:val="24"/>
          <w:lang w:val="ro-RO"/>
        </w:rPr>
        <w:t>maxim</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caractere</w:t>
      </w:r>
      <w:r w:rsidR="007472D9" w:rsidRPr="00F742B7">
        <w:rPr>
          <w:sz w:val="24"/>
          <w:szCs w:val="24"/>
          <w:lang w:val="ro-RO"/>
        </w:rPr>
        <w:t xml:space="preserve"> </w:t>
      </w:r>
      <w:r w:rsidRPr="00F742B7">
        <w:rPr>
          <w:sz w:val="24"/>
          <w:szCs w:val="24"/>
          <w:lang w:val="ro-RO"/>
        </w:rPr>
        <w:t>ale</w:t>
      </w:r>
      <w:r w:rsidR="007472D9" w:rsidRPr="00F742B7">
        <w:rPr>
          <w:sz w:val="24"/>
          <w:szCs w:val="24"/>
          <w:lang w:val="ro-RO"/>
        </w:rPr>
        <w:t xml:space="preserve"> </w:t>
      </w:r>
      <w:r w:rsidRPr="00F742B7">
        <w:rPr>
          <w:sz w:val="24"/>
          <w:szCs w:val="24"/>
          <w:lang w:val="ro-RO"/>
        </w:rPr>
        <w:t>denumirii</w:t>
      </w:r>
      <w:r w:rsidR="007472D9" w:rsidRPr="00F742B7">
        <w:rPr>
          <w:sz w:val="24"/>
          <w:szCs w:val="24"/>
          <w:lang w:val="ro-RO"/>
        </w:rPr>
        <w:t xml:space="preserve"> </w:t>
      </w:r>
      <w:r w:rsidRPr="00F742B7">
        <w:rPr>
          <w:sz w:val="24"/>
          <w:szCs w:val="24"/>
          <w:lang w:val="ro-RO"/>
        </w:rPr>
        <w:t>unui</w:t>
      </w:r>
      <w:r w:rsidR="007472D9" w:rsidRPr="00F742B7">
        <w:rPr>
          <w:sz w:val="24"/>
          <w:szCs w:val="24"/>
          <w:lang w:val="ro-RO"/>
        </w:rPr>
        <w:t xml:space="preserve"> </w:t>
      </w:r>
      <w:r w:rsidRPr="00F742B7">
        <w:rPr>
          <w:sz w:val="24"/>
          <w:szCs w:val="24"/>
          <w:lang w:val="ro-RO"/>
        </w:rPr>
        <w:t>fișier</w:t>
      </w:r>
      <w:r w:rsidR="007472D9" w:rsidRPr="00F742B7">
        <w:rPr>
          <w:sz w:val="24"/>
          <w:szCs w:val="24"/>
          <w:lang w:val="ro-RO"/>
        </w:rPr>
        <w:t xml:space="preserve"> </w:t>
      </w:r>
      <w:r w:rsidRPr="00F742B7">
        <w:rPr>
          <w:sz w:val="24"/>
          <w:szCs w:val="24"/>
          <w:lang w:val="ro-RO"/>
        </w:rPr>
        <w:t>nu</w:t>
      </w:r>
      <w:r w:rsidR="007472D9" w:rsidRPr="00F742B7">
        <w:rPr>
          <w:sz w:val="24"/>
          <w:szCs w:val="24"/>
          <w:lang w:val="ro-RO"/>
        </w:rPr>
        <w:t xml:space="preserve"> </w:t>
      </w:r>
      <w:r w:rsidRPr="00F742B7">
        <w:rPr>
          <w:sz w:val="24"/>
          <w:szCs w:val="24"/>
          <w:lang w:val="ro-RO"/>
        </w:rPr>
        <w:t>trebuie</w:t>
      </w:r>
      <w:r w:rsidR="007472D9" w:rsidRPr="00F742B7">
        <w:rPr>
          <w:sz w:val="24"/>
          <w:szCs w:val="24"/>
          <w:lang w:val="ro-RO"/>
        </w:rPr>
        <w:t xml:space="preserve"> </w:t>
      </w:r>
      <w:r w:rsidRPr="00F742B7">
        <w:rPr>
          <w:sz w:val="24"/>
          <w:szCs w:val="24"/>
          <w:lang w:val="ro-RO"/>
        </w:rPr>
        <w:t>să</w:t>
      </w:r>
      <w:r w:rsidR="007472D9" w:rsidRPr="00F742B7">
        <w:rPr>
          <w:sz w:val="24"/>
          <w:szCs w:val="24"/>
          <w:lang w:val="ro-RO"/>
        </w:rPr>
        <w:t xml:space="preserve"> </w:t>
      </w:r>
      <w:r w:rsidRPr="00F742B7">
        <w:rPr>
          <w:sz w:val="24"/>
          <w:szCs w:val="24"/>
          <w:lang w:val="ro-RO"/>
        </w:rPr>
        <w:t>fie</w:t>
      </w:r>
      <w:r w:rsidR="007472D9" w:rsidRPr="00F742B7">
        <w:rPr>
          <w:sz w:val="24"/>
          <w:szCs w:val="24"/>
          <w:lang w:val="ro-RO"/>
        </w:rPr>
        <w:t xml:space="preserve"> </w:t>
      </w:r>
      <w:r w:rsidRPr="00F742B7">
        <w:rPr>
          <w:sz w:val="24"/>
          <w:szCs w:val="24"/>
          <w:lang w:val="ro-RO"/>
        </w:rPr>
        <w:t>mai</w:t>
      </w:r>
      <w:r w:rsidR="007472D9" w:rsidRPr="00F742B7">
        <w:rPr>
          <w:sz w:val="24"/>
          <w:szCs w:val="24"/>
          <w:lang w:val="ro-RO"/>
        </w:rPr>
        <w:t xml:space="preserve"> </w:t>
      </w:r>
      <w:r w:rsidRPr="00F742B7">
        <w:rPr>
          <w:sz w:val="24"/>
          <w:szCs w:val="24"/>
          <w:lang w:val="ro-RO"/>
        </w:rPr>
        <w:t>mare</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128,</w:t>
      </w:r>
      <w:r w:rsidR="007472D9" w:rsidRPr="00F742B7">
        <w:rPr>
          <w:sz w:val="24"/>
          <w:szCs w:val="24"/>
          <w:lang w:val="ro-RO"/>
        </w:rPr>
        <w:t xml:space="preserve"> </w:t>
      </w:r>
      <w:r w:rsidR="004F2FA2">
        <w:rPr>
          <w:sz w:val="24"/>
          <w:szCs w:val="24"/>
          <w:lang w:val="ro-RO"/>
        </w:rPr>
        <w:t>la fel și pentru</w:t>
      </w:r>
      <w:r w:rsidR="007472D9" w:rsidRPr="00F742B7">
        <w:rPr>
          <w:sz w:val="24"/>
          <w:szCs w:val="24"/>
          <w:lang w:val="ro-RO"/>
        </w:rPr>
        <w:t xml:space="preserve"> </w:t>
      </w:r>
      <w:r w:rsidRPr="00F742B7">
        <w:rPr>
          <w:sz w:val="24"/>
          <w:szCs w:val="24"/>
          <w:lang w:val="ro-RO"/>
        </w:rPr>
        <w:t>numărul</w:t>
      </w:r>
      <w:r w:rsidR="007472D9" w:rsidRPr="00F742B7">
        <w:rPr>
          <w:sz w:val="24"/>
          <w:szCs w:val="24"/>
          <w:lang w:val="ro-RO"/>
        </w:rPr>
        <w:t xml:space="preserve"> </w:t>
      </w:r>
      <w:r w:rsidRPr="00F742B7">
        <w:rPr>
          <w:sz w:val="24"/>
          <w:szCs w:val="24"/>
          <w:lang w:val="ro-RO"/>
        </w:rPr>
        <w:t>maxim</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caractere</w:t>
      </w:r>
      <w:r w:rsidR="007472D9" w:rsidRPr="00F742B7">
        <w:rPr>
          <w:sz w:val="24"/>
          <w:szCs w:val="24"/>
          <w:lang w:val="ro-RO"/>
        </w:rPr>
        <w:t xml:space="preserve"> </w:t>
      </w:r>
      <w:r w:rsidRPr="00F742B7">
        <w:rPr>
          <w:sz w:val="24"/>
          <w:szCs w:val="24"/>
          <w:lang w:val="ro-RO"/>
        </w:rPr>
        <w:t>ale</w:t>
      </w:r>
      <w:r w:rsidR="007472D9" w:rsidRPr="00F742B7">
        <w:rPr>
          <w:sz w:val="24"/>
          <w:szCs w:val="24"/>
          <w:lang w:val="ro-RO"/>
        </w:rPr>
        <w:t xml:space="preserve"> </w:t>
      </w:r>
      <w:r w:rsidRPr="00F742B7">
        <w:rPr>
          <w:sz w:val="24"/>
          <w:szCs w:val="24"/>
          <w:lang w:val="ro-RO"/>
        </w:rPr>
        <w:t>denumirii</w:t>
      </w:r>
      <w:r w:rsidR="007472D9" w:rsidRPr="00F742B7">
        <w:rPr>
          <w:sz w:val="24"/>
          <w:szCs w:val="24"/>
          <w:lang w:val="ro-RO"/>
        </w:rPr>
        <w:t xml:space="preserve"> </w:t>
      </w:r>
      <w:r w:rsidRPr="00F742B7">
        <w:rPr>
          <w:sz w:val="24"/>
          <w:szCs w:val="24"/>
          <w:lang w:val="ro-RO"/>
        </w:rPr>
        <w:t>unui</w:t>
      </w:r>
      <w:r w:rsidR="007472D9" w:rsidRPr="00F742B7">
        <w:rPr>
          <w:sz w:val="24"/>
          <w:szCs w:val="24"/>
          <w:lang w:val="ro-RO"/>
        </w:rPr>
        <w:t xml:space="preserve"> </w:t>
      </w:r>
      <w:r w:rsidRPr="00F742B7">
        <w:rPr>
          <w:sz w:val="24"/>
          <w:szCs w:val="24"/>
          <w:lang w:val="ro-RO"/>
        </w:rPr>
        <w:t>director</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pe</w:t>
      </w:r>
      <w:r w:rsidR="007472D9" w:rsidRPr="00F742B7">
        <w:rPr>
          <w:sz w:val="24"/>
          <w:szCs w:val="24"/>
          <w:lang w:val="ro-RO"/>
        </w:rPr>
        <w:t xml:space="preserve"> </w:t>
      </w:r>
      <w:r w:rsidR="00AB36ED">
        <w:rPr>
          <w:sz w:val="24"/>
          <w:szCs w:val="24"/>
          <w:lang w:val="ro-RO"/>
        </w:rPr>
        <w:t>CD.</w:t>
      </w:r>
    </w:p>
    <w:p w:rsidR="009A0450" w:rsidRPr="00F742B7" w:rsidRDefault="009A0450" w:rsidP="00771D48">
      <w:pPr>
        <w:pStyle w:val="BodyText"/>
        <w:spacing w:before="0"/>
        <w:ind w:left="0"/>
        <w:jc w:val="both"/>
        <w:rPr>
          <w:lang w:val="ro-RO"/>
        </w:rPr>
      </w:pPr>
    </w:p>
    <w:p w:rsidR="00E9362C" w:rsidRPr="00F742B7" w:rsidRDefault="00D001FE" w:rsidP="00771D48">
      <w:pPr>
        <w:shd w:val="clear" w:color="auto" w:fill="C2D69B" w:themeFill="accent3" w:themeFillTint="99"/>
        <w:tabs>
          <w:tab w:val="left" w:pos="426"/>
        </w:tabs>
        <w:jc w:val="both"/>
        <w:rPr>
          <w:b/>
          <w:sz w:val="24"/>
          <w:szCs w:val="24"/>
          <w:lang w:val="ro-RO"/>
        </w:rPr>
      </w:pPr>
      <w:r w:rsidRPr="00F742B7">
        <w:rPr>
          <w:b/>
          <w:sz w:val="24"/>
          <w:szCs w:val="24"/>
          <w:lang w:val="ro-RO"/>
        </w:rPr>
        <w:t>9.3</w:t>
      </w:r>
      <w:r w:rsidR="00FF6118" w:rsidRPr="00AB36ED">
        <w:rPr>
          <w:b/>
          <w:sz w:val="24"/>
          <w:szCs w:val="24"/>
          <w:lang w:val="ro-RO"/>
        </w:rPr>
        <w:t xml:space="preserve">. </w:t>
      </w:r>
      <w:r w:rsidR="007472D9" w:rsidRPr="00AB36ED">
        <w:rPr>
          <w:b/>
          <w:sz w:val="24"/>
          <w:szCs w:val="24"/>
          <w:lang w:val="ro-RO"/>
        </w:rPr>
        <w:t xml:space="preserve"> </w:t>
      </w:r>
      <w:r w:rsidR="00E9362C" w:rsidRPr="00AB36ED">
        <w:rPr>
          <w:b/>
          <w:sz w:val="24"/>
          <w:szCs w:val="24"/>
          <w:lang w:val="ro-RO"/>
        </w:rPr>
        <w:t>Verificarea</w:t>
      </w:r>
      <w:r w:rsidR="007472D9" w:rsidRPr="00AB36ED">
        <w:rPr>
          <w:b/>
          <w:sz w:val="24"/>
          <w:szCs w:val="24"/>
          <w:lang w:val="ro-RO"/>
        </w:rPr>
        <w:t xml:space="preserve"> </w:t>
      </w:r>
      <w:r w:rsidR="00411EBA" w:rsidRPr="00AB36ED">
        <w:rPr>
          <w:b/>
          <w:sz w:val="24"/>
          <w:szCs w:val="24"/>
        </w:rPr>
        <w:t>Dosarului cererii de finanțare</w:t>
      </w:r>
    </w:p>
    <w:p w:rsidR="008533B0" w:rsidRPr="00F52FB9" w:rsidRDefault="008533B0" w:rsidP="008533B0">
      <w:pPr>
        <w:pStyle w:val="ListParagraph"/>
        <w:tabs>
          <w:tab w:val="left" w:pos="1701"/>
        </w:tabs>
        <w:spacing w:before="0"/>
        <w:ind w:left="0" w:firstLine="0"/>
        <w:jc w:val="both"/>
        <w:rPr>
          <w:sz w:val="24"/>
          <w:szCs w:val="24"/>
          <w:lang w:val="ro-RO"/>
        </w:rPr>
      </w:pPr>
      <w:r w:rsidRPr="00F52FB9">
        <w:rPr>
          <w:sz w:val="24"/>
          <w:szCs w:val="24"/>
          <w:lang w:val="ro-RO"/>
        </w:rPr>
        <w:t xml:space="preserve">Verificarea cererilor de finanțare se va face în prima etapă de angajații GAL Ștefan cel Mare cu atribuții în acest sens, experți externalizați (dacă este cazul), urmând ca proiectele selectate, potrivit Raportului de selecție / Raportului de Contestații (dacă este cazul), să fie depuse de </w:t>
      </w:r>
      <w:r w:rsidRPr="00F52FB9">
        <w:rPr>
          <w:sz w:val="24"/>
          <w:szCs w:val="24"/>
          <w:lang w:val="ro-RO"/>
        </w:rPr>
        <w:lastRenderedPageBreak/>
        <w:t>solicitant sau un reprezentant GAL la  structurile teritoriale AFIR.</w:t>
      </w:r>
    </w:p>
    <w:p w:rsidR="008533B0" w:rsidRPr="00F52FB9" w:rsidRDefault="008533B0" w:rsidP="008533B0">
      <w:pPr>
        <w:tabs>
          <w:tab w:val="left" w:pos="1701"/>
        </w:tabs>
        <w:jc w:val="both"/>
        <w:rPr>
          <w:sz w:val="24"/>
          <w:szCs w:val="24"/>
          <w:lang w:val="ro-RO"/>
        </w:rPr>
      </w:pPr>
      <w:r w:rsidRPr="00F52FB9">
        <w:rPr>
          <w:sz w:val="24"/>
          <w:szCs w:val="24"/>
          <w:lang w:val="ro-RO"/>
        </w:rPr>
        <w:t>Pentru toate proiectele evaluate la nivelul GAL-ului Ștefan cel Mare, evaluatorii, stabiliți cu respectarea prevederilor SDL, vor verifica conformitatea și eligibilitatea proiectelor depuse și vor acorda punctajele aferente fiecărei cereri de finanțare. Toate verificările se realizează în baza fișelor de verificare elaborate la nivelul GAL-ului Ștefan cel Mare și a metodologiei aferente, datate și semnate de către cel puțin doi angajați ai GAL Ștefan cel Mare, cu atribuții în acest sens, pentru respectarea principiului de verificare ”4 ochi” și confidențialitatea datelor din cadrul proiectului. Dosarul cererii de finanțare se va verifica în baza următoarelor fișe de verificare:</w:t>
      </w:r>
    </w:p>
    <w:p w:rsidR="008533B0" w:rsidRPr="00402DDA" w:rsidRDefault="008533B0" w:rsidP="001B3261">
      <w:pPr>
        <w:pStyle w:val="ListParagraph"/>
        <w:numPr>
          <w:ilvl w:val="0"/>
          <w:numId w:val="3"/>
        </w:numPr>
        <w:shd w:val="clear" w:color="auto" w:fill="FFFFFF" w:themeFill="background1"/>
        <w:tabs>
          <w:tab w:val="left" w:pos="426"/>
        </w:tabs>
        <w:spacing w:before="0"/>
        <w:ind w:left="142" w:firstLine="0"/>
        <w:jc w:val="both"/>
        <w:rPr>
          <w:sz w:val="24"/>
          <w:szCs w:val="24"/>
          <w:lang w:val="ro-RO"/>
        </w:rPr>
      </w:pPr>
      <w:r w:rsidRPr="00402DDA">
        <w:rPr>
          <w:sz w:val="24"/>
          <w:szCs w:val="24"/>
          <w:lang w:val="ro-RO"/>
        </w:rPr>
        <w:t>Fișa de verificare a conformității, întocmită de GAL (formular propriu);</w:t>
      </w:r>
    </w:p>
    <w:p w:rsidR="008533B0" w:rsidRPr="00402DDA" w:rsidRDefault="008533B0" w:rsidP="008533B0">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Fișa de verificare a eligibilității, întocmită de GAL (formular propriu);</w:t>
      </w:r>
    </w:p>
    <w:p w:rsidR="008533B0" w:rsidRPr="00402DDA" w:rsidRDefault="008533B0" w:rsidP="008533B0">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Fișa de verificare a criteriilor de selecție, întocmită de GAL (formular propriu);</w:t>
      </w:r>
    </w:p>
    <w:p w:rsidR="008533B0" w:rsidRPr="00402DDA" w:rsidRDefault="008533B0" w:rsidP="008533B0">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Fișa de verificare pe teren, întocmită de GAL (formular propriu) – dacă este cazul;</w:t>
      </w:r>
    </w:p>
    <w:p w:rsidR="008533B0" w:rsidRPr="00402DDA" w:rsidRDefault="008533B0" w:rsidP="001B3261">
      <w:pPr>
        <w:pStyle w:val="ListParagraph"/>
        <w:numPr>
          <w:ilvl w:val="0"/>
          <w:numId w:val="3"/>
        </w:numPr>
        <w:shd w:val="clear" w:color="auto" w:fill="FFFFFF" w:themeFill="background1"/>
        <w:tabs>
          <w:tab w:val="left" w:pos="426"/>
        </w:tabs>
        <w:spacing w:before="0"/>
        <w:ind w:left="142" w:firstLine="0"/>
        <w:jc w:val="both"/>
        <w:rPr>
          <w:sz w:val="24"/>
          <w:szCs w:val="24"/>
          <w:lang w:val="ro-RO"/>
        </w:rPr>
      </w:pPr>
      <w:r w:rsidRPr="00402DDA">
        <w:rPr>
          <w:sz w:val="24"/>
          <w:szCs w:val="24"/>
          <w:lang w:val="ro-RO"/>
        </w:rPr>
        <w:t>Fișa de solicitare a informațiilor suplimentare (formular propriu) – dacă este cazul;</w:t>
      </w:r>
    </w:p>
    <w:p w:rsidR="008533B0" w:rsidRPr="00402DDA" w:rsidRDefault="008533B0" w:rsidP="008533B0">
      <w:pPr>
        <w:shd w:val="clear" w:color="auto" w:fill="FFFFFF" w:themeFill="background1"/>
        <w:tabs>
          <w:tab w:val="left" w:pos="1701"/>
        </w:tabs>
        <w:ind w:left="142"/>
        <w:jc w:val="both"/>
        <w:rPr>
          <w:sz w:val="24"/>
          <w:szCs w:val="24"/>
          <w:lang w:val="ro-RO"/>
        </w:rPr>
      </w:pPr>
      <w:r w:rsidRPr="00402DDA">
        <w:rPr>
          <w:sz w:val="24"/>
          <w:szCs w:val="24"/>
          <w:lang w:val="ro-RO"/>
        </w:rPr>
        <w:t>În urma procesului de evaluare și selecție vor fi întocmite următoarele documente:</w:t>
      </w:r>
    </w:p>
    <w:p w:rsidR="008533B0" w:rsidRPr="00402DDA" w:rsidRDefault="008533B0" w:rsidP="008533B0">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Raportul de selecție</w:t>
      </w:r>
      <w:r>
        <w:rPr>
          <w:sz w:val="24"/>
          <w:szCs w:val="24"/>
          <w:lang w:val="ro-RO"/>
        </w:rPr>
        <w:t xml:space="preserve">, </w:t>
      </w:r>
      <w:r w:rsidRPr="00402DDA">
        <w:rPr>
          <w:sz w:val="24"/>
          <w:szCs w:val="24"/>
          <w:lang w:val="ro-RO"/>
        </w:rPr>
        <w:t>întocmit de GAL (formular propriu);</w:t>
      </w:r>
    </w:p>
    <w:p w:rsidR="008533B0" w:rsidRPr="00402DDA" w:rsidRDefault="008533B0" w:rsidP="008533B0">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Raportul de contestații, întocmit de GAL (formular propriu) ‐ dacă este cazul;</w:t>
      </w:r>
    </w:p>
    <w:p w:rsidR="008533B0" w:rsidRPr="00402DDA" w:rsidRDefault="008533B0" w:rsidP="008533B0">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r>
      <w:r w:rsidRPr="00402DDA">
        <w:rPr>
          <w:sz w:val="24"/>
          <w:szCs w:val="24"/>
        </w:rPr>
        <w:t>Raportul suplimentar, întocmit de GAL (formular propriu) ‐ dacă este cazul.</w:t>
      </w:r>
    </w:p>
    <w:p w:rsidR="008533B0" w:rsidRPr="00402DDA" w:rsidRDefault="008533B0" w:rsidP="008533B0">
      <w:pPr>
        <w:tabs>
          <w:tab w:val="left" w:pos="1501"/>
          <w:tab w:val="left" w:pos="8080"/>
        </w:tabs>
        <w:jc w:val="both"/>
        <w:rPr>
          <w:sz w:val="24"/>
          <w:szCs w:val="24"/>
        </w:rPr>
      </w:pPr>
      <w:r w:rsidRPr="00402DDA">
        <w:rPr>
          <w:sz w:val="24"/>
          <w:szCs w:val="24"/>
        </w:rPr>
        <w:t xml:space="preserve">La dosarul administrativ al cererii de finanțare, întocmit de experții GAL, se vor depune doar fișele de verificare, fără partea de metodologie. Metodologia pentru verificarea va fi disponibilă pe site-ul GAL </w:t>
      </w:r>
      <w:hyperlink r:id="rId27" w:history="1">
        <w:r w:rsidRPr="00402DDA">
          <w:rPr>
            <w:rStyle w:val="Hyperlink"/>
            <w:sz w:val="24"/>
            <w:szCs w:val="24"/>
          </w:rPr>
          <w:t>www.galstefancelmare.ro</w:t>
        </w:r>
      </w:hyperlink>
      <w:r w:rsidRPr="00402DDA">
        <w:rPr>
          <w:sz w:val="24"/>
          <w:szCs w:val="24"/>
        </w:rPr>
        <w:t xml:space="preserve"> și la sediu.</w:t>
      </w:r>
    </w:p>
    <w:p w:rsidR="008533B0" w:rsidRPr="00F52FB9" w:rsidRDefault="008533B0" w:rsidP="008533B0">
      <w:pPr>
        <w:tabs>
          <w:tab w:val="left" w:pos="709"/>
        </w:tabs>
        <w:jc w:val="both"/>
        <w:rPr>
          <w:b/>
          <w:sz w:val="24"/>
          <w:szCs w:val="24"/>
          <w:lang w:val="ro-RO"/>
        </w:rPr>
      </w:pPr>
      <w:r w:rsidRPr="00F52FB9">
        <w:rPr>
          <w:b/>
          <w:sz w:val="24"/>
          <w:szCs w:val="24"/>
          <w:lang w:val="ro-RO"/>
        </w:rPr>
        <w:t>Dosarul Cererii de finanțare nu va acceptat pentru verificare dacă:</w:t>
      </w:r>
    </w:p>
    <w:p w:rsidR="008533B0" w:rsidRPr="00F52FB9" w:rsidRDefault="008533B0" w:rsidP="001B3261">
      <w:pPr>
        <w:pStyle w:val="ListParagraph"/>
        <w:numPr>
          <w:ilvl w:val="0"/>
          <w:numId w:val="17"/>
        </w:numPr>
        <w:tabs>
          <w:tab w:val="left" w:pos="709"/>
        </w:tabs>
        <w:spacing w:before="0"/>
        <w:jc w:val="both"/>
        <w:rPr>
          <w:sz w:val="24"/>
          <w:szCs w:val="24"/>
          <w:lang w:val="ro-RO"/>
        </w:rPr>
      </w:pPr>
      <w:r w:rsidRPr="00F52FB9">
        <w:rPr>
          <w:sz w:val="24"/>
          <w:szCs w:val="24"/>
          <w:lang w:val="ro-RO"/>
        </w:rPr>
        <w:t>Acelaşi solicitant a depus aceeaşi cerere de finanţare de două ori în perioada licitaţiei de proiecte şi a fost declarată neconformă de fiecare dată;</w:t>
      </w:r>
    </w:p>
    <w:p w:rsidR="008533B0" w:rsidRPr="00F52FB9" w:rsidRDefault="008533B0" w:rsidP="001B3261">
      <w:pPr>
        <w:pStyle w:val="ListParagraph"/>
        <w:numPr>
          <w:ilvl w:val="0"/>
          <w:numId w:val="17"/>
        </w:numPr>
        <w:tabs>
          <w:tab w:val="left" w:pos="709"/>
        </w:tabs>
        <w:spacing w:before="0"/>
        <w:jc w:val="both"/>
        <w:rPr>
          <w:sz w:val="24"/>
          <w:szCs w:val="24"/>
          <w:lang w:val="ro-RO"/>
        </w:rPr>
      </w:pPr>
      <w:r w:rsidRPr="00F52FB9">
        <w:rPr>
          <w:sz w:val="24"/>
          <w:szCs w:val="24"/>
          <w:lang w:val="ro-RO"/>
        </w:rPr>
        <w:t>Solicitantul care a renunțat, în cursul procesului de evaluare, la o cerere de finanțare conformă, nu o mai poate redepune în același apel de depunere a proiectelor.</w:t>
      </w:r>
    </w:p>
    <w:p w:rsidR="001C6CED" w:rsidRPr="00F742B7" w:rsidRDefault="001C6CED" w:rsidP="00771D48">
      <w:pPr>
        <w:tabs>
          <w:tab w:val="left" w:pos="1701"/>
        </w:tabs>
        <w:jc w:val="both"/>
        <w:rPr>
          <w:sz w:val="24"/>
          <w:szCs w:val="24"/>
          <w:lang w:val="ro-RO"/>
        </w:rPr>
      </w:pPr>
    </w:p>
    <w:p w:rsidR="00E9362C" w:rsidRPr="00F742B7" w:rsidRDefault="00E9362C" w:rsidP="00771D48">
      <w:pPr>
        <w:shd w:val="clear" w:color="auto" w:fill="C2D69B" w:themeFill="accent3" w:themeFillTint="99"/>
        <w:tabs>
          <w:tab w:val="left" w:pos="426"/>
        </w:tabs>
        <w:jc w:val="both"/>
        <w:rPr>
          <w:b/>
          <w:sz w:val="24"/>
          <w:szCs w:val="24"/>
          <w:lang w:val="ro-RO"/>
        </w:rPr>
      </w:pPr>
      <w:r w:rsidRPr="00F742B7">
        <w:rPr>
          <w:sz w:val="24"/>
          <w:szCs w:val="24"/>
          <w:lang w:val="ro-RO"/>
        </w:rPr>
        <w:tab/>
      </w:r>
      <w:r w:rsidRPr="00F742B7">
        <w:rPr>
          <w:b/>
          <w:sz w:val="24"/>
          <w:szCs w:val="24"/>
          <w:lang w:val="ro-RO"/>
        </w:rPr>
        <w:t>9.3.1</w:t>
      </w:r>
      <w:r w:rsidR="00606B3B">
        <w:rPr>
          <w:b/>
          <w:sz w:val="24"/>
          <w:szCs w:val="24"/>
          <w:lang w:val="ro-RO"/>
        </w:rPr>
        <w:t xml:space="preserve">. </w:t>
      </w:r>
      <w:r w:rsidR="007472D9" w:rsidRPr="00F742B7">
        <w:rPr>
          <w:b/>
          <w:sz w:val="24"/>
          <w:szCs w:val="24"/>
          <w:lang w:val="ro-RO"/>
        </w:rPr>
        <w:t xml:space="preserve"> </w:t>
      </w:r>
      <w:r w:rsidRPr="00F742B7">
        <w:rPr>
          <w:b/>
          <w:sz w:val="24"/>
          <w:szCs w:val="24"/>
          <w:lang w:val="ro-RO"/>
        </w:rPr>
        <w:t>Verificarea</w:t>
      </w:r>
      <w:r w:rsidR="007472D9" w:rsidRPr="00F742B7">
        <w:rPr>
          <w:b/>
          <w:sz w:val="24"/>
          <w:szCs w:val="24"/>
          <w:lang w:val="ro-RO"/>
        </w:rPr>
        <w:t xml:space="preserve"> </w:t>
      </w:r>
      <w:r w:rsidR="00BC5222">
        <w:rPr>
          <w:b/>
          <w:sz w:val="24"/>
          <w:szCs w:val="24"/>
          <w:lang w:val="ro-RO"/>
        </w:rPr>
        <w:t>c</w:t>
      </w:r>
      <w:r w:rsidRPr="00F742B7">
        <w:rPr>
          <w:b/>
          <w:sz w:val="24"/>
          <w:szCs w:val="24"/>
          <w:lang w:val="ro-RO"/>
        </w:rPr>
        <w:t>onformității</w:t>
      </w:r>
      <w:r w:rsidR="007472D9" w:rsidRPr="00F742B7">
        <w:rPr>
          <w:b/>
          <w:sz w:val="24"/>
          <w:szCs w:val="24"/>
          <w:lang w:val="ro-RO"/>
        </w:rPr>
        <w:t xml:space="preserve"> </w:t>
      </w:r>
    </w:p>
    <w:p w:rsidR="001B155F" w:rsidRPr="00F742B7" w:rsidRDefault="001B155F" w:rsidP="00771D48">
      <w:pPr>
        <w:pStyle w:val="BodyText"/>
        <w:spacing w:before="0"/>
        <w:ind w:left="0"/>
        <w:jc w:val="both"/>
        <w:rPr>
          <w:lang w:val="ro-RO"/>
        </w:rPr>
      </w:pPr>
    </w:p>
    <w:p w:rsidR="00ED1A05" w:rsidRPr="00F742B7" w:rsidRDefault="00ED1A05" w:rsidP="00771D48">
      <w:pPr>
        <w:pStyle w:val="BodyText"/>
        <w:spacing w:before="0"/>
        <w:ind w:left="0"/>
        <w:jc w:val="both"/>
        <w:rPr>
          <w:lang w:val="ro-RO"/>
        </w:rPr>
      </w:pPr>
      <w:r w:rsidRPr="00F742B7">
        <w:rPr>
          <w:lang w:val="ro-RO"/>
        </w:rPr>
        <w:t xml:space="preserve">Verificarea conformităţii Cererii de Finanţare şi a anexelor acesteia se realizează pe baza Fişei de Verificare a Conformităţii specifică </w:t>
      </w:r>
      <w:r w:rsidR="00D47A12" w:rsidRPr="00F742B7">
        <w:rPr>
          <w:lang w:val="ro-RO"/>
        </w:rPr>
        <w:t xml:space="preserve">Măsurii </w:t>
      </w:r>
      <w:r w:rsidR="00C11592">
        <w:rPr>
          <w:lang w:val="ro-RO"/>
        </w:rPr>
        <w:t>2.4/2B</w:t>
      </w:r>
      <w:r w:rsidR="00AE6F3F" w:rsidRPr="00F742B7">
        <w:rPr>
          <w:lang w:val="ro-RO"/>
        </w:rPr>
        <w:t xml:space="preserve"> </w:t>
      </w:r>
      <w:r w:rsidRPr="00F742B7">
        <w:rPr>
          <w:lang w:val="ro-RO"/>
        </w:rPr>
        <w:t xml:space="preserve">din SDL și a metodologiei aferente, elaborată de GAL Ștefan cel Mare și afișată pe site-ul </w:t>
      </w:r>
      <w:hyperlink r:id="rId28" w:history="1">
        <w:r w:rsidRPr="00F742B7">
          <w:rPr>
            <w:rStyle w:val="Hyperlink"/>
            <w:lang w:val="ro-RO"/>
          </w:rPr>
          <w:t>www.galstefancelmare.ro</w:t>
        </w:r>
      </w:hyperlink>
      <w:r w:rsidR="0042744C">
        <w:rPr>
          <w:lang w:val="ro-RO"/>
        </w:rPr>
        <w:t>.</w:t>
      </w:r>
    </w:p>
    <w:p w:rsidR="00796D50" w:rsidRPr="00F742B7" w:rsidRDefault="00796D50" w:rsidP="00771D48">
      <w:pPr>
        <w:pStyle w:val="ListParagraph"/>
        <w:tabs>
          <w:tab w:val="left" w:pos="1501"/>
        </w:tabs>
        <w:spacing w:before="0"/>
        <w:ind w:left="0" w:firstLine="0"/>
        <w:jc w:val="both"/>
        <w:rPr>
          <w:b/>
          <w:sz w:val="24"/>
          <w:lang w:val="ro-RO"/>
        </w:rPr>
      </w:pPr>
      <w:r w:rsidRPr="00F742B7">
        <w:rPr>
          <w:b/>
          <w:sz w:val="24"/>
          <w:lang w:val="ro-RO"/>
        </w:rPr>
        <w:t>Experții GAL verifică dacă:</w:t>
      </w:r>
    </w:p>
    <w:p w:rsidR="00796D50" w:rsidRPr="00F742B7" w:rsidRDefault="00796D50" w:rsidP="001B3261">
      <w:pPr>
        <w:pStyle w:val="ListParagraph"/>
        <w:numPr>
          <w:ilvl w:val="0"/>
          <w:numId w:val="19"/>
        </w:numPr>
        <w:tabs>
          <w:tab w:val="left" w:pos="1134"/>
        </w:tabs>
        <w:spacing w:before="0"/>
        <w:contextualSpacing/>
        <w:jc w:val="both"/>
        <w:rPr>
          <w:sz w:val="24"/>
          <w:lang w:val="ro-RO"/>
        </w:rPr>
      </w:pPr>
      <w:r w:rsidRPr="00F742B7">
        <w:rPr>
          <w:sz w:val="24"/>
          <w:lang w:val="ro-RO"/>
        </w:rPr>
        <w:t>Dosarul Cererii respectă cerințele de conformitate menționate în cadrul Ghidului Solicitantului aferent măsurii este prezentat în format tipărit şi electronic, în numărul de exemplare solicitat și cu anexele tehnice solicitate în termen de valabilitate.</w:t>
      </w:r>
    </w:p>
    <w:p w:rsidR="00796D50" w:rsidRPr="00F742B7" w:rsidRDefault="00796D50" w:rsidP="001B3261">
      <w:pPr>
        <w:pStyle w:val="ListParagraph"/>
        <w:numPr>
          <w:ilvl w:val="0"/>
          <w:numId w:val="19"/>
        </w:numPr>
        <w:tabs>
          <w:tab w:val="left" w:pos="1134"/>
        </w:tabs>
        <w:spacing w:before="0"/>
        <w:contextualSpacing/>
        <w:jc w:val="both"/>
        <w:rPr>
          <w:sz w:val="24"/>
          <w:lang w:val="ro-RO"/>
        </w:rPr>
      </w:pPr>
      <w:r w:rsidRPr="00F742B7">
        <w:rPr>
          <w:sz w:val="24"/>
          <w:lang w:val="ro-RO"/>
        </w:rPr>
        <w:t>Expertul GAL va verifica pe CD formatul electronic al documentelor atașate: Cererea de finanțare (scanată și formatul editabil), inclusiv</w:t>
      </w:r>
      <w:r w:rsidR="001614CC">
        <w:rPr>
          <w:sz w:val="24"/>
          <w:lang w:val="ro-RO"/>
        </w:rPr>
        <w:t xml:space="preserve"> documentația atașată acesteia </w:t>
      </w:r>
      <w:r w:rsidRPr="00F742B7">
        <w:rPr>
          <w:sz w:val="24"/>
          <w:lang w:val="ro-RO"/>
        </w:rPr>
        <w:t>și copia electronică a dosarului cererii de finanțare.</w:t>
      </w:r>
    </w:p>
    <w:p w:rsidR="00796D50" w:rsidRPr="00F742B7" w:rsidRDefault="00796D50" w:rsidP="001B3261">
      <w:pPr>
        <w:pStyle w:val="ListParagraph"/>
        <w:numPr>
          <w:ilvl w:val="0"/>
          <w:numId w:val="19"/>
        </w:numPr>
        <w:tabs>
          <w:tab w:val="left" w:pos="1134"/>
        </w:tabs>
        <w:spacing w:before="0"/>
        <w:contextualSpacing/>
        <w:jc w:val="both"/>
        <w:rPr>
          <w:sz w:val="24"/>
          <w:lang w:val="ro-RO"/>
        </w:rPr>
      </w:pPr>
      <w:r w:rsidRPr="00F742B7">
        <w:rPr>
          <w:sz w:val="24"/>
          <w:lang w:val="ro-RO"/>
        </w:rPr>
        <w:t>Se va verifica dacă fiecare exemplar din Cererea de finanţare a fost</w:t>
      </w:r>
      <w:r w:rsidR="00E01355">
        <w:rPr>
          <w:sz w:val="24"/>
          <w:lang w:val="ro-RO"/>
        </w:rPr>
        <w:t xml:space="preserve"> legat, paginat, are opis, are</w:t>
      </w:r>
      <w:r w:rsidRPr="00F742B7">
        <w:rPr>
          <w:sz w:val="24"/>
          <w:lang w:val="ro-RO"/>
        </w:rPr>
        <w:t xml:space="preserve"> toate paginile numerotate manual în ordine de la 1 la </w:t>
      </w:r>
      <w:r w:rsidRPr="00E01355">
        <w:rPr>
          <w:i/>
          <w:sz w:val="24"/>
          <w:lang w:val="ro-RO"/>
        </w:rPr>
        <w:t>n</w:t>
      </w:r>
      <w:r w:rsidRPr="00F742B7">
        <w:rPr>
          <w:sz w:val="24"/>
          <w:lang w:val="ro-RO"/>
        </w:rPr>
        <w:t xml:space="preserve"> în partea dreaptă sus a fiecărui document, unde </w:t>
      </w:r>
      <w:r w:rsidRPr="00E01355">
        <w:rPr>
          <w:i/>
          <w:sz w:val="24"/>
          <w:lang w:val="ro-RO"/>
        </w:rPr>
        <w:t>n</w:t>
      </w:r>
      <w:r w:rsidRPr="00F742B7">
        <w:rPr>
          <w:sz w:val="24"/>
          <w:lang w:val="ro-RO"/>
        </w:rPr>
        <w:t xml:space="preserve"> este numărul total al paginilor din dosarul complet, inclusiv documentele anexate, astfel încât să nu permită detaşarea şi/sau înlocuirea documentelor. Opisul se numerotează cu 0.</w:t>
      </w:r>
    </w:p>
    <w:p w:rsidR="00796D50" w:rsidRPr="00F742B7" w:rsidRDefault="00796D50" w:rsidP="001B3261">
      <w:pPr>
        <w:pStyle w:val="ListParagraph"/>
        <w:numPr>
          <w:ilvl w:val="0"/>
          <w:numId w:val="19"/>
        </w:numPr>
        <w:tabs>
          <w:tab w:val="left" w:pos="1134"/>
          <w:tab w:val="left" w:pos="2221"/>
        </w:tabs>
        <w:spacing w:before="0"/>
        <w:contextualSpacing/>
        <w:jc w:val="both"/>
        <w:rPr>
          <w:sz w:val="24"/>
          <w:lang w:val="ro-RO"/>
        </w:rPr>
      </w:pPr>
      <w:r w:rsidRPr="00F742B7">
        <w:rPr>
          <w:sz w:val="24"/>
          <w:lang w:val="ro-RO"/>
        </w:rPr>
        <w:t>Copiile documentelor originale care rămân în posesia solicit</w:t>
      </w:r>
      <w:r w:rsidR="00846280">
        <w:rPr>
          <w:sz w:val="24"/>
          <w:lang w:val="ro-RO"/>
        </w:rPr>
        <w:t>antului (ex: act de proprietate</w:t>
      </w:r>
      <w:r w:rsidR="001614CC">
        <w:rPr>
          <w:sz w:val="24"/>
          <w:lang w:val="ro-RO"/>
        </w:rPr>
        <w:t>), trebuie să conţină</w:t>
      </w:r>
      <w:r w:rsidRPr="00F742B7">
        <w:rPr>
          <w:spacing w:val="20"/>
          <w:sz w:val="24"/>
          <w:lang w:val="ro-RO"/>
        </w:rPr>
        <w:t xml:space="preserve"> </w:t>
      </w:r>
      <w:r w:rsidRPr="00F742B7">
        <w:rPr>
          <w:sz w:val="24"/>
          <w:lang w:val="ro-RO"/>
        </w:rPr>
        <w:t xml:space="preserve">menţiunea „Conform cu originalul”. Se verifică dacă documentele depuse în copie corespund cu documentele în original. </w:t>
      </w:r>
    </w:p>
    <w:p w:rsidR="00796D50" w:rsidRPr="00F742B7" w:rsidRDefault="00796D50" w:rsidP="001B3261">
      <w:pPr>
        <w:pStyle w:val="ListParagraph"/>
        <w:numPr>
          <w:ilvl w:val="0"/>
          <w:numId w:val="19"/>
        </w:numPr>
        <w:tabs>
          <w:tab w:val="left" w:pos="1134"/>
          <w:tab w:val="left" w:pos="2221"/>
        </w:tabs>
        <w:spacing w:before="0"/>
        <w:contextualSpacing/>
        <w:jc w:val="both"/>
        <w:rPr>
          <w:sz w:val="24"/>
          <w:lang w:val="ro-RO"/>
        </w:rPr>
      </w:pPr>
      <w:r w:rsidRPr="00F742B7">
        <w:rPr>
          <w:sz w:val="24"/>
          <w:lang w:val="ro-RO"/>
        </w:rPr>
        <w:t xml:space="preserve"> Exemplarul Copie/Original va avea înscris pe copertă, în partea superioară dreaptă, menţiunea «</w:t>
      </w:r>
      <w:r w:rsidRPr="00F742B7">
        <w:rPr>
          <w:b/>
          <w:sz w:val="24"/>
          <w:lang w:val="ro-RO"/>
        </w:rPr>
        <w:t>COPIE</w:t>
      </w:r>
      <w:r w:rsidRPr="00F742B7">
        <w:rPr>
          <w:sz w:val="24"/>
          <w:lang w:val="ro-RO"/>
        </w:rPr>
        <w:t>», respectiv «</w:t>
      </w:r>
      <w:r w:rsidRPr="00F742B7">
        <w:rPr>
          <w:b/>
          <w:sz w:val="24"/>
          <w:lang w:val="ro-RO"/>
        </w:rPr>
        <w:t>ORIGINAL</w:t>
      </w:r>
      <w:r w:rsidRPr="00F742B7">
        <w:rPr>
          <w:sz w:val="24"/>
          <w:lang w:val="ro-RO"/>
        </w:rPr>
        <w:t>».</w:t>
      </w:r>
    </w:p>
    <w:p w:rsidR="00714750" w:rsidRPr="00AB36ED" w:rsidRDefault="00796D50" w:rsidP="001B3261">
      <w:pPr>
        <w:pStyle w:val="ListParagraph"/>
        <w:numPr>
          <w:ilvl w:val="0"/>
          <w:numId w:val="19"/>
        </w:numPr>
        <w:tabs>
          <w:tab w:val="left" w:pos="1134"/>
          <w:tab w:val="left" w:pos="2221"/>
        </w:tabs>
        <w:spacing w:before="0"/>
        <w:contextualSpacing/>
        <w:jc w:val="both"/>
        <w:rPr>
          <w:sz w:val="24"/>
          <w:lang w:val="ro-RO"/>
        </w:rPr>
      </w:pPr>
      <w:r w:rsidRPr="00F742B7">
        <w:rPr>
          <w:sz w:val="24"/>
          <w:lang w:val="ro-RO"/>
        </w:rPr>
        <w:t xml:space="preserve">Fiecare pagină din </w:t>
      </w:r>
      <w:r w:rsidRPr="00AB36ED">
        <w:rPr>
          <w:sz w:val="24"/>
          <w:lang w:val="ro-RO"/>
        </w:rPr>
        <w:t>dosar va purta semnătura în original, în partea dreapta sus a fiecărui document.</w:t>
      </w:r>
    </w:p>
    <w:p w:rsidR="00714750" w:rsidRDefault="000C52D2" w:rsidP="00771D48">
      <w:pPr>
        <w:jc w:val="both"/>
        <w:rPr>
          <w:sz w:val="24"/>
          <w:szCs w:val="24"/>
          <w:lang w:val="ro-RO"/>
        </w:rPr>
      </w:pPr>
      <w:r>
        <w:rPr>
          <w:sz w:val="24"/>
          <w:szCs w:val="24"/>
          <w:lang w:val="ro-RO"/>
        </w:rPr>
        <w:t>Termenul pentru emiterea fișei de conformitate</w:t>
      </w:r>
      <w:r w:rsidR="00DB205B">
        <w:rPr>
          <w:sz w:val="24"/>
          <w:szCs w:val="24"/>
          <w:lang w:val="ro-RO"/>
        </w:rPr>
        <w:t xml:space="preserve"> este de maxim 2 zile de la înregistrarea proiectului la GAL. </w:t>
      </w:r>
    </w:p>
    <w:p w:rsidR="008533B0" w:rsidRPr="00402DDA" w:rsidRDefault="008533B0" w:rsidP="008533B0">
      <w:pPr>
        <w:keepNext/>
        <w:contextualSpacing/>
        <w:jc w:val="both"/>
        <w:rPr>
          <w:bCs/>
          <w:noProof/>
          <w:kern w:val="32"/>
          <w:sz w:val="24"/>
          <w:szCs w:val="24"/>
        </w:rPr>
      </w:pPr>
      <w:r w:rsidRPr="00402DDA">
        <w:rPr>
          <w:sz w:val="24"/>
          <w:szCs w:val="24"/>
        </w:rPr>
        <w:t xml:space="preserve">În cazul în care în procesul de verificare a documentelor din dosarul Cererii de finanțare se constată erori de formă sau erori materiale (de ex.: omisiuni privind bifarea anumitor casete - </w:t>
      </w:r>
      <w:r w:rsidRPr="00402DDA">
        <w:rPr>
          <w:sz w:val="24"/>
          <w:szCs w:val="24"/>
        </w:rPr>
        <w:lastRenderedPageBreak/>
        <w:t>inclusiv din cererea de finanțare, semnării anumitor pagini, atașării unor documente obligatorii specifice proiectului propus sau prezentarea unor documente neconforme, care nu respectă formatul standard), experții GAL pot solicita documente sau informații suplimentare.</w:t>
      </w:r>
    </w:p>
    <w:p w:rsidR="00796D50" w:rsidRPr="0042744C" w:rsidRDefault="00796D50" w:rsidP="0042744C">
      <w:pPr>
        <w:tabs>
          <w:tab w:val="left" w:pos="1556"/>
          <w:tab w:val="left" w:pos="8080"/>
        </w:tabs>
        <w:jc w:val="both"/>
        <w:rPr>
          <w:strike/>
          <w:sz w:val="24"/>
          <w:szCs w:val="24"/>
          <w:lang w:val="ro-RO"/>
        </w:rPr>
      </w:pPr>
      <w:r w:rsidRPr="00AB36ED">
        <w:rPr>
          <w:sz w:val="24"/>
          <w:szCs w:val="24"/>
          <w:lang w:val="ro-RO"/>
        </w:rPr>
        <w:t xml:space="preserve">În cazul în care se solicită </w:t>
      </w:r>
      <w:r w:rsidRPr="00AB36ED">
        <w:rPr>
          <w:b/>
          <w:sz w:val="24"/>
          <w:szCs w:val="24"/>
          <w:lang w:val="ro-RO"/>
        </w:rPr>
        <w:t>informații suplimentare</w:t>
      </w:r>
      <w:r w:rsidRPr="00AB36ED">
        <w:rPr>
          <w:sz w:val="24"/>
          <w:szCs w:val="24"/>
          <w:lang w:val="ro-RO"/>
        </w:rPr>
        <w:t xml:space="preserve">, </w:t>
      </w:r>
      <w:r w:rsidRPr="00AB36ED">
        <w:rPr>
          <w:i/>
          <w:sz w:val="24"/>
          <w:szCs w:val="24"/>
          <w:lang w:val="ro-RO"/>
        </w:rPr>
        <w:t>Fișa de</w:t>
      </w:r>
      <w:r w:rsidR="008841BA" w:rsidRPr="00AB36ED">
        <w:rPr>
          <w:i/>
          <w:sz w:val="24"/>
          <w:szCs w:val="24"/>
          <w:lang w:val="ro-RO"/>
        </w:rPr>
        <w:t xml:space="preserve"> solicitare a</w:t>
      </w:r>
      <w:r w:rsidRPr="00AB36ED">
        <w:rPr>
          <w:i/>
          <w:sz w:val="24"/>
          <w:szCs w:val="24"/>
          <w:lang w:val="ro-RO"/>
        </w:rPr>
        <w:t xml:space="preserve"> informații</w:t>
      </w:r>
      <w:r w:rsidR="003F09D0" w:rsidRPr="00AB36ED">
        <w:rPr>
          <w:i/>
          <w:sz w:val="24"/>
          <w:szCs w:val="24"/>
          <w:lang w:val="ro-RO"/>
        </w:rPr>
        <w:t>lor</w:t>
      </w:r>
      <w:r w:rsidRPr="00AB36ED">
        <w:rPr>
          <w:i/>
          <w:sz w:val="24"/>
          <w:szCs w:val="24"/>
          <w:lang w:val="ro-RO"/>
        </w:rPr>
        <w:t xml:space="preserve"> suplimentare</w:t>
      </w:r>
      <w:r w:rsidRPr="00AB36ED">
        <w:rPr>
          <w:sz w:val="24"/>
          <w:szCs w:val="24"/>
          <w:lang w:val="ro-RO"/>
        </w:rPr>
        <w:t xml:space="preserve"> se va emite în cel mult </w:t>
      </w:r>
      <w:r w:rsidRPr="00AB36ED">
        <w:rPr>
          <w:b/>
          <w:sz w:val="24"/>
          <w:szCs w:val="24"/>
          <w:lang w:val="ro-RO"/>
        </w:rPr>
        <w:t xml:space="preserve">2 zile </w:t>
      </w:r>
      <w:r w:rsidRPr="00AB36ED">
        <w:rPr>
          <w:sz w:val="24"/>
          <w:szCs w:val="24"/>
          <w:lang w:val="ro-RO"/>
        </w:rPr>
        <w:t>de la data înregistrării proiectului la GAL. Termenul de răspuns la informații suplimentare privind co</w:t>
      </w:r>
      <w:r w:rsidR="00AB36ED" w:rsidRPr="00AB36ED">
        <w:rPr>
          <w:sz w:val="24"/>
          <w:szCs w:val="24"/>
          <w:lang w:val="ro-RO"/>
        </w:rPr>
        <w:t>nformitatea este de maxim 5 zile.</w:t>
      </w:r>
      <w:r w:rsidR="0042744C">
        <w:rPr>
          <w:sz w:val="24"/>
          <w:szCs w:val="24"/>
          <w:lang w:val="ro-RO"/>
        </w:rPr>
        <w:t xml:space="preserve"> </w:t>
      </w:r>
      <w:r w:rsidRPr="00AB36ED">
        <w:rPr>
          <w:rFonts w:eastAsiaTheme="minorHAnsi"/>
          <w:lang w:val="ro-RO"/>
        </w:rPr>
        <w:t>După finalizarea verificării conformității, solicitanul este înștiințat dacă cererea de finanțare este conformă sau i se explică cauzele neconformității.</w:t>
      </w:r>
    </w:p>
    <w:p w:rsidR="00796D50" w:rsidRPr="00AB36ED" w:rsidRDefault="00796D50" w:rsidP="00771D48">
      <w:pPr>
        <w:tabs>
          <w:tab w:val="left" w:pos="1501"/>
        </w:tabs>
        <w:jc w:val="both"/>
        <w:rPr>
          <w:sz w:val="24"/>
          <w:lang w:val="ro-RO"/>
        </w:rPr>
      </w:pPr>
      <w:r w:rsidRPr="00AB36ED">
        <w:rPr>
          <w:sz w:val="24"/>
          <w:lang w:val="ro-RO"/>
        </w:rPr>
        <w:t>Solicitantul are obligaţia de a lua la cunoştinţă prin semnătura fişa de verificare a conformităţii. În cazul în care solicitantul nu doreşte să semneze de luare la cunoştinţă, expertul va consemna acest fapt pe fişa de verificare a conformității în drepul reprezentantului legal prin menţiunea “Solicitantul refuză să</w:t>
      </w:r>
      <w:r w:rsidRPr="00AB36ED">
        <w:rPr>
          <w:spacing w:val="-15"/>
          <w:sz w:val="24"/>
          <w:lang w:val="ro-RO"/>
        </w:rPr>
        <w:t xml:space="preserve"> </w:t>
      </w:r>
      <w:r w:rsidRPr="00AB36ED">
        <w:rPr>
          <w:sz w:val="24"/>
          <w:lang w:val="ro-RO"/>
        </w:rPr>
        <w:t>semneze”, va semna și va data această observație.</w:t>
      </w:r>
    </w:p>
    <w:p w:rsidR="00796D50" w:rsidRPr="00AB36ED" w:rsidRDefault="00796D50" w:rsidP="00771D48">
      <w:pPr>
        <w:tabs>
          <w:tab w:val="left" w:pos="1501"/>
        </w:tabs>
        <w:jc w:val="both"/>
        <w:rPr>
          <w:b/>
          <w:sz w:val="24"/>
          <w:szCs w:val="24"/>
          <w:lang w:val="ro-RO"/>
        </w:rPr>
      </w:pPr>
      <w:r w:rsidRPr="00AB36ED">
        <w:rPr>
          <w:b/>
          <w:sz w:val="24"/>
          <w:szCs w:val="24"/>
          <w:lang w:val="ro-RO"/>
        </w:rPr>
        <w:t>După verificare conformității cererii de finanțare pot exista două</w:t>
      </w:r>
      <w:r w:rsidRPr="00AB36ED">
        <w:rPr>
          <w:b/>
          <w:spacing w:val="-20"/>
          <w:sz w:val="24"/>
          <w:szCs w:val="24"/>
          <w:lang w:val="ro-RO"/>
        </w:rPr>
        <w:t xml:space="preserve"> </w:t>
      </w:r>
      <w:r w:rsidRPr="00AB36ED">
        <w:rPr>
          <w:b/>
          <w:sz w:val="24"/>
          <w:szCs w:val="24"/>
          <w:lang w:val="ro-RO"/>
        </w:rPr>
        <w:t>variante:</w:t>
      </w:r>
    </w:p>
    <w:p w:rsidR="00796D50" w:rsidRPr="00AB36ED" w:rsidRDefault="00796D50" w:rsidP="001B3261">
      <w:pPr>
        <w:pStyle w:val="ListParagraph"/>
        <w:numPr>
          <w:ilvl w:val="0"/>
          <w:numId w:val="18"/>
        </w:numPr>
        <w:spacing w:before="0"/>
        <w:ind w:left="284" w:hanging="284"/>
        <w:jc w:val="both"/>
        <w:rPr>
          <w:sz w:val="24"/>
          <w:lang w:val="ro-RO"/>
        </w:rPr>
      </w:pPr>
      <w:r w:rsidRPr="00AB36ED">
        <w:rPr>
          <w:b/>
          <w:sz w:val="24"/>
          <w:lang w:val="ro-RO"/>
        </w:rPr>
        <w:t>Cererea de Finanţare este declarată conformă</w:t>
      </w:r>
      <w:r w:rsidRPr="00AB36ED">
        <w:rPr>
          <w:sz w:val="24"/>
          <w:lang w:val="ro-RO"/>
        </w:rPr>
        <w:t xml:space="preserve">, solicitantul primește o copie după </w:t>
      </w:r>
      <w:r w:rsidRPr="00AB36ED">
        <w:rPr>
          <w:i/>
          <w:sz w:val="24"/>
          <w:lang w:val="ro-RO"/>
        </w:rPr>
        <w:t>Fișa de verificare a conformității</w:t>
      </w:r>
      <w:r w:rsidRPr="00AB36ED">
        <w:rPr>
          <w:sz w:val="24"/>
          <w:lang w:val="ro-RO"/>
        </w:rPr>
        <w:t>, se returnează documentele originale prin care expertul a verificat conformitatea documentelor copie cu documentele originale și se va trece la următoarea etapă de</w:t>
      </w:r>
      <w:r w:rsidRPr="00AB36ED">
        <w:rPr>
          <w:spacing w:val="-4"/>
          <w:sz w:val="24"/>
          <w:lang w:val="ro-RO"/>
        </w:rPr>
        <w:t xml:space="preserve"> </w:t>
      </w:r>
      <w:r w:rsidRPr="00AB36ED">
        <w:rPr>
          <w:sz w:val="24"/>
          <w:lang w:val="ro-RO"/>
        </w:rPr>
        <w:t>verificare, respectiv verificarea eligibilității;</w:t>
      </w:r>
    </w:p>
    <w:p w:rsidR="00796D50" w:rsidRPr="00AB36ED" w:rsidRDefault="00796D50" w:rsidP="001B3261">
      <w:pPr>
        <w:pStyle w:val="ListParagraph"/>
        <w:numPr>
          <w:ilvl w:val="0"/>
          <w:numId w:val="18"/>
        </w:numPr>
        <w:spacing w:before="0"/>
        <w:ind w:left="284" w:hanging="284"/>
        <w:jc w:val="both"/>
        <w:rPr>
          <w:sz w:val="24"/>
          <w:lang w:val="ro-RO"/>
        </w:rPr>
      </w:pPr>
      <w:r w:rsidRPr="00AB36ED">
        <w:rPr>
          <w:b/>
          <w:sz w:val="24"/>
          <w:lang w:val="ro-RO"/>
        </w:rPr>
        <w:t>Cererea de Finanţare este declarată neconformă</w:t>
      </w:r>
      <w:r w:rsidR="00283038" w:rsidRPr="00AB36ED">
        <w:rPr>
          <w:b/>
          <w:sz w:val="24"/>
          <w:lang w:val="ro-RO"/>
        </w:rPr>
        <w:t xml:space="preserve"> </w:t>
      </w:r>
      <w:r w:rsidRPr="00AB36ED">
        <w:rPr>
          <w:sz w:val="24"/>
          <w:lang w:val="ro-RO"/>
        </w:rPr>
        <w:t xml:space="preserve">dacă nu este completată corect, nu respectă formatul disponibil pe site-ul GAL, lipsesc documente obligatorii și nu au fost prezentate în urma solicitării de informații suplimentare. Solicitantul primește o copie după </w:t>
      </w:r>
      <w:r w:rsidRPr="00AB36ED">
        <w:rPr>
          <w:i/>
          <w:sz w:val="24"/>
          <w:lang w:val="ro-RO"/>
        </w:rPr>
        <w:t>Fișa de verificare a conformității</w:t>
      </w:r>
      <w:r w:rsidRPr="00AB36ED">
        <w:rPr>
          <w:sz w:val="24"/>
          <w:lang w:val="ro-RO"/>
        </w:rPr>
        <w:t xml:space="preserve"> care atestă neconformitatea. În baza procesului verbal de restituire, se </w:t>
      </w:r>
      <w:r w:rsidR="0000239E" w:rsidRPr="00AB36ED">
        <w:rPr>
          <w:sz w:val="24"/>
          <w:lang w:val="ro-RO"/>
        </w:rPr>
        <w:t xml:space="preserve">va </w:t>
      </w:r>
      <w:r w:rsidRPr="00AB36ED">
        <w:rPr>
          <w:sz w:val="24"/>
          <w:lang w:val="ro-RO"/>
        </w:rPr>
        <w:t>restitui solicitantului exemplarul Original al cererii de finanțare și CD-ul. Exemplarul</w:t>
      </w:r>
      <w:r w:rsidR="00555337" w:rsidRPr="00AB36ED">
        <w:rPr>
          <w:sz w:val="24"/>
          <w:lang w:val="ro-RO"/>
        </w:rPr>
        <w:t xml:space="preserve"> Copie al Cererii de Finanțare ș</w:t>
      </w:r>
      <w:r w:rsidRPr="00AB36ED">
        <w:rPr>
          <w:sz w:val="24"/>
          <w:lang w:val="ro-RO"/>
        </w:rPr>
        <w:t>i copia electronică este necesar să rămână la GAL Ștefan cel Mare pentru arhivare și</w:t>
      </w:r>
      <w:r w:rsidR="00283038" w:rsidRPr="00AB36ED">
        <w:rPr>
          <w:sz w:val="24"/>
          <w:lang w:val="ro-RO"/>
        </w:rPr>
        <w:t xml:space="preserve"> pentru verificări</w:t>
      </w:r>
      <w:r w:rsidRPr="00AB36ED">
        <w:rPr>
          <w:sz w:val="24"/>
          <w:lang w:val="ro-RO"/>
        </w:rPr>
        <w:t xml:space="preserve"> ulterioare (Audit, Direcția Generală Control, Antifraudă și Inspecții – DGCAI, Curtea de Conturi, eventuale contestații,</w:t>
      </w:r>
      <w:r w:rsidRPr="00AB36ED">
        <w:rPr>
          <w:spacing w:val="-12"/>
          <w:sz w:val="24"/>
          <w:lang w:val="ro-RO"/>
        </w:rPr>
        <w:t xml:space="preserve"> </w:t>
      </w:r>
      <w:r w:rsidRPr="00AB36ED">
        <w:rPr>
          <w:sz w:val="24"/>
          <w:lang w:val="ro-RO"/>
        </w:rPr>
        <w:t>etc).</w:t>
      </w:r>
    </w:p>
    <w:p w:rsidR="00796D50" w:rsidRDefault="00796D50" w:rsidP="00771D48">
      <w:pPr>
        <w:tabs>
          <w:tab w:val="left" w:pos="1501"/>
        </w:tabs>
        <w:jc w:val="both"/>
        <w:rPr>
          <w:rFonts w:ascii="Calibri" w:hAnsi="Calibri" w:cs="Calibri"/>
          <w:sz w:val="24"/>
          <w:szCs w:val="24"/>
          <w:lang w:val="ro-RO"/>
        </w:rPr>
      </w:pPr>
      <w:r w:rsidRPr="00AB36ED">
        <w:rPr>
          <w:sz w:val="24"/>
          <w:szCs w:val="24"/>
          <w:lang w:val="ro-RO"/>
        </w:rPr>
        <w:t>Cererile de Finanţare declarate neconforme pot fi corectate/completate și redepuse de către solicitanți în cadrul aceleiași sesiuni de finanțare – dacă sesiunea mai este deschisă – sau în cadrul următoarei sesiuni de finanțare lansate pentru aceeași</w:t>
      </w:r>
      <w:r w:rsidRPr="00AB36ED">
        <w:rPr>
          <w:spacing w:val="-34"/>
          <w:sz w:val="24"/>
          <w:szCs w:val="24"/>
          <w:lang w:val="ro-RO"/>
        </w:rPr>
        <w:t xml:space="preserve"> </w:t>
      </w:r>
      <w:r w:rsidRPr="00AB36ED">
        <w:rPr>
          <w:sz w:val="24"/>
          <w:szCs w:val="24"/>
          <w:lang w:val="ro-RO"/>
        </w:rPr>
        <w:t xml:space="preserve">măsură. </w:t>
      </w:r>
      <w:r w:rsidRPr="00AB36ED">
        <w:rPr>
          <w:i/>
          <w:sz w:val="24"/>
          <w:szCs w:val="24"/>
          <w:lang w:val="ro-RO"/>
        </w:rPr>
        <w:t>Aceeaşi cerere de finanţare poate fi declarată neconformă de maximum două ori pentru aceeaşi licitaţie de proiecte.</w:t>
      </w:r>
    </w:p>
    <w:p w:rsidR="00B84759" w:rsidRPr="00AB36ED" w:rsidRDefault="00B84759" w:rsidP="001614CC">
      <w:pPr>
        <w:pStyle w:val="BodyText"/>
        <w:spacing w:before="0"/>
        <w:ind w:left="0" w:right="142"/>
        <w:jc w:val="both"/>
        <w:rPr>
          <w:rFonts w:ascii="Calibri" w:hAnsi="Calibri"/>
          <w:lang w:val="ro-RO"/>
        </w:rPr>
      </w:pPr>
    </w:p>
    <w:p w:rsidR="00B84759" w:rsidRPr="00F742B7" w:rsidRDefault="00B84759" w:rsidP="00771D48">
      <w:pPr>
        <w:shd w:val="clear" w:color="auto" w:fill="C2D69B" w:themeFill="accent3" w:themeFillTint="99"/>
        <w:jc w:val="both"/>
        <w:rPr>
          <w:b/>
          <w:sz w:val="24"/>
          <w:szCs w:val="24"/>
          <w:lang w:val="ro-RO"/>
        </w:rPr>
      </w:pPr>
      <w:r w:rsidRPr="00F742B7">
        <w:rPr>
          <w:b/>
          <w:sz w:val="24"/>
          <w:szCs w:val="24"/>
          <w:lang w:val="ro-RO"/>
        </w:rPr>
        <w:t>9.3.2</w:t>
      </w:r>
      <w:r w:rsidR="00555337">
        <w:rPr>
          <w:b/>
          <w:sz w:val="24"/>
          <w:szCs w:val="24"/>
          <w:lang w:val="ro-RO"/>
        </w:rPr>
        <w:t>.</w:t>
      </w:r>
      <w:r w:rsidRPr="00F742B7">
        <w:rPr>
          <w:b/>
          <w:sz w:val="24"/>
          <w:szCs w:val="24"/>
          <w:lang w:val="ro-RO"/>
        </w:rPr>
        <w:tab/>
        <w:t>Verificarea</w:t>
      </w:r>
      <w:r w:rsidR="007472D9" w:rsidRPr="00F742B7">
        <w:rPr>
          <w:b/>
          <w:sz w:val="24"/>
          <w:szCs w:val="24"/>
          <w:lang w:val="ro-RO"/>
        </w:rPr>
        <w:t xml:space="preserve"> </w:t>
      </w:r>
      <w:r w:rsidRPr="00F742B7">
        <w:rPr>
          <w:b/>
          <w:sz w:val="24"/>
          <w:szCs w:val="24"/>
          <w:lang w:val="ro-RO"/>
        </w:rPr>
        <w:t>eligibilității</w:t>
      </w:r>
      <w:r w:rsidR="007472D9" w:rsidRPr="00F742B7">
        <w:rPr>
          <w:b/>
          <w:sz w:val="24"/>
          <w:szCs w:val="24"/>
          <w:lang w:val="ro-RO"/>
        </w:rPr>
        <w:t xml:space="preserve"> </w:t>
      </w:r>
    </w:p>
    <w:p w:rsidR="00B84759" w:rsidRPr="00F742B7" w:rsidRDefault="00B84759" w:rsidP="00771D48">
      <w:pPr>
        <w:jc w:val="both"/>
        <w:rPr>
          <w:sz w:val="24"/>
          <w:szCs w:val="24"/>
          <w:lang w:val="ro-RO"/>
        </w:rPr>
      </w:pPr>
    </w:p>
    <w:p w:rsidR="00283038" w:rsidRPr="00F742B7" w:rsidRDefault="00283038" w:rsidP="00771D48">
      <w:pPr>
        <w:tabs>
          <w:tab w:val="left" w:pos="1592"/>
        </w:tabs>
        <w:jc w:val="both"/>
        <w:rPr>
          <w:sz w:val="24"/>
          <w:szCs w:val="24"/>
          <w:lang w:val="ro-RO"/>
        </w:rPr>
      </w:pPr>
      <w:r w:rsidRPr="00F742B7">
        <w:rPr>
          <w:sz w:val="24"/>
          <w:szCs w:val="24"/>
          <w:lang w:val="ro-RO"/>
        </w:rPr>
        <w:t xml:space="preserve">Verificarea eligibilității Cererii de Finanţare şi a anexelor acesteia realizează pe baza </w:t>
      </w:r>
      <w:r w:rsidRPr="00F742B7">
        <w:rPr>
          <w:b/>
          <w:sz w:val="24"/>
          <w:szCs w:val="24"/>
          <w:lang w:val="ro-RO"/>
        </w:rPr>
        <w:t xml:space="preserve">Fișei de verificare a eligibilității </w:t>
      </w:r>
      <w:r w:rsidRPr="00F742B7">
        <w:rPr>
          <w:sz w:val="24"/>
          <w:szCs w:val="24"/>
          <w:lang w:val="ro-RO"/>
        </w:rPr>
        <w:t xml:space="preserve">și a metodologiei aferente </w:t>
      </w:r>
      <w:r w:rsidR="00274B26" w:rsidRPr="00F742B7">
        <w:rPr>
          <w:sz w:val="24"/>
          <w:szCs w:val="24"/>
          <w:lang w:val="ro-RO"/>
        </w:rPr>
        <w:t xml:space="preserve">Măsurii </w:t>
      </w:r>
      <w:r w:rsidR="001614CC">
        <w:rPr>
          <w:sz w:val="24"/>
          <w:szCs w:val="24"/>
          <w:lang w:val="ro-RO"/>
        </w:rPr>
        <w:t>2.4/2B</w:t>
      </w:r>
      <w:r w:rsidRPr="00F742B7">
        <w:rPr>
          <w:sz w:val="24"/>
          <w:szCs w:val="24"/>
          <w:lang w:val="ro-RO"/>
        </w:rPr>
        <w:t xml:space="preserve">, elaborată de GAL Ștefan cel Mare și afișată pe site-ul </w:t>
      </w:r>
      <w:hyperlink r:id="rId29" w:history="1">
        <w:r w:rsidRPr="00F742B7">
          <w:rPr>
            <w:rStyle w:val="Hyperlink"/>
            <w:sz w:val="24"/>
            <w:szCs w:val="24"/>
            <w:u w:color="0000FF"/>
            <w:lang w:val="ro-RO"/>
          </w:rPr>
          <w:t>www.galstefancelmare.ro</w:t>
        </w:r>
      </w:hyperlink>
    </w:p>
    <w:p w:rsidR="00283038" w:rsidRPr="00F742B7" w:rsidRDefault="00283038" w:rsidP="00771D48">
      <w:pPr>
        <w:tabs>
          <w:tab w:val="left" w:pos="1592"/>
        </w:tabs>
        <w:jc w:val="both"/>
        <w:rPr>
          <w:sz w:val="24"/>
          <w:szCs w:val="24"/>
          <w:lang w:val="ro-RO"/>
        </w:rPr>
      </w:pPr>
      <w:r w:rsidRPr="00F742B7">
        <w:rPr>
          <w:sz w:val="24"/>
          <w:szCs w:val="24"/>
          <w:lang w:val="ro-RO"/>
        </w:rPr>
        <w:t>Managerul GAL va repartiza cererile de finanțare conforme la doi experţi, verificările efectuate respectând astfel principiul de verificare “4</w:t>
      </w:r>
      <w:r w:rsidRPr="00F742B7">
        <w:rPr>
          <w:spacing w:val="-16"/>
          <w:sz w:val="24"/>
          <w:szCs w:val="24"/>
          <w:lang w:val="ro-RO"/>
        </w:rPr>
        <w:t xml:space="preserve"> </w:t>
      </w:r>
      <w:r w:rsidRPr="00F742B7">
        <w:rPr>
          <w:sz w:val="24"/>
          <w:szCs w:val="24"/>
          <w:lang w:val="ro-RO"/>
        </w:rPr>
        <w:t>ochi”. Toate verificările se realizează pe evaluări documentate, în baza fișelor de verificare elaborate la nivelul GAL, datate și semnate de experții evaluatori și verificate de managerul GAL.</w:t>
      </w:r>
    </w:p>
    <w:p w:rsidR="00C11592" w:rsidRPr="00E44C7A" w:rsidRDefault="0091322D" w:rsidP="00E44C7A">
      <w:pPr>
        <w:pStyle w:val="BodyText"/>
        <w:spacing w:before="0"/>
        <w:ind w:left="0"/>
        <w:jc w:val="both"/>
      </w:pPr>
      <w:r>
        <w:t>Verificarea eligibilităţii t</w:t>
      </w:r>
      <w:r w:rsidR="00E44C7A">
        <w:t>ehnice și financiare constă în:</w:t>
      </w:r>
    </w:p>
    <w:p w:rsidR="00C11592" w:rsidRPr="00C11592" w:rsidRDefault="00C11592" w:rsidP="001B3261">
      <w:pPr>
        <w:pStyle w:val="ListParagraph"/>
        <w:numPr>
          <w:ilvl w:val="0"/>
          <w:numId w:val="59"/>
        </w:numPr>
        <w:tabs>
          <w:tab w:val="left" w:pos="933"/>
        </w:tabs>
        <w:spacing w:before="0"/>
        <w:ind w:left="567" w:hanging="357"/>
        <w:rPr>
          <w:rFonts w:ascii="Wingdings" w:hAnsi="Wingdings"/>
          <w:color w:val="984806"/>
          <w:sz w:val="24"/>
        </w:rPr>
      </w:pPr>
      <w:r w:rsidRPr="00C11592">
        <w:rPr>
          <w:sz w:val="24"/>
        </w:rPr>
        <w:t>verificarea eligibilităţii</w:t>
      </w:r>
      <w:r w:rsidRPr="00C11592">
        <w:rPr>
          <w:spacing w:val="-13"/>
          <w:sz w:val="24"/>
        </w:rPr>
        <w:t xml:space="preserve"> </w:t>
      </w:r>
      <w:r w:rsidRPr="00C11592">
        <w:rPr>
          <w:sz w:val="24"/>
        </w:rPr>
        <w:t>solicitantului;</w:t>
      </w:r>
    </w:p>
    <w:p w:rsidR="00C11592" w:rsidRPr="00C11592" w:rsidRDefault="00C11592" w:rsidP="001B3261">
      <w:pPr>
        <w:pStyle w:val="ListParagraph"/>
        <w:numPr>
          <w:ilvl w:val="0"/>
          <w:numId w:val="59"/>
        </w:numPr>
        <w:tabs>
          <w:tab w:val="left" w:pos="933"/>
        </w:tabs>
        <w:spacing w:before="0"/>
        <w:ind w:left="567" w:hanging="357"/>
        <w:rPr>
          <w:rFonts w:ascii="Wingdings" w:hAnsi="Calibri"/>
          <w:color w:val="984806"/>
          <w:sz w:val="24"/>
        </w:rPr>
      </w:pPr>
      <w:r w:rsidRPr="00C11592">
        <w:rPr>
          <w:sz w:val="24"/>
        </w:rPr>
        <w:t>verificarea criteriilor de</w:t>
      </w:r>
      <w:r w:rsidRPr="00C11592">
        <w:rPr>
          <w:spacing w:val="-10"/>
          <w:sz w:val="24"/>
        </w:rPr>
        <w:t xml:space="preserve"> </w:t>
      </w:r>
      <w:r w:rsidRPr="00C11592">
        <w:rPr>
          <w:sz w:val="24"/>
        </w:rPr>
        <w:t>eligibilitate;</w:t>
      </w:r>
    </w:p>
    <w:p w:rsidR="00C11592" w:rsidRPr="00E44C7A" w:rsidRDefault="0042744C" w:rsidP="001B3261">
      <w:pPr>
        <w:pStyle w:val="ListParagraph"/>
        <w:numPr>
          <w:ilvl w:val="0"/>
          <w:numId w:val="59"/>
        </w:numPr>
        <w:tabs>
          <w:tab w:val="left" w:pos="933"/>
        </w:tabs>
        <w:spacing w:before="0"/>
        <w:ind w:left="567" w:hanging="357"/>
        <w:rPr>
          <w:rFonts w:ascii="Wingdings" w:hAnsi="Wingdings"/>
          <w:color w:val="984806"/>
          <w:sz w:val="24"/>
        </w:rPr>
      </w:pPr>
      <w:r>
        <w:rPr>
          <w:sz w:val="24"/>
        </w:rPr>
        <w:t xml:space="preserve">verificarea </w:t>
      </w:r>
      <w:r w:rsidR="00C11592" w:rsidRPr="00C11592">
        <w:rPr>
          <w:sz w:val="24"/>
        </w:rPr>
        <w:t>Planului de afaceri și a tuturor documentelor</w:t>
      </w:r>
      <w:r w:rsidR="00C11592" w:rsidRPr="00C11592">
        <w:rPr>
          <w:spacing w:val="-24"/>
          <w:sz w:val="24"/>
        </w:rPr>
        <w:t xml:space="preserve"> </w:t>
      </w:r>
      <w:r w:rsidR="00C11592" w:rsidRPr="00C11592">
        <w:rPr>
          <w:sz w:val="24"/>
        </w:rPr>
        <w:t>anexate.</w:t>
      </w:r>
    </w:p>
    <w:p w:rsidR="00283038" w:rsidRPr="00F742B7" w:rsidRDefault="00283038" w:rsidP="00E44C7A">
      <w:pPr>
        <w:tabs>
          <w:tab w:val="left" w:pos="567"/>
        </w:tabs>
        <w:jc w:val="both"/>
        <w:rPr>
          <w:sz w:val="24"/>
          <w:szCs w:val="24"/>
          <w:lang w:val="ro-RO"/>
        </w:rPr>
      </w:pPr>
      <w:r w:rsidRPr="007C101A">
        <w:rPr>
          <w:sz w:val="24"/>
          <w:szCs w:val="24"/>
          <w:lang w:val="ro-RO"/>
        </w:rPr>
        <w:t xml:space="preserve">Dacă, în urma verificării documentației în birou, experții GAL consideră că unele documente prezentate nu conțin informații suficiente sau sunt incomplete, vor solicita  informații suplimentare prin intermediul </w:t>
      </w:r>
      <w:r w:rsidRPr="007C101A">
        <w:rPr>
          <w:i/>
          <w:sz w:val="24"/>
          <w:szCs w:val="24"/>
          <w:lang w:val="ro-RO"/>
        </w:rPr>
        <w:t>Fișei de solicitare a informațiilor suplimentare</w:t>
      </w:r>
      <w:r w:rsidRPr="007C101A">
        <w:rPr>
          <w:sz w:val="24"/>
          <w:szCs w:val="24"/>
          <w:lang w:val="ro-RO"/>
        </w:rPr>
        <w:t>, care va fi transmisă solicitantului.</w:t>
      </w:r>
    </w:p>
    <w:p w:rsidR="00C11592" w:rsidRPr="00C11592" w:rsidRDefault="00C11592" w:rsidP="00E44C7A">
      <w:pPr>
        <w:pStyle w:val="BodyText"/>
        <w:spacing w:before="0"/>
        <w:ind w:left="0" w:right="211"/>
        <w:jc w:val="both"/>
        <w:rPr>
          <w:lang w:val="ro-RO"/>
        </w:rPr>
      </w:pPr>
      <w:r w:rsidRPr="00C11592">
        <w:rPr>
          <w:lang w:val="ro-RO"/>
        </w:rPr>
        <w:t>Cazurile în care expertul evaluator poate solicita informaţii suplimentare sunt următoarele:</w:t>
      </w:r>
    </w:p>
    <w:p w:rsidR="00C11592" w:rsidRDefault="00C11592" w:rsidP="001B3261">
      <w:pPr>
        <w:pStyle w:val="BodyText"/>
        <w:numPr>
          <w:ilvl w:val="0"/>
          <w:numId w:val="60"/>
        </w:numPr>
        <w:spacing w:before="0"/>
        <w:ind w:right="211"/>
        <w:jc w:val="both"/>
        <w:rPr>
          <w:lang w:val="ro-RO"/>
        </w:rPr>
      </w:pPr>
      <w:r w:rsidRPr="00C11592">
        <w:rPr>
          <w:lang w:val="ro-RO"/>
        </w:rPr>
        <w:t>în cazul în care documentul tehnic (Planul de afaceri) conţine informaţii insuficiente pentru clarificarea unui criteriu de eligibilitate/ principiu de selecție sau există informaţii contradictorii în interiorul lui, ori, faţă de cele menţionate în Cererea de finanțare;</w:t>
      </w:r>
    </w:p>
    <w:p w:rsidR="00C11592" w:rsidRDefault="00C11592" w:rsidP="001B3261">
      <w:pPr>
        <w:pStyle w:val="BodyText"/>
        <w:numPr>
          <w:ilvl w:val="0"/>
          <w:numId w:val="60"/>
        </w:numPr>
        <w:spacing w:before="0"/>
        <w:ind w:right="211"/>
        <w:jc w:val="both"/>
        <w:rPr>
          <w:lang w:val="ro-RO"/>
        </w:rPr>
      </w:pPr>
      <w:r w:rsidRPr="00C11592">
        <w:rPr>
          <w:lang w:val="ro-RO"/>
        </w:rPr>
        <w:t>în cazul în care există diferenţe de calcul al sprijinului;</w:t>
      </w:r>
    </w:p>
    <w:p w:rsidR="00C11592" w:rsidRPr="00E44C7A" w:rsidRDefault="00C11592" w:rsidP="001B3261">
      <w:pPr>
        <w:pStyle w:val="BodyText"/>
        <w:numPr>
          <w:ilvl w:val="0"/>
          <w:numId w:val="60"/>
        </w:numPr>
        <w:spacing w:before="0"/>
        <w:ind w:right="211"/>
        <w:jc w:val="both"/>
        <w:rPr>
          <w:lang w:val="ro-RO"/>
        </w:rPr>
      </w:pPr>
      <w:r w:rsidRPr="00C11592">
        <w:rPr>
          <w:lang w:val="ro-RO"/>
        </w:rPr>
        <w:t xml:space="preserve">în cazul în care, în procesul de verificare a documentelor din dosarul Cererii de </w:t>
      </w:r>
      <w:r w:rsidRPr="00C11592">
        <w:rPr>
          <w:lang w:val="ro-RO"/>
        </w:rPr>
        <w:lastRenderedPageBreak/>
        <w:t>finanțare, se constată omisiuni privind bifarea anumitor casete (inclusiv din Cererea de finanțare) sau omiterea semnării anumitor pagini de către solicitant/reprezentantul legal, iar din analiza proiectului expertul constată că aceste carențe sunt cauzate de anumite erori de formă sau erori materiale.</w:t>
      </w:r>
    </w:p>
    <w:p w:rsidR="0091322D" w:rsidRPr="0042744C" w:rsidRDefault="007C101A" w:rsidP="0042744C">
      <w:pPr>
        <w:pStyle w:val="BodyText"/>
        <w:spacing w:before="0"/>
        <w:ind w:left="0" w:right="211"/>
        <w:jc w:val="both"/>
      </w:pPr>
      <w:r>
        <w:t>În cazul în care restul documentelor din Cererea de finanţare nu sunt în conform</w:t>
      </w:r>
      <w:r w:rsidR="0042744C">
        <w:t>itate cu forma cerută la cap. 15</w:t>
      </w:r>
      <w:r>
        <w:t xml:space="preserve"> „Documentele necesare la depunerea Cererii de finanţare”, Cererea de finanţare va fi declarată neel</w:t>
      </w:r>
      <w:r w:rsidR="0042744C">
        <w:t>igibilă.</w:t>
      </w:r>
    </w:p>
    <w:p w:rsidR="00283038" w:rsidRPr="00F742B7" w:rsidRDefault="00283038" w:rsidP="00E44C7A">
      <w:pPr>
        <w:pStyle w:val="BodyText"/>
        <w:spacing w:before="0"/>
        <w:ind w:left="0"/>
        <w:jc w:val="both"/>
        <w:rPr>
          <w:lang w:val="ro-RO"/>
        </w:rPr>
      </w:pPr>
      <w:r w:rsidRPr="00F742B7">
        <w:rPr>
          <w:lang w:val="ro-RO"/>
        </w:rPr>
        <w:t xml:space="preserve">Solicitantul va transmite răspunsul la informațiile suplimentare în termen de 5 zile lucrătoare de la data primirii </w:t>
      </w:r>
      <w:r w:rsidRPr="00C607DC">
        <w:rPr>
          <w:i/>
          <w:lang w:val="ro-RO"/>
        </w:rPr>
        <w:t>Fișei de solicitare a informațiilor suplimentare</w:t>
      </w:r>
      <w:r w:rsidRPr="00F742B7">
        <w:rPr>
          <w:lang w:val="ro-RO"/>
        </w:rPr>
        <w:t>, prin poștă sau poate să depună personal informațiile solicitate la sediul GAL Ștefan cel Mare. Răspunsul la informații suplimentare se va întocmi în 2 exemplare.</w:t>
      </w:r>
    </w:p>
    <w:p w:rsidR="00C74EB6" w:rsidRPr="00ED3A97" w:rsidRDefault="00283038" w:rsidP="00E44C7A">
      <w:pPr>
        <w:jc w:val="both"/>
        <w:rPr>
          <w:sz w:val="24"/>
          <w:szCs w:val="24"/>
          <w:lang w:val="ro-RO" w:eastAsia="x-none"/>
        </w:rPr>
      </w:pPr>
      <w:r w:rsidRPr="00F742B7">
        <w:rPr>
          <w:sz w:val="24"/>
          <w:szCs w:val="24"/>
          <w:lang w:val="ro-RO" w:eastAsia="x-none"/>
        </w:rPr>
        <w:t>Informațiile transmise de solicitant în răspu</w:t>
      </w:r>
      <w:r w:rsidR="005C6897">
        <w:rPr>
          <w:sz w:val="24"/>
          <w:szCs w:val="24"/>
          <w:lang w:val="ro-RO" w:eastAsia="x-none"/>
        </w:rPr>
        <w:t xml:space="preserve">nsul la informaţii suplimentare, </w:t>
      </w:r>
      <w:r w:rsidRPr="00F742B7">
        <w:rPr>
          <w:sz w:val="24"/>
          <w:szCs w:val="24"/>
          <w:lang w:val="ro-RO" w:eastAsia="x-none"/>
        </w:rPr>
        <w:t xml:space="preserve">dar nesolicitate de expert, nu vor fi luate în considerare la evaluarea </w:t>
      </w:r>
      <w:r w:rsidR="005C6897">
        <w:rPr>
          <w:sz w:val="24"/>
          <w:szCs w:val="24"/>
          <w:lang w:val="ro-RO" w:eastAsia="x-none"/>
        </w:rPr>
        <w:t xml:space="preserve">proiectului. </w:t>
      </w:r>
    </w:p>
    <w:p w:rsidR="00283038" w:rsidRPr="00F742B7" w:rsidRDefault="00283038" w:rsidP="00771D48">
      <w:pPr>
        <w:jc w:val="both"/>
        <w:rPr>
          <w:sz w:val="24"/>
          <w:szCs w:val="24"/>
          <w:lang w:val="ro-RO"/>
        </w:rPr>
      </w:pPr>
      <w:r w:rsidRPr="00F742B7">
        <w:rPr>
          <w:sz w:val="24"/>
          <w:szCs w:val="24"/>
          <w:lang w:val="ro-RO"/>
        </w:rPr>
        <w:t>Procesul de evaluare a fiecărei cereri de finanțare presupune obligatoriu verificarea tuturor criteriilor de eligibilitate, chiar dacă, pe parcurs, experții verificatori constată neîndeplinirea unuia sau mai multor criterii.</w:t>
      </w:r>
    </w:p>
    <w:p w:rsidR="00283038" w:rsidRPr="00F742B7" w:rsidRDefault="00283038" w:rsidP="00771D48">
      <w:pPr>
        <w:jc w:val="both"/>
        <w:rPr>
          <w:sz w:val="24"/>
          <w:szCs w:val="24"/>
          <w:lang w:val="ro-RO"/>
        </w:rPr>
      </w:pPr>
      <w:r w:rsidRPr="00F742B7">
        <w:rPr>
          <w:bCs/>
          <w:i/>
          <w:iCs/>
          <w:sz w:val="24"/>
          <w:szCs w:val="24"/>
          <w:lang w:val="ro-RO" w:eastAsia="fr-FR"/>
        </w:rPr>
        <w:t>În cazul proiectelor neeligibile se va completa rubrica Observaţii cu toate motivele de neeligibilitate ale  proiectului, inclusiv motivul neeligibilităţii din punct de vedere al verificării pe teren, dacă este cazul.</w:t>
      </w:r>
    </w:p>
    <w:p w:rsidR="00283038" w:rsidRPr="00F742B7" w:rsidRDefault="00283038" w:rsidP="00771D48">
      <w:pPr>
        <w:pStyle w:val="BodyText"/>
        <w:spacing w:before="0"/>
        <w:ind w:left="0"/>
        <w:jc w:val="both"/>
        <w:rPr>
          <w:lang w:val="ro-RO"/>
        </w:rPr>
      </w:pPr>
      <w:r w:rsidRPr="00F742B7">
        <w:rPr>
          <w:lang w:val="ro-RO"/>
        </w:rPr>
        <w:t xml:space="preserve">Termenul pentru emiterea </w:t>
      </w:r>
      <w:r w:rsidRPr="00F742B7">
        <w:rPr>
          <w:i/>
          <w:lang w:val="ro-RO"/>
        </w:rPr>
        <w:t>Fișei de verificare a eligibilității</w:t>
      </w:r>
      <w:r w:rsidRPr="00F742B7">
        <w:rPr>
          <w:lang w:val="ro-RO"/>
        </w:rPr>
        <w:t xml:space="preserve"> întocmită de GAL Ștefan cel Mare este maxim </w:t>
      </w:r>
      <w:r w:rsidR="008E28E6">
        <w:rPr>
          <w:lang w:val="ro-RO"/>
        </w:rPr>
        <w:t>de 45 zile de la data semnării F</w:t>
      </w:r>
      <w:r w:rsidRPr="00F742B7">
        <w:rPr>
          <w:lang w:val="ro-RO"/>
        </w:rPr>
        <w:t>ișei de conformitate. În cazul solicitării de informații suplimentare, aceste termen poate fi prelungit cu cel mult 10 zile.</w:t>
      </w:r>
    </w:p>
    <w:p w:rsidR="00283038" w:rsidRPr="00F742B7" w:rsidRDefault="00283038" w:rsidP="00771D48">
      <w:pPr>
        <w:jc w:val="both"/>
        <w:rPr>
          <w:b/>
          <w:sz w:val="24"/>
          <w:szCs w:val="24"/>
          <w:lang w:val="ro-RO"/>
        </w:rPr>
      </w:pPr>
      <w:r w:rsidRPr="00F742B7">
        <w:rPr>
          <w:b/>
          <w:sz w:val="24"/>
          <w:szCs w:val="24"/>
          <w:lang w:val="ro-RO" w:eastAsia="x-none"/>
        </w:rPr>
        <w:t xml:space="preserve">IMPORTANT! </w:t>
      </w:r>
      <w:r w:rsidRPr="00F742B7">
        <w:rPr>
          <w:b/>
          <w:sz w:val="24"/>
          <w:szCs w:val="24"/>
          <w:lang w:val="ro-RO"/>
        </w:rPr>
        <w:t>Concluzia privind respectarea condițiilor de eligibilitate pentru Cererile de Finanțare pentru care s-a decis verificarea pe teren se va formula numai după verificarea pe teren.</w:t>
      </w:r>
    </w:p>
    <w:p w:rsidR="00283038" w:rsidRPr="00F742B7" w:rsidRDefault="00283038" w:rsidP="00771D48">
      <w:pPr>
        <w:contextualSpacing/>
        <w:jc w:val="both"/>
        <w:rPr>
          <w:b/>
          <w:bCs/>
          <w:kern w:val="32"/>
          <w:sz w:val="24"/>
          <w:szCs w:val="24"/>
          <w:lang w:val="ro-RO"/>
        </w:rPr>
      </w:pPr>
    </w:p>
    <w:p w:rsidR="00283038" w:rsidRPr="00F742B7" w:rsidRDefault="00283038" w:rsidP="00771D48">
      <w:pPr>
        <w:contextualSpacing/>
        <w:jc w:val="both"/>
        <w:rPr>
          <w:b/>
          <w:bCs/>
          <w:kern w:val="32"/>
          <w:sz w:val="24"/>
          <w:szCs w:val="24"/>
          <w:lang w:val="ro-RO"/>
        </w:rPr>
      </w:pPr>
      <w:r w:rsidRPr="00F742B7">
        <w:rPr>
          <w:b/>
          <w:bCs/>
          <w:kern w:val="32"/>
          <w:sz w:val="24"/>
          <w:szCs w:val="24"/>
          <w:lang w:val="ro-RO"/>
        </w:rPr>
        <w:t>DECIZIA REFERITOARE LA ELIGIBILITATEA PROIECTULUI</w:t>
      </w:r>
    </w:p>
    <w:p w:rsidR="00283038" w:rsidRPr="00F742B7" w:rsidRDefault="00283038" w:rsidP="00771D48">
      <w:pPr>
        <w:tabs>
          <w:tab w:val="left" w:pos="1701"/>
        </w:tabs>
        <w:jc w:val="both"/>
        <w:rPr>
          <w:sz w:val="24"/>
          <w:szCs w:val="24"/>
          <w:lang w:val="ro-RO"/>
        </w:rPr>
      </w:pPr>
      <w:r w:rsidRPr="00F742B7">
        <w:rPr>
          <w:sz w:val="24"/>
          <w:szCs w:val="24"/>
          <w:lang w:val="ro-RO"/>
        </w:rPr>
        <w:t>În urma verificărilor privind eligibilitatea efectuate la nivel de GAL, pot exista următoarele situații:</w:t>
      </w:r>
    </w:p>
    <w:p w:rsidR="00283038" w:rsidRPr="00F742B7" w:rsidRDefault="00283038" w:rsidP="001B3261">
      <w:pPr>
        <w:pStyle w:val="ListParagraph"/>
        <w:widowControl/>
        <w:numPr>
          <w:ilvl w:val="0"/>
          <w:numId w:val="20"/>
        </w:numPr>
        <w:tabs>
          <w:tab w:val="left" w:pos="1701"/>
        </w:tabs>
        <w:spacing w:before="0"/>
        <w:contextualSpacing/>
        <w:jc w:val="both"/>
        <w:rPr>
          <w:sz w:val="24"/>
          <w:szCs w:val="24"/>
          <w:lang w:val="ro-RO"/>
        </w:rPr>
      </w:pPr>
      <w:r w:rsidRPr="00F742B7">
        <w:rPr>
          <w:sz w:val="24"/>
          <w:szCs w:val="24"/>
          <w:lang w:val="ro-RO"/>
        </w:rPr>
        <w:t>proiectul este eligibil, caz în care se trece la următoare etapă de verificare, respectiv verificarea criteriilor de selecție;</w:t>
      </w:r>
    </w:p>
    <w:p w:rsidR="00283038" w:rsidRPr="00E44C7A" w:rsidRDefault="00283038" w:rsidP="001B3261">
      <w:pPr>
        <w:pStyle w:val="ListParagraph"/>
        <w:widowControl/>
        <w:numPr>
          <w:ilvl w:val="0"/>
          <w:numId w:val="20"/>
        </w:numPr>
        <w:tabs>
          <w:tab w:val="left" w:pos="1701"/>
        </w:tabs>
        <w:spacing w:before="0"/>
        <w:contextualSpacing/>
        <w:jc w:val="both"/>
        <w:rPr>
          <w:sz w:val="24"/>
          <w:szCs w:val="24"/>
          <w:lang w:val="ro-RO"/>
        </w:rPr>
      </w:pPr>
      <w:r w:rsidRPr="00F742B7">
        <w:rPr>
          <w:sz w:val="24"/>
          <w:szCs w:val="24"/>
          <w:lang w:val="ro-RO"/>
        </w:rPr>
        <w:t>proiectul este neeligibil, caz în care solicitantul va fi înștiințat cu privire la acest aspect.</w:t>
      </w:r>
    </w:p>
    <w:p w:rsidR="00283038" w:rsidRPr="00F742B7" w:rsidRDefault="00283038" w:rsidP="00771D48">
      <w:pPr>
        <w:overflowPunct w:val="0"/>
        <w:autoSpaceDE w:val="0"/>
        <w:autoSpaceDN w:val="0"/>
        <w:adjustRightInd w:val="0"/>
        <w:jc w:val="both"/>
        <w:textAlignment w:val="baseline"/>
        <w:rPr>
          <w:bCs/>
          <w:i/>
          <w:iCs/>
          <w:sz w:val="24"/>
          <w:szCs w:val="24"/>
          <w:lang w:val="ro-RO" w:eastAsia="fr-FR"/>
        </w:rPr>
      </w:pPr>
      <w:r w:rsidRPr="00F742B7">
        <w:rPr>
          <w:sz w:val="24"/>
          <w:szCs w:val="24"/>
          <w:lang w:val="ro-RO"/>
        </w:rPr>
        <w:t xml:space="preserve">Dacă Cererea de finanțare este declarată neeligibilă, </w:t>
      </w:r>
      <w:r w:rsidR="008533B0">
        <w:rPr>
          <w:sz w:val="24"/>
          <w:szCs w:val="24"/>
          <w:lang w:val="ro-RO"/>
        </w:rPr>
        <w:t xml:space="preserve">după evaluarea tuturor proiectelor, </w:t>
      </w:r>
      <w:r w:rsidRPr="00F742B7">
        <w:rPr>
          <w:sz w:val="24"/>
          <w:szCs w:val="24"/>
          <w:lang w:val="ro-RO"/>
        </w:rPr>
        <w:t>solicitantul va fi notificat privind neeligibilitatea Cererii de finanțare cu precizarea condițiilor de eligi</w:t>
      </w:r>
      <w:r w:rsidR="0008335C">
        <w:rPr>
          <w:sz w:val="24"/>
          <w:szCs w:val="24"/>
          <w:lang w:val="ro-RO"/>
        </w:rPr>
        <w:t>bi</w:t>
      </w:r>
      <w:r w:rsidRPr="00F742B7">
        <w:rPr>
          <w:sz w:val="24"/>
          <w:szCs w:val="24"/>
          <w:lang w:val="ro-RO"/>
        </w:rPr>
        <w:t>litate care nu au fost îndeplinite și termenul pentru depunerea contestației.</w:t>
      </w:r>
    </w:p>
    <w:p w:rsidR="00283038" w:rsidRPr="00F742B7" w:rsidRDefault="00283038" w:rsidP="00771D48">
      <w:pPr>
        <w:pStyle w:val="ListParagraph"/>
        <w:tabs>
          <w:tab w:val="left" w:pos="1843"/>
        </w:tabs>
        <w:spacing w:before="0"/>
        <w:ind w:left="0"/>
        <w:jc w:val="both"/>
        <w:rPr>
          <w:sz w:val="24"/>
          <w:szCs w:val="24"/>
          <w:lang w:val="ro-RO"/>
        </w:rPr>
      </w:pPr>
      <w:r w:rsidRPr="00F742B7">
        <w:rPr>
          <w:sz w:val="24"/>
          <w:szCs w:val="24"/>
          <w:lang w:val="ro-RO"/>
        </w:rPr>
        <w:t xml:space="preserve">      Dosarul original al Cererii de finanțare va fi restituit solicitantului, pe baza unui proces verbal, încheiat în 2 exemplare și semnat de ambele părți.  Un exemplar al Cererii de finanțare (Copie și CD) se va arhiva la GAL Ștefan cel Mare, pentru verificări ulterioare. Solicitantul va putea redepune Cererea de finanțare corectată</w:t>
      </w:r>
      <w:r w:rsidR="00DA33BC">
        <w:rPr>
          <w:sz w:val="24"/>
          <w:szCs w:val="24"/>
          <w:lang w:val="ro-RO"/>
        </w:rPr>
        <w:t xml:space="preserve"> </w:t>
      </w:r>
      <w:r w:rsidRPr="00F742B7">
        <w:rPr>
          <w:sz w:val="24"/>
          <w:szCs w:val="24"/>
          <w:lang w:val="ro-RO"/>
        </w:rPr>
        <w:t>/</w:t>
      </w:r>
      <w:r w:rsidR="00DA33BC">
        <w:rPr>
          <w:sz w:val="24"/>
          <w:szCs w:val="24"/>
          <w:lang w:val="ro-RO"/>
        </w:rPr>
        <w:t xml:space="preserve"> </w:t>
      </w:r>
      <w:r w:rsidRPr="00F742B7">
        <w:rPr>
          <w:sz w:val="24"/>
          <w:szCs w:val="24"/>
          <w:lang w:val="ro-RO"/>
        </w:rPr>
        <w:t>completată în cadrul următorului Apel de selecție lansat de GAL Ștefan cel Mare, dacă fondurile disponibile pentru măsura respectivă nu vor fi epuizate.</w:t>
      </w:r>
    </w:p>
    <w:p w:rsidR="00491C99" w:rsidRPr="00F742B7" w:rsidRDefault="00491C99" w:rsidP="00771D48">
      <w:pPr>
        <w:pStyle w:val="ListParagraph"/>
        <w:tabs>
          <w:tab w:val="left" w:pos="1701"/>
        </w:tabs>
        <w:spacing w:before="0"/>
        <w:ind w:left="0" w:firstLine="0"/>
        <w:jc w:val="both"/>
        <w:rPr>
          <w:sz w:val="24"/>
          <w:szCs w:val="24"/>
          <w:lang w:val="ro-RO"/>
        </w:rPr>
      </w:pPr>
    </w:p>
    <w:p w:rsidR="00470F3B" w:rsidRPr="00F742B7" w:rsidRDefault="00A0249F" w:rsidP="00771D48">
      <w:pPr>
        <w:pStyle w:val="ListParagraph"/>
        <w:shd w:val="clear" w:color="auto" w:fill="C2D69B" w:themeFill="accent3" w:themeFillTint="99"/>
        <w:tabs>
          <w:tab w:val="left" w:pos="1701"/>
        </w:tabs>
        <w:spacing w:before="0"/>
        <w:ind w:left="0" w:firstLine="0"/>
        <w:jc w:val="both"/>
        <w:rPr>
          <w:b/>
          <w:sz w:val="24"/>
          <w:szCs w:val="24"/>
          <w:lang w:val="ro-RO"/>
        </w:rPr>
      </w:pPr>
      <w:r>
        <w:rPr>
          <w:b/>
          <w:sz w:val="24"/>
          <w:szCs w:val="24"/>
          <w:lang w:val="ro-RO"/>
        </w:rPr>
        <w:t xml:space="preserve">9.3.3. </w:t>
      </w:r>
      <w:r w:rsidR="001F2CA7" w:rsidRPr="00F742B7">
        <w:rPr>
          <w:b/>
          <w:sz w:val="24"/>
          <w:szCs w:val="24"/>
          <w:lang w:val="ro-RO"/>
        </w:rPr>
        <w:t xml:space="preserve"> </w:t>
      </w:r>
      <w:r w:rsidR="00A9324B" w:rsidRPr="00F742B7">
        <w:rPr>
          <w:b/>
          <w:sz w:val="24"/>
          <w:szCs w:val="24"/>
          <w:lang w:val="ro-RO"/>
        </w:rPr>
        <w:t>Verificarea</w:t>
      </w:r>
      <w:r w:rsidR="007472D9" w:rsidRPr="00F742B7">
        <w:rPr>
          <w:b/>
          <w:sz w:val="24"/>
          <w:szCs w:val="24"/>
          <w:lang w:val="ro-RO"/>
        </w:rPr>
        <w:t xml:space="preserve"> </w:t>
      </w:r>
      <w:r w:rsidR="00A9324B" w:rsidRPr="00F742B7">
        <w:rPr>
          <w:b/>
          <w:sz w:val="24"/>
          <w:szCs w:val="24"/>
          <w:lang w:val="ro-RO"/>
        </w:rPr>
        <w:t>pe</w:t>
      </w:r>
      <w:r w:rsidR="007472D9" w:rsidRPr="00F742B7">
        <w:rPr>
          <w:b/>
          <w:sz w:val="24"/>
          <w:szCs w:val="24"/>
          <w:lang w:val="ro-RO"/>
        </w:rPr>
        <w:t xml:space="preserve"> </w:t>
      </w:r>
      <w:r w:rsidR="00A9324B" w:rsidRPr="00F742B7">
        <w:rPr>
          <w:b/>
          <w:sz w:val="24"/>
          <w:szCs w:val="24"/>
          <w:lang w:val="ro-RO"/>
        </w:rPr>
        <w:t>teren</w:t>
      </w:r>
      <w:r w:rsidR="007472D9" w:rsidRPr="00F742B7">
        <w:rPr>
          <w:b/>
          <w:sz w:val="24"/>
          <w:szCs w:val="24"/>
          <w:lang w:val="ro-RO"/>
        </w:rPr>
        <w:t xml:space="preserve"> </w:t>
      </w:r>
    </w:p>
    <w:p w:rsidR="00E44C7A" w:rsidRDefault="00E44C7A" w:rsidP="00771D48">
      <w:pPr>
        <w:jc w:val="both"/>
        <w:rPr>
          <w:sz w:val="24"/>
          <w:szCs w:val="24"/>
          <w:lang w:val="ro-RO"/>
        </w:rPr>
      </w:pPr>
    </w:p>
    <w:p w:rsidR="00283038" w:rsidRPr="00F742B7" w:rsidRDefault="00846280" w:rsidP="00771D48">
      <w:pPr>
        <w:jc w:val="both"/>
        <w:rPr>
          <w:sz w:val="24"/>
          <w:szCs w:val="24"/>
          <w:lang w:val="ro-RO"/>
        </w:rPr>
      </w:pPr>
      <w:r>
        <w:rPr>
          <w:sz w:val="24"/>
          <w:szCs w:val="24"/>
          <w:lang w:val="ro-RO"/>
        </w:rPr>
        <w:t>Î</w:t>
      </w:r>
      <w:r w:rsidR="00283038" w:rsidRPr="00F742B7">
        <w:rPr>
          <w:sz w:val="24"/>
          <w:szCs w:val="24"/>
          <w:lang w:val="ro-RO"/>
        </w:rPr>
        <w:t>n etapa de evaluare a proiectului, exceptând situația în care în urma verificării documentare a condițiilor de eligibilitate este evidentă neeligibilitatea cererii de finanțare, experții GAL Ștefan cel Mare pot realiza vizite pe teren, dacă se consideră necesar. Concluzia privind respectarea condițiilor de eligibilitate pentru Cererile de Finanțare pentru care s-a decis verificarea pe teren se va formula numai după verificarea pe teren.</w:t>
      </w:r>
    </w:p>
    <w:p w:rsidR="00283038" w:rsidRPr="00F742B7" w:rsidRDefault="00283038" w:rsidP="00771D48">
      <w:pPr>
        <w:tabs>
          <w:tab w:val="left" w:pos="1592"/>
        </w:tabs>
        <w:jc w:val="both"/>
        <w:rPr>
          <w:color w:val="0000FF"/>
          <w:sz w:val="24"/>
          <w:szCs w:val="24"/>
          <w:u w:val="single" w:color="0000FF"/>
          <w:lang w:val="ro-RO"/>
        </w:rPr>
      </w:pPr>
      <w:r w:rsidRPr="00F742B7">
        <w:rPr>
          <w:sz w:val="24"/>
          <w:szCs w:val="24"/>
          <w:lang w:val="ro-RO"/>
        </w:rPr>
        <w:t>Verificarea pe teren se realizează pe baza Fișei de Ve</w:t>
      </w:r>
      <w:r w:rsidR="00462E68">
        <w:rPr>
          <w:sz w:val="24"/>
          <w:szCs w:val="24"/>
          <w:lang w:val="ro-RO"/>
        </w:rPr>
        <w:t>rificare pe teren și metodologiei</w:t>
      </w:r>
      <w:r w:rsidRPr="00F742B7">
        <w:rPr>
          <w:sz w:val="24"/>
          <w:szCs w:val="24"/>
          <w:lang w:val="ro-RO"/>
        </w:rPr>
        <w:t xml:space="preserve"> de aplicat</w:t>
      </w:r>
      <w:r w:rsidRPr="00F742B7">
        <w:rPr>
          <w:b/>
          <w:sz w:val="24"/>
          <w:szCs w:val="24"/>
          <w:lang w:val="ro-RO"/>
        </w:rPr>
        <w:t xml:space="preserve">, </w:t>
      </w:r>
      <w:r w:rsidRPr="00F742B7">
        <w:rPr>
          <w:sz w:val="24"/>
          <w:szCs w:val="24"/>
          <w:lang w:val="ro-RO"/>
        </w:rPr>
        <w:t xml:space="preserve">aferentă </w:t>
      </w:r>
      <w:r w:rsidR="00274B26" w:rsidRPr="00F742B7">
        <w:rPr>
          <w:sz w:val="24"/>
          <w:szCs w:val="24"/>
          <w:lang w:val="ro-RO"/>
        </w:rPr>
        <w:t xml:space="preserve">Măsurii </w:t>
      </w:r>
      <w:r w:rsidR="001614CC">
        <w:rPr>
          <w:sz w:val="24"/>
          <w:szCs w:val="24"/>
          <w:lang w:val="ro-RO"/>
        </w:rPr>
        <w:t>2.4/2B</w:t>
      </w:r>
      <w:r w:rsidRPr="00F742B7">
        <w:rPr>
          <w:sz w:val="24"/>
          <w:szCs w:val="24"/>
          <w:lang w:val="ro-RO"/>
        </w:rPr>
        <w:t xml:space="preserve">, elaborată de GAL Ștefan cel Mare și afișată pe site-ul </w:t>
      </w:r>
      <w:hyperlink r:id="rId30" w:history="1">
        <w:r w:rsidRPr="00F742B7">
          <w:rPr>
            <w:rStyle w:val="Hyperlink"/>
            <w:sz w:val="24"/>
            <w:szCs w:val="24"/>
            <w:u w:color="0000FF"/>
            <w:lang w:val="ro-RO"/>
          </w:rPr>
          <w:t>www.galstefancelmare.ro</w:t>
        </w:r>
      </w:hyperlink>
      <w:r w:rsidRPr="00F742B7">
        <w:rPr>
          <w:color w:val="0000FF"/>
          <w:sz w:val="24"/>
          <w:szCs w:val="24"/>
          <w:u w:val="single" w:color="0000FF"/>
          <w:lang w:val="ro-RO"/>
        </w:rPr>
        <w:t xml:space="preserve">. </w:t>
      </w:r>
    </w:p>
    <w:p w:rsidR="00283038" w:rsidRPr="00F742B7" w:rsidRDefault="00283038" w:rsidP="00771D48">
      <w:pPr>
        <w:shd w:val="clear" w:color="auto" w:fill="FFFFFF" w:themeFill="background1"/>
        <w:tabs>
          <w:tab w:val="left" w:pos="1701"/>
          <w:tab w:val="left" w:pos="1843"/>
        </w:tabs>
        <w:jc w:val="both"/>
        <w:rPr>
          <w:sz w:val="24"/>
          <w:szCs w:val="24"/>
          <w:lang w:val="ro-RO"/>
        </w:rPr>
      </w:pPr>
      <w:r w:rsidRPr="00F742B7">
        <w:rPr>
          <w:sz w:val="24"/>
          <w:szCs w:val="24"/>
          <w:lang w:val="ro-RO"/>
        </w:rPr>
        <w:t>În cazul în care proiectul face obiectul controlului pe teren, solicitantul va fi notificat cu privire la acest aspect în scris (prin poștă sau email) și</w:t>
      </w:r>
      <w:r w:rsidR="00503491">
        <w:rPr>
          <w:sz w:val="24"/>
          <w:szCs w:val="24"/>
          <w:lang w:val="ro-RO"/>
        </w:rPr>
        <w:t>/sau</w:t>
      </w:r>
      <w:r w:rsidRPr="00F742B7">
        <w:rPr>
          <w:sz w:val="24"/>
          <w:szCs w:val="24"/>
          <w:lang w:val="ro-RO"/>
        </w:rPr>
        <w:t xml:space="preserve"> telefonic. </w:t>
      </w:r>
    </w:p>
    <w:p w:rsidR="00283038" w:rsidRDefault="00283038" w:rsidP="00771D48">
      <w:pPr>
        <w:shd w:val="clear" w:color="auto" w:fill="FFFFFF" w:themeFill="background1"/>
        <w:tabs>
          <w:tab w:val="left" w:pos="1701"/>
          <w:tab w:val="left" w:pos="1843"/>
        </w:tabs>
        <w:jc w:val="both"/>
        <w:rPr>
          <w:sz w:val="24"/>
          <w:szCs w:val="24"/>
          <w:lang w:val="ro-RO"/>
        </w:rPr>
      </w:pPr>
      <w:r w:rsidRPr="00F742B7">
        <w:rPr>
          <w:sz w:val="24"/>
          <w:szCs w:val="24"/>
          <w:lang w:val="ro-RO"/>
        </w:rPr>
        <w:t xml:space="preserve">Scopul verificării pe teren  este de a  verifica datele și informațiile cuprinse în anexele tehnice și </w:t>
      </w:r>
      <w:r w:rsidRPr="00F742B7">
        <w:rPr>
          <w:sz w:val="24"/>
          <w:szCs w:val="24"/>
          <w:lang w:val="ro-RO"/>
        </w:rPr>
        <w:lastRenderedPageBreak/>
        <w:t>administrative cu elementele existente pe amplasamentul propus. Expertul compară verificarea anumitor criterii de eligibilitate pe baza documentelor (etapa verificării de birou) cu realitatea, pentru a se asigura de corectitudinea răspunsurilor.</w:t>
      </w:r>
    </w:p>
    <w:p w:rsidR="0091322D" w:rsidRPr="00284152" w:rsidRDefault="0091322D" w:rsidP="00771D48">
      <w:pPr>
        <w:shd w:val="clear" w:color="auto" w:fill="FFFFFF" w:themeFill="background1"/>
        <w:tabs>
          <w:tab w:val="left" w:pos="1701"/>
          <w:tab w:val="left" w:pos="1843"/>
        </w:tabs>
        <w:jc w:val="both"/>
        <w:rPr>
          <w:b/>
          <w:sz w:val="24"/>
          <w:szCs w:val="24"/>
          <w:lang w:val="ro-RO"/>
        </w:rPr>
      </w:pPr>
      <w:r w:rsidRPr="00284152">
        <w:rPr>
          <w:b/>
          <w:sz w:val="24"/>
          <w:szCs w:val="24"/>
          <w:lang w:val="ro-RO"/>
        </w:rPr>
        <w:t>În cazul în care, la data vizitei pe teren culturile existente nu sunt în perioada de vegetație și acestea nu pot fi constatate de către experții GAL, solicitantul va prezenta documente precum:</w:t>
      </w:r>
    </w:p>
    <w:p w:rsidR="0091322D" w:rsidRPr="0042744C" w:rsidRDefault="0091322D" w:rsidP="001B3261">
      <w:pPr>
        <w:pStyle w:val="ListParagraph"/>
        <w:numPr>
          <w:ilvl w:val="0"/>
          <w:numId w:val="69"/>
        </w:numPr>
        <w:shd w:val="clear" w:color="auto" w:fill="FFFFFF" w:themeFill="background1"/>
        <w:tabs>
          <w:tab w:val="left" w:pos="1701"/>
          <w:tab w:val="left" w:pos="1843"/>
        </w:tabs>
        <w:jc w:val="both"/>
        <w:rPr>
          <w:sz w:val="24"/>
          <w:szCs w:val="24"/>
          <w:lang w:val="ro-RO"/>
        </w:rPr>
      </w:pPr>
      <w:r w:rsidRPr="0042744C">
        <w:rPr>
          <w:sz w:val="24"/>
          <w:szCs w:val="24"/>
          <w:lang w:val="ro-RO"/>
        </w:rPr>
        <w:t>documente prin care se va</w:t>
      </w:r>
      <w:r w:rsidR="00ED3A97" w:rsidRPr="0042744C">
        <w:rPr>
          <w:sz w:val="24"/>
          <w:szCs w:val="24"/>
          <w:lang w:val="ro-RO"/>
        </w:rPr>
        <w:t xml:space="preserve"> justifica înființarea culturii;</w:t>
      </w:r>
    </w:p>
    <w:p w:rsidR="0091322D" w:rsidRPr="0042744C" w:rsidRDefault="00ED3A97" w:rsidP="001B3261">
      <w:pPr>
        <w:pStyle w:val="ListParagraph"/>
        <w:numPr>
          <w:ilvl w:val="0"/>
          <w:numId w:val="69"/>
        </w:numPr>
        <w:shd w:val="clear" w:color="auto" w:fill="FFFFFF" w:themeFill="background1"/>
        <w:tabs>
          <w:tab w:val="left" w:pos="1701"/>
          <w:tab w:val="left" w:pos="1843"/>
        </w:tabs>
        <w:jc w:val="both"/>
        <w:rPr>
          <w:sz w:val="24"/>
          <w:szCs w:val="24"/>
          <w:lang w:val="ro-RO"/>
        </w:rPr>
      </w:pPr>
      <w:r w:rsidRPr="0042744C">
        <w:rPr>
          <w:sz w:val="24"/>
          <w:szCs w:val="24"/>
          <w:lang w:val="ro-RO"/>
        </w:rPr>
        <w:t>facturi achiziționare sămânță;</w:t>
      </w:r>
    </w:p>
    <w:p w:rsidR="0091322D" w:rsidRPr="0042744C" w:rsidRDefault="00ED3A97" w:rsidP="001B3261">
      <w:pPr>
        <w:pStyle w:val="ListParagraph"/>
        <w:numPr>
          <w:ilvl w:val="0"/>
          <w:numId w:val="69"/>
        </w:numPr>
        <w:shd w:val="clear" w:color="auto" w:fill="FFFFFF" w:themeFill="background1"/>
        <w:tabs>
          <w:tab w:val="left" w:pos="1701"/>
          <w:tab w:val="left" w:pos="1843"/>
        </w:tabs>
        <w:jc w:val="both"/>
        <w:rPr>
          <w:sz w:val="24"/>
          <w:szCs w:val="24"/>
          <w:lang w:val="ro-RO"/>
        </w:rPr>
      </w:pPr>
      <w:r w:rsidRPr="0042744C">
        <w:rPr>
          <w:sz w:val="24"/>
          <w:szCs w:val="24"/>
          <w:lang w:val="ro-RO"/>
        </w:rPr>
        <w:t>facturi vânzare producție;</w:t>
      </w:r>
    </w:p>
    <w:p w:rsidR="0091322D" w:rsidRPr="0042744C" w:rsidRDefault="0042744C" w:rsidP="001B3261">
      <w:pPr>
        <w:pStyle w:val="ListParagraph"/>
        <w:numPr>
          <w:ilvl w:val="0"/>
          <w:numId w:val="69"/>
        </w:numPr>
        <w:shd w:val="clear" w:color="auto" w:fill="FFFFFF" w:themeFill="background1"/>
        <w:tabs>
          <w:tab w:val="left" w:pos="1701"/>
          <w:tab w:val="left" w:pos="1843"/>
        </w:tabs>
        <w:jc w:val="both"/>
        <w:rPr>
          <w:sz w:val="24"/>
          <w:szCs w:val="24"/>
          <w:lang w:val="ro-RO"/>
        </w:rPr>
      </w:pPr>
      <w:r>
        <w:rPr>
          <w:sz w:val="24"/>
          <w:szCs w:val="24"/>
          <w:lang w:val="ro-RO"/>
        </w:rPr>
        <w:t>c</w:t>
      </w:r>
      <w:r w:rsidR="0091322D" w:rsidRPr="0042744C">
        <w:rPr>
          <w:sz w:val="24"/>
          <w:szCs w:val="24"/>
          <w:lang w:val="ro-RO"/>
        </w:rPr>
        <w:t>ertificat de producător.</w:t>
      </w:r>
    </w:p>
    <w:p w:rsidR="00F90D14" w:rsidRPr="00F90D14" w:rsidRDefault="00F90D14" w:rsidP="00771D48">
      <w:pPr>
        <w:pStyle w:val="BodyText"/>
        <w:spacing w:before="0"/>
        <w:ind w:left="0"/>
        <w:jc w:val="both"/>
        <w:rPr>
          <w:lang w:val="ro-RO"/>
        </w:rPr>
      </w:pPr>
      <w:r w:rsidRPr="00F742B7">
        <w:rPr>
          <w:lang w:val="ro-RO"/>
        </w:rPr>
        <w:t xml:space="preserve">La sfârșitul vizitei pe teren, solicitantul trebuie să semneze </w:t>
      </w:r>
      <w:r w:rsidRPr="00FF22DA">
        <w:rPr>
          <w:i/>
          <w:lang w:val="ro-RO"/>
        </w:rPr>
        <w:t>Fișa de verificare pe teren</w:t>
      </w:r>
      <w:r w:rsidRPr="00F742B7">
        <w:rPr>
          <w:lang w:val="ro-RO"/>
        </w:rPr>
        <w:t>, iar expertul verificator are obligaț</w:t>
      </w:r>
      <w:r>
        <w:rPr>
          <w:lang w:val="ro-RO"/>
        </w:rPr>
        <w:t>ia de a înmâna o copie a fișei.</w:t>
      </w:r>
    </w:p>
    <w:p w:rsidR="00283038" w:rsidRPr="00F742B7" w:rsidRDefault="00283038" w:rsidP="00771D48">
      <w:pPr>
        <w:pStyle w:val="BodyText"/>
        <w:spacing w:before="0"/>
        <w:ind w:left="0"/>
        <w:jc w:val="both"/>
        <w:rPr>
          <w:lang w:val="ro-RO"/>
        </w:rPr>
      </w:pPr>
      <w:r w:rsidRPr="00F742B7">
        <w:rPr>
          <w:lang w:val="ro-RO"/>
        </w:rPr>
        <w:t xml:space="preserve">În cazul în care solicitantul nu este de acord cu rezultatele vizitei pe teren, acesta poate contesta rezultatele verificării. Contestația va fi depusă în maxim 3 zile lucrătoare </w:t>
      </w:r>
      <w:r w:rsidR="00F90D14">
        <w:rPr>
          <w:lang w:val="ro-RO"/>
        </w:rPr>
        <w:t xml:space="preserve">de la data vizitei pe teren. </w:t>
      </w:r>
      <w:r w:rsidRPr="00F742B7">
        <w:rPr>
          <w:lang w:val="ro-RO"/>
        </w:rPr>
        <w:t>În acest caz, se va face o nouă vizită pe teren de către alți angajați GAL stabiliți</w:t>
      </w:r>
      <w:r w:rsidR="00F90D14">
        <w:rPr>
          <w:lang w:val="ro-RO"/>
        </w:rPr>
        <w:t xml:space="preserve"> de către managerul GAL, care vor</w:t>
      </w:r>
      <w:r w:rsidRPr="00F742B7">
        <w:rPr>
          <w:lang w:val="ro-RO"/>
        </w:rPr>
        <w:t xml:space="preserve"> întocmi și completa formularele necesare. Acestea se vor atașa la dosarul administrativ împreună cu Contestația depusă și formularele întocmite inițial. </w:t>
      </w:r>
    </w:p>
    <w:p w:rsidR="00A9324B" w:rsidRPr="00F742B7" w:rsidRDefault="00A9324B" w:rsidP="00771D48">
      <w:pPr>
        <w:tabs>
          <w:tab w:val="left" w:pos="1701"/>
        </w:tabs>
        <w:jc w:val="both"/>
        <w:rPr>
          <w:b/>
          <w:sz w:val="24"/>
          <w:szCs w:val="24"/>
          <w:lang w:val="ro-RO"/>
        </w:rPr>
      </w:pPr>
    </w:p>
    <w:p w:rsidR="00A9324B" w:rsidRPr="00F742B7" w:rsidRDefault="001F2CA7" w:rsidP="00771D48">
      <w:pPr>
        <w:pStyle w:val="ListParagraph"/>
        <w:shd w:val="clear" w:color="auto" w:fill="C2D69B" w:themeFill="accent3" w:themeFillTint="99"/>
        <w:tabs>
          <w:tab w:val="left" w:pos="1701"/>
        </w:tabs>
        <w:spacing w:before="0"/>
        <w:ind w:left="0" w:firstLine="0"/>
        <w:jc w:val="both"/>
        <w:rPr>
          <w:b/>
          <w:sz w:val="24"/>
          <w:lang w:val="ro-RO"/>
        </w:rPr>
      </w:pPr>
      <w:r w:rsidRPr="00F742B7">
        <w:rPr>
          <w:b/>
          <w:sz w:val="24"/>
          <w:szCs w:val="24"/>
          <w:lang w:val="ro-RO"/>
        </w:rPr>
        <w:t xml:space="preserve">9.3.4  </w:t>
      </w:r>
      <w:r w:rsidR="00A9324B" w:rsidRPr="00F742B7">
        <w:rPr>
          <w:b/>
          <w:sz w:val="24"/>
          <w:szCs w:val="24"/>
          <w:lang w:val="ro-RO"/>
        </w:rPr>
        <w:t>Verificarea</w:t>
      </w:r>
      <w:r w:rsidR="007472D9" w:rsidRPr="00F742B7">
        <w:rPr>
          <w:b/>
          <w:sz w:val="24"/>
          <w:szCs w:val="24"/>
          <w:lang w:val="ro-RO"/>
        </w:rPr>
        <w:t xml:space="preserve"> </w:t>
      </w:r>
      <w:r w:rsidR="00A9324B" w:rsidRPr="00F742B7">
        <w:rPr>
          <w:b/>
          <w:sz w:val="24"/>
          <w:szCs w:val="24"/>
          <w:lang w:val="ro-RO"/>
        </w:rPr>
        <w:t>criteriilor</w:t>
      </w:r>
      <w:r w:rsidR="007472D9" w:rsidRPr="00F742B7">
        <w:rPr>
          <w:b/>
          <w:sz w:val="24"/>
          <w:szCs w:val="24"/>
          <w:lang w:val="ro-RO"/>
        </w:rPr>
        <w:t xml:space="preserve"> </w:t>
      </w:r>
      <w:r w:rsidR="00A9324B" w:rsidRPr="00F742B7">
        <w:rPr>
          <w:b/>
          <w:sz w:val="24"/>
          <w:szCs w:val="24"/>
          <w:lang w:val="ro-RO"/>
        </w:rPr>
        <w:t>de</w:t>
      </w:r>
      <w:r w:rsidR="007472D9" w:rsidRPr="00F742B7">
        <w:rPr>
          <w:b/>
          <w:sz w:val="24"/>
          <w:szCs w:val="24"/>
          <w:lang w:val="ro-RO"/>
        </w:rPr>
        <w:t xml:space="preserve"> </w:t>
      </w:r>
      <w:r w:rsidR="00A9324B" w:rsidRPr="00F742B7">
        <w:rPr>
          <w:b/>
          <w:sz w:val="24"/>
          <w:szCs w:val="24"/>
          <w:lang w:val="ro-RO"/>
        </w:rPr>
        <w:t>selecție</w:t>
      </w:r>
      <w:r w:rsidR="007472D9" w:rsidRPr="00F742B7">
        <w:rPr>
          <w:b/>
          <w:sz w:val="24"/>
          <w:lang w:val="ro-RO"/>
        </w:rPr>
        <w:t xml:space="preserve"> </w:t>
      </w:r>
    </w:p>
    <w:p w:rsidR="001E0939" w:rsidRPr="00F742B7" w:rsidRDefault="001E0939" w:rsidP="00771D48">
      <w:pPr>
        <w:tabs>
          <w:tab w:val="left" w:pos="1701"/>
        </w:tabs>
        <w:jc w:val="both"/>
        <w:rPr>
          <w:b/>
          <w:sz w:val="24"/>
          <w:lang w:val="ro-RO"/>
        </w:rPr>
      </w:pPr>
    </w:p>
    <w:p w:rsidR="007B0B17" w:rsidRPr="004B1C0B" w:rsidRDefault="007B0B17" w:rsidP="00771D48">
      <w:pPr>
        <w:tabs>
          <w:tab w:val="left" w:pos="1592"/>
        </w:tabs>
        <w:jc w:val="both"/>
        <w:rPr>
          <w:color w:val="0000FF"/>
          <w:sz w:val="24"/>
          <w:szCs w:val="24"/>
          <w:u w:val="single" w:color="0000FF"/>
          <w:lang w:val="ro-RO"/>
        </w:rPr>
      </w:pPr>
      <w:r w:rsidRPr="004B1C0B">
        <w:rPr>
          <w:sz w:val="24"/>
          <w:szCs w:val="24"/>
          <w:lang w:val="ro-RO"/>
        </w:rPr>
        <w:t xml:space="preserve">Verificarea criteriilor de selecție se realizează pe baza Fișei de verificare a criteriilor de selecție și metodologia de aplicat pentru Măsura </w:t>
      </w:r>
      <w:r w:rsidR="00371980">
        <w:rPr>
          <w:sz w:val="24"/>
          <w:szCs w:val="24"/>
          <w:lang w:val="ro-RO"/>
        </w:rPr>
        <w:t>2.4/2B</w:t>
      </w:r>
      <w:r w:rsidRPr="004B1C0B">
        <w:rPr>
          <w:sz w:val="24"/>
          <w:szCs w:val="24"/>
          <w:lang w:val="ro-RO"/>
        </w:rPr>
        <w:t>,</w:t>
      </w:r>
      <w:r w:rsidRPr="004B1C0B">
        <w:rPr>
          <w:b/>
          <w:sz w:val="24"/>
          <w:szCs w:val="24"/>
          <w:lang w:val="ro-RO"/>
        </w:rPr>
        <w:t xml:space="preserve"> </w:t>
      </w:r>
      <w:r w:rsidRPr="004B1C0B">
        <w:rPr>
          <w:sz w:val="24"/>
          <w:szCs w:val="24"/>
          <w:lang w:val="ro-RO"/>
        </w:rPr>
        <w:t xml:space="preserve">aferentă fiecărei măsuri din SDL, elaborată de GAL Ștefan cel Mare și afișată pe site-ul </w:t>
      </w:r>
      <w:hyperlink r:id="rId31" w:history="1">
        <w:r w:rsidRPr="004B1C0B">
          <w:rPr>
            <w:rStyle w:val="Hyperlink"/>
            <w:sz w:val="24"/>
            <w:szCs w:val="24"/>
            <w:u w:color="0000FF"/>
            <w:lang w:val="ro-RO"/>
          </w:rPr>
          <w:t>www.galstefancelmare.ro</w:t>
        </w:r>
      </w:hyperlink>
      <w:r w:rsidRPr="004B1C0B">
        <w:rPr>
          <w:color w:val="0000FF"/>
          <w:sz w:val="24"/>
          <w:szCs w:val="24"/>
          <w:u w:val="single" w:color="0000FF"/>
          <w:lang w:val="ro-RO"/>
        </w:rPr>
        <w:t xml:space="preserve">. </w:t>
      </w:r>
    </w:p>
    <w:p w:rsidR="007B0B17" w:rsidRPr="00F742B7" w:rsidRDefault="007B0B17" w:rsidP="00771D48">
      <w:pPr>
        <w:jc w:val="both"/>
        <w:rPr>
          <w:rFonts w:eastAsia="Calibri"/>
          <w:sz w:val="24"/>
          <w:szCs w:val="24"/>
          <w:lang w:val="ro-RO"/>
        </w:rPr>
      </w:pPr>
      <w:r w:rsidRPr="00F742B7">
        <w:rPr>
          <w:rFonts w:eastAsia="Calibri"/>
          <w:sz w:val="24"/>
          <w:szCs w:val="24"/>
          <w:lang w:val="ro-RO"/>
        </w:rPr>
        <w:t xml:space="preserve">În funcție de puntajul stabilit pentru </w:t>
      </w:r>
      <w:r w:rsidR="00284152">
        <w:rPr>
          <w:rFonts w:eastAsia="Calibri"/>
          <w:sz w:val="24"/>
          <w:szCs w:val="24"/>
          <w:lang w:val="ro-RO"/>
        </w:rPr>
        <w:t xml:space="preserve">măsura </w:t>
      </w:r>
      <w:r w:rsidR="00371980">
        <w:rPr>
          <w:sz w:val="24"/>
          <w:szCs w:val="24"/>
          <w:lang w:val="ro-RO"/>
        </w:rPr>
        <w:t>2.4/2B</w:t>
      </w:r>
      <w:r w:rsidR="00371980" w:rsidRPr="00F742B7">
        <w:rPr>
          <w:rFonts w:eastAsia="Calibri"/>
          <w:sz w:val="24"/>
          <w:szCs w:val="24"/>
          <w:lang w:val="ro-RO"/>
        </w:rPr>
        <w:t xml:space="preserve"> </w:t>
      </w:r>
      <w:r w:rsidRPr="00F742B7">
        <w:rPr>
          <w:rFonts w:eastAsia="Calibri"/>
          <w:sz w:val="24"/>
          <w:szCs w:val="24"/>
          <w:lang w:val="ro-RO"/>
        </w:rPr>
        <w:t xml:space="preserve">și detaliat în  </w:t>
      </w:r>
      <w:r w:rsidRPr="00F742B7">
        <w:rPr>
          <w:rFonts w:eastAsia="Calibri"/>
          <w:b/>
          <w:i/>
          <w:sz w:val="24"/>
          <w:szCs w:val="24"/>
          <w:lang w:val="ro-RO"/>
        </w:rPr>
        <w:t>Subcapitolul 7.1</w:t>
      </w:r>
      <w:r w:rsidR="005E7DAC">
        <w:rPr>
          <w:rFonts w:eastAsia="Calibri"/>
          <w:b/>
          <w:i/>
          <w:sz w:val="24"/>
          <w:szCs w:val="24"/>
          <w:lang w:val="ro-RO"/>
        </w:rPr>
        <w:t>.</w:t>
      </w:r>
      <w:r w:rsidRPr="00F742B7">
        <w:rPr>
          <w:rFonts w:eastAsia="Calibri"/>
          <w:b/>
          <w:i/>
          <w:sz w:val="24"/>
          <w:szCs w:val="24"/>
          <w:lang w:val="ro-RO"/>
        </w:rPr>
        <w:t xml:space="preserve"> Criterii de selecție a proiectului, </w:t>
      </w:r>
      <w:r w:rsidRPr="00F742B7">
        <w:rPr>
          <w:rFonts w:eastAsia="Calibri"/>
          <w:sz w:val="24"/>
          <w:szCs w:val="24"/>
          <w:lang w:val="ro-RO"/>
        </w:rPr>
        <w:t xml:space="preserve">se efectuează  evaluarea criteriilor de selecție prin acordarea unui număr de puncte și </w:t>
      </w:r>
      <w:r w:rsidR="005E7DAC">
        <w:rPr>
          <w:rFonts w:eastAsia="Calibri"/>
          <w:sz w:val="24"/>
          <w:szCs w:val="24"/>
          <w:lang w:val="ro-RO"/>
        </w:rPr>
        <w:t xml:space="preserve">apoi </w:t>
      </w:r>
      <w:r w:rsidRPr="00F742B7">
        <w:rPr>
          <w:rFonts w:eastAsia="Calibri"/>
          <w:sz w:val="24"/>
          <w:szCs w:val="24"/>
          <w:lang w:val="ro-RO"/>
        </w:rPr>
        <w:t>se calculează scorul atribuit fiecărui proiect.</w:t>
      </w:r>
    </w:p>
    <w:p w:rsidR="007B0B17" w:rsidRPr="00F742B7" w:rsidRDefault="007B0B17" w:rsidP="00771D48">
      <w:pPr>
        <w:jc w:val="both"/>
        <w:rPr>
          <w:rFonts w:eastAsia="Calibri"/>
          <w:sz w:val="24"/>
          <w:szCs w:val="24"/>
          <w:lang w:val="ro-RO"/>
        </w:rPr>
      </w:pPr>
      <w:r w:rsidRPr="00F742B7">
        <w:rPr>
          <w:rFonts w:eastAsia="Calibri"/>
          <w:sz w:val="24"/>
          <w:szCs w:val="24"/>
          <w:lang w:val="ro-RO"/>
        </w:rPr>
        <w:t xml:space="preserve">Evaluarea criteriilor de selecție se face de către GAL, numai pentru cererile de finanțare declarate eligibile, pe baza Cererii de finanțare, inclusiv </w:t>
      </w:r>
      <w:r w:rsidR="00FF4488">
        <w:rPr>
          <w:rFonts w:eastAsia="Calibri"/>
          <w:sz w:val="24"/>
          <w:szCs w:val="24"/>
          <w:lang w:val="ro-RO"/>
        </w:rPr>
        <w:t>a anexelor</w:t>
      </w:r>
      <w:r w:rsidRPr="00F742B7">
        <w:rPr>
          <w:rFonts w:eastAsia="Calibri"/>
          <w:sz w:val="24"/>
          <w:szCs w:val="24"/>
          <w:lang w:val="ro-RO"/>
        </w:rPr>
        <w:t xml:space="preserve"> tehnice și administrative depuse de solicitant și</w:t>
      </w:r>
      <w:r w:rsidR="00FF4488">
        <w:rPr>
          <w:rFonts w:eastAsia="Calibri"/>
          <w:sz w:val="24"/>
          <w:szCs w:val="24"/>
          <w:lang w:val="ro-RO"/>
        </w:rPr>
        <w:t>,</w:t>
      </w:r>
      <w:r w:rsidRPr="00F742B7">
        <w:rPr>
          <w:rFonts w:eastAsia="Calibri"/>
          <w:sz w:val="24"/>
          <w:szCs w:val="24"/>
          <w:lang w:val="ro-RO"/>
        </w:rPr>
        <w:t xml:space="preserve"> după caz, a informațiilor suplimentare solicitate în urma verificării documentare de birou și a verificării pe teren (dacă este cazul).</w:t>
      </w:r>
    </w:p>
    <w:p w:rsidR="007B0B17" w:rsidRPr="00F742B7" w:rsidRDefault="007B0B17" w:rsidP="00771D48">
      <w:pPr>
        <w:jc w:val="both"/>
        <w:rPr>
          <w:rFonts w:eastAsia="Calibri"/>
          <w:sz w:val="24"/>
          <w:szCs w:val="24"/>
          <w:lang w:val="ro-RO"/>
        </w:rPr>
      </w:pPr>
      <w:r w:rsidRPr="00F742B7">
        <w:rPr>
          <w:rFonts w:eastAsia="Calibri"/>
          <w:sz w:val="24"/>
          <w:szCs w:val="24"/>
          <w:lang w:val="ro-RO"/>
        </w:rPr>
        <w:t>Pe parcursul evaluării criteriilor de selecție se va analiza dacă elementele ce fac obiectul verificării</w:t>
      </w:r>
      <w:r w:rsidR="009B5BE2">
        <w:rPr>
          <w:rFonts w:eastAsia="Calibri"/>
          <w:sz w:val="24"/>
          <w:szCs w:val="24"/>
          <w:lang w:val="ro-RO"/>
        </w:rPr>
        <w:t xml:space="preserve"> </w:t>
      </w:r>
      <w:r w:rsidRPr="00F742B7">
        <w:rPr>
          <w:rFonts w:eastAsia="Calibri"/>
          <w:sz w:val="24"/>
          <w:szCs w:val="24"/>
          <w:lang w:val="ro-RO"/>
        </w:rPr>
        <w:t>/</w:t>
      </w:r>
      <w:r w:rsidR="009B5BE2">
        <w:rPr>
          <w:rFonts w:eastAsia="Calibri"/>
          <w:sz w:val="24"/>
          <w:szCs w:val="24"/>
          <w:lang w:val="ro-RO"/>
        </w:rPr>
        <w:t xml:space="preserve"> </w:t>
      </w:r>
      <w:r w:rsidRPr="00F742B7">
        <w:rPr>
          <w:rFonts w:eastAsia="Calibri"/>
          <w:sz w:val="24"/>
          <w:szCs w:val="24"/>
          <w:lang w:val="ro-RO"/>
        </w:rPr>
        <w:t xml:space="preserve">acordării de punctaj corespund nevoilor reale ale investiției propuse, conform precizărilor din cadrul </w:t>
      </w:r>
      <w:r w:rsidR="00846280">
        <w:rPr>
          <w:rFonts w:eastAsia="Calibri"/>
          <w:sz w:val="24"/>
          <w:szCs w:val="24"/>
          <w:lang w:val="ro-RO"/>
        </w:rPr>
        <w:t>Planului de afaceri</w:t>
      </w:r>
      <w:r w:rsidRPr="00F742B7">
        <w:rPr>
          <w:rFonts w:eastAsia="Calibri"/>
          <w:sz w:val="24"/>
          <w:szCs w:val="24"/>
          <w:lang w:val="ro-RO"/>
        </w:rPr>
        <w:t xml:space="preserve"> și sunt necesare desfășurării activității.</w:t>
      </w:r>
    </w:p>
    <w:p w:rsidR="007B0B17" w:rsidRPr="00F742B7" w:rsidRDefault="007B0B17" w:rsidP="00771D48">
      <w:pPr>
        <w:jc w:val="both"/>
        <w:rPr>
          <w:rFonts w:eastAsia="Calibri"/>
          <w:sz w:val="24"/>
          <w:szCs w:val="24"/>
          <w:lang w:val="ro-RO"/>
        </w:rPr>
      </w:pPr>
      <w:r w:rsidRPr="00F742B7">
        <w:rPr>
          <w:rFonts w:eastAsia="Calibri"/>
          <w:sz w:val="24"/>
          <w:szCs w:val="24"/>
          <w:lang w:val="ro-RO"/>
        </w:rPr>
        <w:t xml:space="preserve">Pentru proiectele cu același punctaj, departajarea se face conform criteriilor de departajare aferente Măsurii </w:t>
      </w:r>
      <w:r w:rsidR="00371980">
        <w:rPr>
          <w:sz w:val="24"/>
          <w:szCs w:val="24"/>
          <w:lang w:val="ro-RO"/>
        </w:rPr>
        <w:t>2.4/2B</w:t>
      </w:r>
      <w:r w:rsidRPr="00F742B7">
        <w:rPr>
          <w:rFonts w:eastAsia="Calibri"/>
          <w:sz w:val="24"/>
          <w:szCs w:val="24"/>
          <w:lang w:val="ro-RO"/>
        </w:rPr>
        <w:t>, menționate la Subcapitoul 7.1</w:t>
      </w:r>
      <w:r w:rsidR="009B5BE2">
        <w:rPr>
          <w:rFonts w:eastAsia="Calibri"/>
          <w:sz w:val="24"/>
          <w:szCs w:val="24"/>
          <w:lang w:val="ro-RO"/>
        </w:rPr>
        <w:t>.</w:t>
      </w:r>
      <w:r w:rsidRPr="00F742B7">
        <w:rPr>
          <w:rFonts w:eastAsia="Calibri"/>
          <w:sz w:val="24"/>
          <w:szCs w:val="24"/>
          <w:lang w:val="ro-RO"/>
        </w:rPr>
        <w:t xml:space="preserve"> Criterii de selecție a proiectului.</w:t>
      </w:r>
    </w:p>
    <w:p w:rsidR="007B0B17" w:rsidRPr="00F742B7" w:rsidRDefault="007B0B17" w:rsidP="00771D48">
      <w:pPr>
        <w:autoSpaceDE w:val="0"/>
        <w:autoSpaceDN w:val="0"/>
        <w:adjustRightInd w:val="0"/>
        <w:jc w:val="both"/>
        <w:rPr>
          <w:sz w:val="24"/>
          <w:szCs w:val="24"/>
          <w:lang w:val="ro-RO"/>
        </w:rPr>
      </w:pPr>
      <w:r w:rsidRPr="00F742B7">
        <w:rPr>
          <w:rFonts w:eastAsia="Calibri"/>
          <w:sz w:val="24"/>
          <w:szCs w:val="24"/>
          <w:lang w:val="ro-RO"/>
        </w:rPr>
        <w:t xml:space="preserve">Termenul pentru emiterea </w:t>
      </w:r>
      <w:r w:rsidRPr="00F742B7">
        <w:rPr>
          <w:b/>
          <w:sz w:val="24"/>
          <w:lang w:val="ro-RO"/>
        </w:rPr>
        <w:t xml:space="preserve">Fișei de verificare a criteriilor de selecție </w:t>
      </w:r>
      <w:r w:rsidRPr="00F742B7">
        <w:rPr>
          <w:sz w:val="24"/>
          <w:lang w:val="ro-RO"/>
        </w:rPr>
        <w:t xml:space="preserve">este maxim de 3 zile de la emiterea </w:t>
      </w:r>
      <w:r w:rsidRPr="00F742B7">
        <w:rPr>
          <w:sz w:val="24"/>
          <w:szCs w:val="24"/>
          <w:lang w:val="ro-RO"/>
        </w:rPr>
        <w:t>Fișei de verificare a eligibilității.</w:t>
      </w:r>
    </w:p>
    <w:p w:rsidR="00EA7A7E" w:rsidRPr="00F742B7" w:rsidRDefault="00EA7A7E" w:rsidP="00771D48">
      <w:pPr>
        <w:tabs>
          <w:tab w:val="left" w:pos="9739"/>
        </w:tabs>
        <w:jc w:val="both"/>
        <w:rPr>
          <w:sz w:val="24"/>
          <w:lang w:val="ro-RO"/>
        </w:rPr>
      </w:pPr>
    </w:p>
    <w:p w:rsidR="00EA7A7E" w:rsidRPr="00F742B7" w:rsidRDefault="005B609F" w:rsidP="00771D48">
      <w:pPr>
        <w:shd w:val="clear" w:color="auto" w:fill="C2D69B" w:themeFill="accent3" w:themeFillTint="99"/>
        <w:tabs>
          <w:tab w:val="left" w:pos="9739"/>
        </w:tabs>
        <w:jc w:val="both"/>
        <w:rPr>
          <w:b/>
          <w:sz w:val="24"/>
          <w:lang w:val="ro-RO"/>
        </w:rPr>
      </w:pPr>
      <w:r w:rsidRPr="00F742B7">
        <w:rPr>
          <w:b/>
          <w:sz w:val="24"/>
          <w:lang w:val="ro-RO"/>
        </w:rPr>
        <w:t>9.4</w:t>
      </w:r>
      <w:r w:rsidR="0030797A">
        <w:rPr>
          <w:b/>
          <w:sz w:val="24"/>
          <w:lang w:val="ro-RO"/>
        </w:rPr>
        <w:t>.</w:t>
      </w:r>
      <w:r w:rsidR="007472D9" w:rsidRPr="00F742B7">
        <w:rPr>
          <w:b/>
          <w:sz w:val="24"/>
          <w:lang w:val="ro-RO"/>
        </w:rPr>
        <w:t xml:space="preserve"> </w:t>
      </w:r>
      <w:r w:rsidR="001F2CA7" w:rsidRPr="00F742B7">
        <w:rPr>
          <w:b/>
          <w:sz w:val="24"/>
          <w:lang w:val="ro-RO"/>
        </w:rPr>
        <w:t xml:space="preserve"> </w:t>
      </w:r>
      <w:r w:rsidR="00EA7A7E" w:rsidRPr="00F742B7">
        <w:rPr>
          <w:b/>
          <w:sz w:val="24"/>
          <w:lang w:val="ro-RO"/>
        </w:rPr>
        <w:t>Selecția</w:t>
      </w:r>
      <w:r w:rsidR="007472D9" w:rsidRPr="00F742B7">
        <w:rPr>
          <w:b/>
          <w:sz w:val="24"/>
          <w:lang w:val="ro-RO"/>
        </w:rPr>
        <w:t xml:space="preserve"> </w:t>
      </w:r>
      <w:r w:rsidR="00EA7A7E" w:rsidRPr="00F742B7">
        <w:rPr>
          <w:b/>
          <w:sz w:val="24"/>
          <w:lang w:val="ro-RO"/>
        </w:rPr>
        <w:t>proiectelor</w:t>
      </w:r>
    </w:p>
    <w:p w:rsidR="00EA7A7E" w:rsidRPr="00F742B7" w:rsidRDefault="007472D9" w:rsidP="00771D48">
      <w:pPr>
        <w:tabs>
          <w:tab w:val="left" w:pos="9739"/>
        </w:tabs>
        <w:jc w:val="both"/>
        <w:rPr>
          <w:sz w:val="24"/>
          <w:lang w:val="ro-RO"/>
        </w:rPr>
      </w:pPr>
      <w:r w:rsidRPr="00F742B7">
        <w:rPr>
          <w:sz w:val="24"/>
          <w:lang w:val="ro-RO"/>
        </w:rPr>
        <w:t xml:space="preserve"> </w:t>
      </w:r>
    </w:p>
    <w:p w:rsidR="0085705B" w:rsidRPr="00F742B7" w:rsidRDefault="0085705B" w:rsidP="00771D48">
      <w:pPr>
        <w:jc w:val="both"/>
        <w:rPr>
          <w:sz w:val="24"/>
          <w:lang w:val="ro-RO"/>
        </w:rPr>
      </w:pPr>
      <w:r w:rsidRPr="00F742B7">
        <w:rPr>
          <w:sz w:val="24"/>
          <w:lang w:val="ro-RO"/>
        </w:rPr>
        <w:t>Selecția proiectelor la nivelul GAL Ștefan cel Mare se face conform Procedurii de evaluare și sele</w:t>
      </w:r>
      <w:r w:rsidR="003B31D6" w:rsidRPr="00F742B7">
        <w:rPr>
          <w:sz w:val="24"/>
          <w:lang w:val="ro-RO"/>
        </w:rPr>
        <w:t>c</w:t>
      </w:r>
      <w:r w:rsidRPr="00F742B7">
        <w:rPr>
          <w:sz w:val="24"/>
          <w:lang w:val="ro-RO"/>
        </w:rPr>
        <w:t>ție,</w:t>
      </w:r>
      <w:r w:rsidR="003B31D6" w:rsidRPr="00F742B7">
        <w:rPr>
          <w:sz w:val="24"/>
          <w:lang w:val="ro-RO"/>
        </w:rPr>
        <w:t xml:space="preserve"> anexă la Ghidul Solicitantului.</w:t>
      </w:r>
    </w:p>
    <w:p w:rsidR="001E004C" w:rsidRPr="00F742B7" w:rsidRDefault="001E004C" w:rsidP="00771D48">
      <w:pPr>
        <w:pStyle w:val="ListParagraph"/>
        <w:spacing w:before="0"/>
        <w:ind w:left="0" w:firstLine="0"/>
        <w:jc w:val="both"/>
        <w:rPr>
          <w:sz w:val="24"/>
          <w:szCs w:val="24"/>
          <w:lang w:val="ro-RO"/>
        </w:rPr>
      </w:pPr>
      <w:r w:rsidRPr="00F742B7">
        <w:rPr>
          <w:sz w:val="24"/>
          <w:szCs w:val="24"/>
          <w:lang w:val="ro-RO"/>
        </w:rPr>
        <w:t xml:space="preserve">Proiectele vor fi aprobate într-un comitet comun, care va reuni experții evaluatori (minim 2), și Comitetul de Selecție din cadrul GAL. După efectuarea evaluării tehnice, științifice și a potențialului de implementare practică a proiectelor de către evaluatori și (în cazul în care au fost solicitați, acolo unde este necesar) evaluatori externi, Comitetul de selecție va lua decizia finală, luând în considerare criteriile de selecție și </w:t>
      </w:r>
      <w:r w:rsidR="00103BC9">
        <w:rPr>
          <w:sz w:val="24"/>
          <w:szCs w:val="24"/>
          <w:lang w:val="ro-RO"/>
        </w:rPr>
        <w:t xml:space="preserve">de </w:t>
      </w:r>
      <w:r w:rsidRPr="00F742B7">
        <w:rPr>
          <w:sz w:val="24"/>
          <w:szCs w:val="24"/>
          <w:lang w:val="ro-RO"/>
        </w:rPr>
        <w:t>d</w:t>
      </w:r>
      <w:r w:rsidR="00AE6F3F">
        <w:rPr>
          <w:sz w:val="24"/>
          <w:szCs w:val="24"/>
          <w:lang w:val="ro-RO"/>
        </w:rPr>
        <w:t xml:space="preserve">epartajare specifice </w:t>
      </w:r>
      <w:r w:rsidR="00AE6F3F" w:rsidRPr="00284152">
        <w:rPr>
          <w:sz w:val="24"/>
          <w:szCs w:val="24"/>
          <w:lang w:val="ro-RO"/>
        </w:rPr>
        <w:t xml:space="preserve">Măsurii </w:t>
      </w:r>
      <w:r w:rsidR="00284152" w:rsidRPr="00284152">
        <w:rPr>
          <w:sz w:val="24"/>
          <w:szCs w:val="24"/>
          <w:lang w:val="ro-RO"/>
        </w:rPr>
        <w:t>2.4/2B</w:t>
      </w:r>
      <w:r w:rsidRPr="00284152">
        <w:rPr>
          <w:sz w:val="24"/>
          <w:szCs w:val="24"/>
          <w:lang w:val="ro-RO"/>
        </w:rPr>
        <w:t>.</w:t>
      </w:r>
      <w:r w:rsidRPr="00F742B7">
        <w:rPr>
          <w:sz w:val="24"/>
          <w:szCs w:val="24"/>
          <w:lang w:val="ro-RO"/>
        </w:rPr>
        <w:t xml:space="preserve"> </w:t>
      </w:r>
    </w:p>
    <w:p w:rsidR="00E80CFB" w:rsidRPr="00F742B7" w:rsidRDefault="001E004C" w:rsidP="00771D48">
      <w:pPr>
        <w:pStyle w:val="ListParagraph"/>
        <w:spacing w:before="0"/>
        <w:ind w:left="0" w:firstLine="0"/>
        <w:jc w:val="both"/>
        <w:rPr>
          <w:rStyle w:val="Hyperlink"/>
          <w:color w:val="auto"/>
          <w:sz w:val="24"/>
          <w:szCs w:val="24"/>
          <w:u w:val="none"/>
          <w:lang w:val="ro-RO"/>
        </w:rPr>
      </w:pPr>
      <w:r w:rsidRPr="00F742B7">
        <w:rPr>
          <w:sz w:val="24"/>
          <w:szCs w:val="24"/>
          <w:lang w:val="ro-RO"/>
        </w:rPr>
        <w:t>Pentru transparența procesului de selecție a proiectelor în cadrul GAL și pentru efectuarea activităților de control și monitorizare, la selecția proiectelor va fi invitat un reprezentant al CDRJ Iași.</w:t>
      </w:r>
    </w:p>
    <w:p w:rsidR="001E004C" w:rsidRPr="00F742B7" w:rsidRDefault="001E004C" w:rsidP="00771D48">
      <w:pPr>
        <w:jc w:val="both"/>
        <w:rPr>
          <w:sz w:val="24"/>
          <w:szCs w:val="24"/>
          <w:lang w:val="ro-RO"/>
        </w:rPr>
      </w:pPr>
      <w:r w:rsidRPr="00F742B7">
        <w:rPr>
          <w:sz w:val="24"/>
          <w:szCs w:val="24"/>
          <w:lang w:val="ro-RO"/>
        </w:rPr>
        <w:t xml:space="preserve">Comitetul de Selecție verifică dacă proiectele pentru care se solicită finanțare răspund obiectivelor propuse în SDL, se încadrează în planul financiar al GAL. </w:t>
      </w:r>
      <w:r w:rsidRPr="006E13EA">
        <w:rPr>
          <w:b/>
          <w:sz w:val="24"/>
          <w:szCs w:val="24"/>
          <w:lang w:val="ro-RO"/>
        </w:rPr>
        <w:t>Proiectele care nu corespund obiectivelor și pr</w:t>
      </w:r>
      <w:r w:rsidR="00DA64C3" w:rsidRPr="006E13EA">
        <w:rPr>
          <w:b/>
          <w:sz w:val="24"/>
          <w:szCs w:val="24"/>
          <w:lang w:val="ro-RO"/>
        </w:rPr>
        <w:t xml:space="preserve">iorităților stabilitate în SDL </w:t>
      </w:r>
      <w:r w:rsidRPr="006E13EA">
        <w:rPr>
          <w:b/>
          <w:sz w:val="24"/>
          <w:szCs w:val="24"/>
          <w:lang w:val="ro-RO"/>
        </w:rPr>
        <w:t xml:space="preserve">nu vor fi selectate în vederea depunerii </w:t>
      </w:r>
      <w:r w:rsidR="000E474A" w:rsidRPr="006E13EA">
        <w:rPr>
          <w:b/>
          <w:sz w:val="24"/>
          <w:szCs w:val="24"/>
          <w:lang w:val="ro-RO"/>
        </w:rPr>
        <w:t>la AFIR.</w:t>
      </w:r>
      <w:r w:rsidR="000E474A">
        <w:rPr>
          <w:sz w:val="24"/>
          <w:szCs w:val="24"/>
          <w:lang w:val="ro-RO"/>
        </w:rPr>
        <w:t xml:space="preserve"> De asemenea, analizează</w:t>
      </w:r>
      <w:r w:rsidRPr="00F742B7">
        <w:rPr>
          <w:sz w:val="24"/>
          <w:szCs w:val="24"/>
          <w:lang w:val="ro-RO"/>
        </w:rPr>
        <w:t xml:space="preserve"> proiectele eligibile depuse, verifică punctajul și </w:t>
      </w:r>
      <w:r w:rsidRPr="00F742B7">
        <w:rPr>
          <w:sz w:val="24"/>
          <w:szCs w:val="24"/>
          <w:lang w:val="ro-RO"/>
        </w:rPr>
        <w:lastRenderedPageBreak/>
        <w:t xml:space="preserve">suma solicitată, ordonează proiectele în funcție de punctaj în ordine descrescătoare. Dacă este cazul, verifică criteriile de departajare </w:t>
      </w:r>
      <w:r w:rsidR="001802DC" w:rsidRPr="00F742B7">
        <w:rPr>
          <w:sz w:val="24"/>
          <w:szCs w:val="24"/>
          <w:lang w:val="ro-RO"/>
        </w:rPr>
        <w:t xml:space="preserve">a proiectelor cu punctaj egal. </w:t>
      </w:r>
      <w:r w:rsidRPr="00F742B7">
        <w:rPr>
          <w:sz w:val="24"/>
          <w:szCs w:val="24"/>
          <w:lang w:val="ro-RO"/>
        </w:rPr>
        <w:t xml:space="preserve">Aprobă proiectele care se încadrează în suma alocată sesiunii. Selecția proiectelor se realizează prin raportare la valoarea în </w:t>
      </w:r>
      <w:r w:rsidR="003F0972" w:rsidRPr="00F742B7">
        <w:rPr>
          <w:sz w:val="24"/>
          <w:szCs w:val="24"/>
          <w:lang w:val="ro-RO"/>
        </w:rPr>
        <w:t>Euro</w:t>
      </w:r>
      <w:r w:rsidRPr="00F742B7">
        <w:rPr>
          <w:sz w:val="24"/>
          <w:szCs w:val="24"/>
          <w:lang w:val="ro-RO"/>
        </w:rPr>
        <w:t>.</w:t>
      </w:r>
    </w:p>
    <w:p w:rsidR="00B07E56" w:rsidRPr="00C74725" w:rsidRDefault="00B07E56" w:rsidP="001B3261">
      <w:pPr>
        <w:pStyle w:val="ListParagraph"/>
        <w:numPr>
          <w:ilvl w:val="0"/>
          <w:numId w:val="72"/>
        </w:numPr>
        <w:jc w:val="both"/>
        <w:rPr>
          <w:rFonts w:cstheme="minorHAnsi"/>
          <w:b/>
          <w:sz w:val="24"/>
          <w:szCs w:val="24"/>
        </w:rPr>
      </w:pPr>
      <w:r w:rsidRPr="001357D4">
        <w:rPr>
          <w:rFonts w:cstheme="minorHAnsi"/>
          <w:b/>
          <w:sz w:val="24"/>
          <w:szCs w:val="24"/>
        </w:rPr>
        <w:t xml:space="preserve">RAPORTUL DE SELECȚIE </w:t>
      </w:r>
    </w:p>
    <w:p w:rsidR="00B07E56" w:rsidRPr="00C74725" w:rsidRDefault="00B07E56" w:rsidP="00B07E56">
      <w:pPr>
        <w:pStyle w:val="ListParagraph"/>
        <w:ind w:left="0" w:firstLine="0"/>
        <w:jc w:val="both"/>
        <w:rPr>
          <w:rFonts w:cstheme="minorHAnsi"/>
          <w:sz w:val="24"/>
          <w:szCs w:val="24"/>
        </w:rPr>
      </w:pPr>
      <w:r w:rsidRPr="001357D4">
        <w:rPr>
          <w:rFonts w:cstheme="minorHAnsi"/>
          <w:sz w:val="24"/>
          <w:szCs w:val="24"/>
        </w:rPr>
        <w:t xml:space="preserve">Rezultatele procesului de selecție se consemnează în </w:t>
      </w:r>
      <w:r w:rsidRPr="00C050E6">
        <w:rPr>
          <w:rFonts w:cstheme="minorHAnsi"/>
          <w:b/>
          <w:i/>
          <w:sz w:val="24"/>
          <w:szCs w:val="24"/>
        </w:rPr>
        <w:t>Raportul de selecție</w:t>
      </w:r>
      <w:r w:rsidRPr="001357D4">
        <w:rPr>
          <w:rFonts w:cstheme="minorHAnsi"/>
          <w:sz w:val="24"/>
          <w:szCs w:val="24"/>
        </w:rPr>
        <w:t>. Acesta include: toate proiectele eligibile și selectate; toate proiectele eligibile și neselectate (în așteptare</w:t>
      </w:r>
      <w:r w:rsidRPr="001357D4">
        <w:rPr>
          <w:rFonts w:cstheme="minorHAnsi"/>
          <w:w w:val="105"/>
          <w:sz w:val="24"/>
          <w:szCs w:val="24"/>
        </w:rPr>
        <w:t>, în ordinea descrescătoare a punctajului şi cu respectarea criteriilor de departajare; aceste proiecte vor putea fi finanţate pe baza ierarhizării acestora, în limita</w:t>
      </w:r>
      <w:r w:rsidRPr="001357D4">
        <w:rPr>
          <w:rFonts w:cstheme="minorHAnsi"/>
          <w:spacing w:val="-24"/>
          <w:w w:val="105"/>
          <w:sz w:val="24"/>
          <w:szCs w:val="24"/>
        </w:rPr>
        <w:t xml:space="preserve"> </w:t>
      </w:r>
      <w:r>
        <w:rPr>
          <w:rFonts w:cstheme="minorHAnsi"/>
          <w:spacing w:val="-24"/>
          <w:w w:val="105"/>
          <w:sz w:val="24"/>
          <w:szCs w:val="24"/>
        </w:rPr>
        <w:t xml:space="preserve">unor  </w:t>
      </w:r>
      <w:r w:rsidRPr="001357D4">
        <w:rPr>
          <w:rFonts w:cstheme="minorHAnsi"/>
          <w:w w:val="105"/>
          <w:sz w:val="24"/>
          <w:szCs w:val="24"/>
        </w:rPr>
        <w:t>fonduri</w:t>
      </w:r>
      <w:r>
        <w:rPr>
          <w:rFonts w:cstheme="minorHAnsi"/>
          <w:w w:val="105"/>
          <w:sz w:val="24"/>
          <w:szCs w:val="24"/>
        </w:rPr>
        <w:t xml:space="preserve"> ce pot deveni</w:t>
      </w:r>
      <w:r w:rsidRPr="001357D4">
        <w:rPr>
          <w:rFonts w:cstheme="minorHAnsi"/>
          <w:spacing w:val="-24"/>
          <w:w w:val="105"/>
          <w:sz w:val="24"/>
          <w:szCs w:val="24"/>
        </w:rPr>
        <w:t xml:space="preserve"> </w:t>
      </w:r>
      <w:r w:rsidRPr="001357D4">
        <w:rPr>
          <w:rFonts w:cstheme="minorHAnsi"/>
          <w:w w:val="105"/>
          <w:sz w:val="24"/>
          <w:szCs w:val="24"/>
        </w:rPr>
        <w:t xml:space="preserve">disponibile – în condițiile prezentate mai jos, printr-un </w:t>
      </w:r>
      <w:r w:rsidRPr="00C050E6">
        <w:rPr>
          <w:rFonts w:cstheme="minorHAnsi"/>
          <w:i/>
          <w:w w:val="105"/>
          <w:sz w:val="24"/>
          <w:szCs w:val="24"/>
        </w:rPr>
        <w:t>Raport de Selecție Suplimentar</w:t>
      </w:r>
      <w:r w:rsidRPr="001357D4">
        <w:rPr>
          <w:rFonts w:cstheme="minorHAnsi"/>
          <w:sz w:val="24"/>
          <w:szCs w:val="24"/>
        </w:rPr>
        <w:t>); valoarea publică, numele solicitanților, punctajul obținut pentru fiecare criteriu de selecție, punctajul total a proiectelor eligibile; proiectele neeligibile, valoarea publică a acestora, numele solicitanților, motivele neeligibilității, numărul de proiecte retrase, respectiv neconforme.</w:t>
      </w:r>
    </w:p>
    <w:p w:rsidR="00B07E56" w:rsidRPr="001357D4" w:rsidRDefault="00B07E56" w:rsidP="00B07E56">
      <w:pPr>
        <w:pStyle w:val="ListParagraph"/>
        <w:ind w:left="0" w:firstLine="0"/>
        <w:jc w:val="both"/>
        <w:rPr>
          <w:rFonts w:cstheme="minorHAnsi"/>
          <w:sz w:val="24"/>
          <w:szCs w:val="24"/>
        </w:rPr>
      </w:pPr>
      <w:r w:rsidRPr="001357D4">
        <w:rPr>
          <w:rFonts w:cstheme="minorHAnsi"/>
          <w:b/>
          <w:sz w:val="24"/>
          <w:szCs w:val="24"/>
        </w:rPr>
        <w:t>Raportul de selecție</w:t>
      </w:r>
      <w:r w:rsidRPr="001357D4">
        <w:rPr>
          <w:rFonts w:cstheme="minorHAnsi"/>
          <w:sz w:val="24"/>
          <w:szCs w:val="24"/>
        </w:rPr>
        <w:t xml:space="preserve"> va fi semnat și aprobat de către toți membrii prezenți ai Comitetului de Selecție, specificându-se apartenența la mediul privat sau public, rural sau urban – cu respectarea procentelor minime obligatorii. Raportul de selecție va fi avizat </w:t>
      </w:r>
      <w:r>
        <w:rPr>
          <w:rFonts w:cstheme="minorHAnsi"/>
          <w:sz w:val="24"/>
          <w:szCs w:val="24"/>
        </w:rPr>
        <w:t xml:space="preserve">prin semnătură </w:t>
      </w:r>
      <w:r w:rsidRPr="001357D4">
        <w:rPr>
          <w:rFonts w:cstheme="minorHAnsi"/>
          <w:sz w:val="24"/>
          <w:szCs w:val="24"/>
        </w:rPr>
        <w:t xml:space="preserve">și de către Președintele GAL sau de un alt membru al Consiliului Director al GAL mandatat în acest sens. </w:t>
      </w:r>
    </w:p>
    <w:p w:rsidR="00B07E56" w:rsidRPr="001357D4" w:rsidRDefault="00B07E56" w:rsidP="00B07E56">
      <w:pPr>
        <w:jc w:val="both"/>
        <w:rPr>
          <w:rFonts w:cstheme="minorHAnsi"/>
          <w:sz w:val="24"/>
          <w:szCs w:val="24"/>
        </w:rPr>
      </w:pPr>
      <w:r w:rsidRPr="001357D4">
        <w:rPr>
          <w:rFonts w:cstheme="minorHAnsi"/>
          <w:sz w:val="24"/>
          <w:szCs w:val="24"/>
        </w:rPr>
        <w:t xml:space="preserve">De asemenea, </w:t>
      </w:r>
      <w:r w:rsidRPr="001357D4">
        <w:rPr>
          <w:rFonts w:cstheme="minorHAnsi"/>
          <w:i/>
          <w:sz w:val="24"/>
          <w:szCs w:val="24"/>
        </w:rPr>
        <w:t>Raportul de selecție</w:t>
      </w:r>
      <w:r w:rsidRPr="001357D4">
        <w:rPr>
          <w:rFonts w:cstheme="minorHAnsi"/>
          <w:sz w:val="24"/>
          <w:szCs w:val="24"/>
        </w:rPr>
        <w:t xml:space="preserve"> va prezenta semnătura reprezentantului CDRJ </w:t>
      </w:r>
      <w:r>
        <w:rPr>
          <w:rFonts w:cstheme="minorHAnsi"/>
          <w:sz w:val="24"/>
          <w:szCs w:val="24"/>
        </w:rPr>
        <w:t xml:space="preserve">Iași </w:t>
      </w:r>
      <w:r w:rsidRPr="001357D4">
        <w:rPr>
          <w:rFonts w:cstheme="minorHAnsi"/>
          <w:sz w:val="24"/>
          <w:szCs w:val="24"/>
        </w:rPr>
        <w:t xml:space="preserve">care supervizează procesul de selecție. Reprezentantul CDRJ avizează Raportul de selecție asigurându-se de faptul că procedura de selecție a proiectelor s-a desfășurat corespunzător, s-au respectat criteriile de eligibilitate și principiile de selecție din fișa măsurii din SDL și condițiile de transparență aplicate de GAL (inclusiv în cazul prelungirii sesiunii de depunere). Semnătura reprezentantului CDRJ pe Raportul de selecție validează conformitatea procesului de selecție față de prevederile din SDL. </w:t>
      </w:r>
    </w:p>
    <w:p w:rsidR="00B07E56" w:rsidRPr="001A3681" w:rsidRDefault="00B07E56" w:rsidP="00B07E56">
      <w:pPr>
        <w:pStyle w:val="ListParagraph"/>
        <w:ind w:left="0" w:firstLine="0"/>
        <w:jc w:val="both"/>
        <w:rPr>
          <w:rFonts w:cstheme="minorHAnsi"/>
          <w:sz w:val="24"/>
          <w:szCs w:val="24"/>
        </w:rPr>
      </w:pPr>
      <w:r w:rsidRPr="001357D4">
        <w:rPr>
          <w:rFonts w:cstheme="minorHAnsi"/>
          <w:sz w:val="24"/>
          <w:szCs w:val="24"/>
        </w:rPr>
        <w:t xml:space="preserve">Rezultatele procesului de selecție vor fi anunțate, după aprobarea Raportului de </w:t>
      </w:r>
      <w:proofErr w:type="gramStart"/>
      <w:r w:rsidRPr="001357D4">
        <w:rPr>
          <w:rFonts w:cstheme="minorHAnsi"/>
          <w:sz w:val="24"/>
          <w:szCs w:val="24"/>
        </w:rPr>
        <w:t>Selecție ,</w:t>
      </w:r>
      <w:proofErr w:type="gramEnd"/>
      <w:r w:rsidRPr="001357D4">
        <w:rPr>
          <w:rFonts w:cstheme="minorHAnsi"/>
          <w:sz w:val="24"/>
          <w:szCs w:val="24"/>
        </w:rPr>
        <w:t xml:space="preserve"> prin publicarea pe site-ul Asociației Grupul de Acțiune Locală Ștefan cel Mare – www.galstefancelmare.ro și notificarea scrisă a solicitanților </w:t>
      </w:r>
      <w:r w:rsidRPr="001357D4">
        <w:rPr>
          <w:rFonts w:cstheme="minorHAnsi"/>
          <w:i/>
          <w:sz w:val="24"/>
          <w:szCs w:val="24"/>
        </w:rPr>
        <w:t>privind rezultatul procesului de evaluare și selecție</w:t>
      </w:r>
      <w:r w:rsidRPr="001357D4">
        <w:rPr>
          <w:rFonts w:cstheme="minorHAnsi"/>
          <w:sz w:val="24"/>
          <w:szCs w:val="24"/>
        </w:rPr>
        <w:t xml:space="preserve"> a proiectului prin email/notificare la sediul GAL, în aceeași zi sau cel târziu în ziua următoare. În cazul în care un proiect este declarat neeligibil, în Notificare vor fi indicate criteriile de eligibilitate care nu au fost îndeplinite precum şi cauzele care au condus la neeligibilitatea proiectului. În cazul în care proiectul este eligibil, Notificarea va menționa faptul că proiectul a fost declarat eligibil și punctajul obținut pentru fiecare criteriu de selecție. Solicitanții care au fost notificați de către GAL că proiectele acestora au fost declarate </w:t>
      </w:r>
      <w:r w:rsidRPr="00402DDA">
        <w:rPr>
          <w:sz w:val="24"/>
        </w:rPr>
        <w:t>eligibile și selectate/ eligible și neselectate/ neeligibile</w:t>
      </w:r>
      <w:r w:rsidRPr="001357D4">
        <w:rPr>
          <w:rFonts w:cstheme="minorHAnsi"/>
          <w:sz w:val="24"/>
          <w:szCs w:val="24"/>
        </w:rPr>
        <w:t>, pot depune contestații.</w:t>
      </w:r>
    </w:p>
    <w:p w:rsidR="00B07E56" w:rsidRPr="001357D4" w:rsidRDefault="00B07E56" w:rsidP="00B07E56">
      <w:pPr>
        <w:jc w:val="both"/>
        <w:rPr>
          <w:rFonts w:cstheme="minorHAnsi"/>
          <w:sz w:val="24"/>
          <w:szCs w:val="24"/>
        </w:rPr>
      </w:pPr>
      <w:r w:rsidRPr="001357D4">
        <w:rPr>
          <w:rFonts w:cstheme="minorHAnsi"/>
          <w:sz w:val="24"/>
          <w:szCs w:val="24"/>
        </w:rPr>
        <w:t>Dacă va fi cazul, suma rămasă la finalul unei sesiuni (diferenţa dintre suma alocată şi valoarea publică totală a proiectelor depuse) va fi reportată în cadrul unei următoare sesiuni de depunere.</w:t>
      </w:r>
    </w:p>
    <w:p w:rsidR="00B07E56" w:rsidRPr="001A3681" w:rsidRDefault="00B07E56" w:rsidP="001B3261">
      <w:pPr>
        <w:pStyle w:val="ListParagraph"/>
        <w:widowControl/>
        <w:numPr>
          <w:ilvl w:val="0"/>
          <w:numId w:val="72"/>
        </w:numPr>
        <w:tabs>
          <w:tab w:val="left" w:pos="8931"/>
          <w:tab w:val="left" w:pos="9072"/>
        </w:tabs>
        <w:spacing w:line="259" w:lineRule="auto"/>
        <w:contextualSpacing/>
        <w:jc w:val="both"/>
        <w:rPr>
          <w:rFonts w:cstheme="minorHAnsi"/>
          <w:b/>
          <w:sz w:val="24"/>
          <w:szCs w:val="24"/>
        </w:rPr>
      </w:pPr>
      <w:r w:rsidRPr="001A3681">
        <w:rPr>
          <w:rFonts w:cstheme="minorHAnsi"/>
          <w:b/>
          <w:sz w:val="24"/>
          <w:szCs w:val="24"/>
        </w:rPr>
        <w:t>Raportul de selecție suplimentar</w:t>
      </w:r>
    </w:p>
    <w:p w:rsidR="00B07E56" w:rsidRPr="001A3681" w:rsidRDefault="00B07E56" w:rsidP="00B07E56">
      <w:pPr>
        <w:autoSpaceDE w:val="0"/>
        <w:autoSpaceDN w:val="0"/>
        <w:adjustRightInd w:val="0"/>
        <w:jc w:val="both"/>
        <w:rPr>
          <w:color w:val="000000"/>
          <w:sz w:val="24"/>
          <w:szCs w:val="24"/>
        </w:rPr>
      </w:pPr>
      <w:r w:rsidRPr="001357D4">
        <w:rPr>
          <w:rFonts w:cstheme="minorHAnsi"/>
          <w:color w:val="000000"/>
          <w:sz w:val="24"/>
          <w:szCs w:val="24"/>
        </w:rPr>
        <w:t xml:space="preserve">La </w:t>
      </w:r>
      <w:r w:rsidRPr="001A3681">
        <w:rPr>
          <w:color w:val="000000"/>
          <w:sz w:val="24"/>
          <w:szCs w:val="24"/>
        </w:rPr>
        <w:t xml:space="preserve">nivelul alocării financiare, pentru fiecare măsură din SDL există sau se pot constitui fonduri disponibile/măsură provenite în urma rezilierii contractelor de finanțare, din economii realizate la finalizarea contractelor de finanțare și sume neangajate ca urmare a neîncheierii contractelor, precum și în urma unor Cereri de finanțare retrase, declarate neconforme sau neeligibile la nivelul AFIR. </w:t>
      </w:r>
      <w:r w:rsidRPr="001A3681">
        <w:rPr>
          <w:rFonts w:eastAsiaTheme="minorHAnsi"/>
          <w:color w:val="000000"/>
          <w:sz w:val="24"/>
          <w:szCs w:val="24"/>
        </w:rPr>
        <w:t>Sumele aferente proiectelor selectate de GAL care au fost retrase, declarate neconforme sau neeligibile de către AFIR pot fi realocate în cadrul aceleiași măsuri, în cadrul aceluiași apel de selecție sau la următorul apel de selecție.</w:t>
      </w:r>
    </w:p>
    <w:p w:rsidR="00B07E56" w:rsidRPr="005D4CFC" w:rsidRDefault="00B07E56" w:rsidP="00B07E56">
      <w:pPr>
        <w:autoSpaceDE w:val="0"/>
        <w:autoSpaceDN w:val="0"/>
        <w:adjustRightInd w:val="0"/>
        <w:jc w:val="both"/>
        <w:rPr>
          <w:sz w:val="24"/>
          <w:szCs w:val="24"/>
        </w:rPr>
      </w:pPr>
      <w:r w:rsidRPr="001A3681">
        <w:rPr>
          <w:color w:val="000000"/>
          <w:sz w:val="24"/>
          <w:szCs w:val="24"/>
        </w:rPr>
        <w:t xml:space="preserve">În situația în care, în cadrul aceleiași sesiuni, un solicitant declarat eligibil și selectat de către GAL se retrage și rămâne astfel o sumă disponibilă, această sumă poate fi alocată unui alt solicitant declarat eligibil, dar care nu a fost selectat inițial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inițial de către GAL, în cadrul aceluiași apel. În acest sens, se va întocmi o listă cu proiectele eligibile neselectate, în ordinea descrescătoare a punctajului şi cu respectarea criteriilor de departajare; aceste proiecte vor putea fi finanţate pe baza ierarhizării acestora, în limita fondurilor disponibile. </w:t>
      </w:r>
      <w:r w:rsidRPr="001A3681">
        <w:rPr>
          <w:rFonts w:eastAsiaTheme="minorHAnsi"/>
          <w:color w:val="000000"/>
          <w:sz w:val="24"/>
          <w:szCs w:val="24"/>
        </w:rPr>
        <w:t xml:space="preserve">Aceeași procedură se aplică și atunci când este ultima </w:t>
      </w:r>
      <w:r w:rsidRPr="001A3681">
        <w:rPr>
          <w:rFonts w:eastAsiaTheme="minorHAnsi"/>
          <w:color w:val="000000"/>
          <w:sz w:val="24"/>
          <w:szCs w:val="24"/>
        </w:rPr>
        <w:lastRenderedPageBreak/>
        <w:t xml:space="preserve">sesiune sau când pentru sesiunea respectivă a fost alocată întreaga sumă aferentă măsurii respective din planul financiar al GAL și </w:t>
      </w:r>
      <w:r w:rsidRPr="001A3681">
        <w:rPr>
          <w:sz w:val="24"/>
          <w:szCs w:val="24"/>
        </w:rPr>
        <w:t xml:space="preserve">s-au constituit sume disponibile provenite din </w:t>
      </w:r>
      <w:r w:rsidRPr="001A3681">
        <w:rPr>
          <w:rFonts w:eastAsiaTheme="minorHAnsi"/>
          <w:color w:val="000000"/>
          <w:sz w:val="24"/>
          <w:szCs w:val="24"/>
        </w:rPr>
        <w:t xml:space="preserve">proiecte selectate de GAL care au fost retrase, declarate neconforme sau neeligibile de către AFIR, </w:t>
      </w:r>
      <w:r w:rsidRPr="001A3681">
        <w:rPr>
          <w:sz w:val="24"/>
          <w:szCs w:val="24"/>
        </w:rPr>
        <w:t>sau în urma rezilierii contractelor de finanțare/din economii realizate la finalizarea contractelor de finanțare, sume neangajate ca urmare a neîncheierii contractelor, sume rezultate din realocări financiare</w:t>
      </w:r>
      <w:r w:rsidRPr="001A3681">
        <w:rPr>
          <w:rFonts w:eastAsiaTheme="minorHAnsi"/>
          <w:color w:val="000000"/>
          <w:sz w:val="24"/>
          <w:szCs w:val="24"/>
        </w:rPr>
        <w:t xml:space="preserve">. </w:t>
      </w:r>
      <w:r w:rsidRPr="001A3681">
        <w:rPr>
          <w:w w:val="105"/>
          <w:sz w:val="24"/>
          <w:szCs w:val="24"/>
        </w:rPr>
        <w:t xml:space="preserve">În acest context, GAL va emite un </w:t>
      </w:r>
      <w:r w:rsidRPr="001A3681">
        <w:rPr>
          <w:b/>
          <w:w w:val="105"/>
          <w:sz w:val="24"/>
          <w:szCs w:val="24"/>
        </w:rPr>
        <w:t xml:space="preserve">Raport de selecție suplimentar </w:t>
      </w:r>
      <w:r w:rsidRPr="001A3681">
        <w:rPr>
          <w:w w:val="105"/>
          <w:sz w:val="24"/>
          <w:szCs w:val="24"/>
        </w:rPr>
        <w:t xml:space="preserve">aferent aceleiași sesiuni / apel, în care se va menționa sursa de finanțare (fonduri disponibile/măsură, provenite din sume rezultate prin declararea ca neeligibile la nivelul AFIR a unor proiecte declarate eligibile si selectate de către GAL, proiecte retrase, </w:t>
      </w:r>
      <w:r w:rsidRPr="001A3681">
        <w:rPr>
          <w:sz w:val="24"/>
          <w:szCs w:val="24"/>
        </w:rPr>
        <w:t>sau în urma rezilierii contractelor de finanțare / din economii realizate la finalizarea contractelor de finanțare, sume neangajate ca urmare a neîncheierii contractelor, sume rezultate din realocări financiare</w:t>
      </w:r>
      <w:r w:rsidRPr="001A3681">
        <w:rPr>
          <w:w w:val="105"/>
          <w:sz w:val="24"/>
          <w:szCs w:val="24"/>
        </w:rPr>
        <w:t xml:space="preserve">) și se vor evidenția proiectele selectate ulterior. </w:t>
      </w:r>
      <w:r w:rsidRPr="001A3681">
        <w:rPr>
          <w:sz w:val="24"/>
          <w:szCs w:val="24"/>
        </w:rPr>
        <w:t xml:space="preserve">Emiterea Raportului de selecție suplimentar se realizează cu respectarea condițiilor impuse în cazul Raportului de Selecție (avizarea de către CDRJ și asigurarea transparenței). Elaborarea și aprobarea </w:t>
      </w:r>
      <w:r w:rsidRPr="001A3681">
        <w:rPr>
          <w:i/>
          <w:sz w:val="24"/>
          <w:szCs w:val="24"/>
        </w:rPr>
        <w:t>Raportului de selecție suplimentar</w:t>
      </w:r>
      <w:r w:rsidRPr="001A3681">
        <w:rPr>
          <w:sz w:val="24"/>
          <w:szCs w:val="24"/>
        </w:rPr>
        <w:t xml:space="preserve"> se va realiza în aceleași condiții ca și acelea pentru </w:t>
      </w:r>
      <w:r w:rsidRPr="001A3681">
        <w:rPr>
          <w:i/>
          <w:sz w:val="24"/>
          <w:szCs w:val="24"/>
        </w:rPr>
        <w:t>Raportul de selecție</w:t>
      </w:r>
      <w:r w:rsidRPr="001A3681">
        <w:rPr>
          <w:sz w:val="24"/>
          <w:szCs w:val="24"/>
        </w:rPr>
        <w:t>.</w:t>
      </w:r>
    </w:p>
    <w:p w:rsidR="00B07E56" w:rsidRPr="00C154A3" w:rsidRDefault="00B07E56" w:rsidP="00B07E56">
      <w:pPr>
        <w:jc w:val="both"/>
        <w:rPr>
          <w:sz w:val="24"/>
          <w:szCs w:val="24"/>
          <w:lang w:val="ro-RO"/>
        </w:rPr>
      </w:pPr>
      <w:r w:rsidRPr="00C154A3">
        <w:rPr>
          <w:sz w:val="24"/>
          <w:szCs w:val="24"/>
          <w:lang w:val="ro-RO"/>
        </w:rPr>
        <w:t xml:space="preserve">Solicitanții care au fost notificați de faptul că proiectele acestora au fost declarate </w:t>
      </w:r>
      <w:r w:rsidRPr="00402DDA">
        <w:rPr>
          <w:sz w:val="24"/>
        </w:rPr>
        <w:t>eligibile și selectate/ eligible și neselectate/ neeligibile</w:t>
      </w:r>
      <w:r w:rsidRPr="00C154A3">
        <w:rPr>
          <w:sz w:val="24"/>
          <w:szCs w:val="24"/>
          <w:lang w:val="ro-RO"/>
        </w:rPr>
        <w:t xml:space="preserve"> pot depune contestații. Contestaţiile semnate și ștampilate</w:t>
      </w:r>
      <w:r>
        <w:rPr>
          <w:sz w:val="24"/>
          <w:szCs w:val="24"/>
          <w:lang w:val="ro-RO"/>
        </w:rPr>
        <w:t xml:space="preserve"> (dacă este cazul)</w:t>
      </w:r>
      <w:r w:rsidRPr="00C154A3">
        <w:rPr>
          <w:sz w:val="24"/>
          <w:szCs w:val="24"/>
          <w:lang w:val="ro-RO"/>
        </w:rPr>
        <w:t xml:space="preserve"> de către reprezentantul legal, vor fi depuse la sediul Asociației Grupul de Acţiune Locală Ştefan cel Mare sau prin poștă, pe suport hârtie, în termen de maxim 5 zile lucrătoare de la primirea notificării privind rezultatul evaluării proiectului depus sau de la publicarea pe pagina de web a GAL Ştefan cel Mare a Raportului de Selecție. Contestațiile se depun într-un singur exemplar.</w:t>
      </w:r>
    </w:p>
    <w:p w:rsidR="00B07E56" w:rsidRPr="00C154A3" w:rsidRDefault="00B07E56" w:rsidP="00B07E56">
      <w:pPr>
        <w:jc w:val="both"/>
        <w:rPr>
          <w:sz w:val="24"/>
          <w:szCs w:val="24"/>
          <w:lang w:val="ro-RO"/>
        </w:rPr>
      </w:pPr>
      <w:r w:rsidRPr="00C154A3">
        <w:rPr>
          <w:sz w:val="24"/>
          <w:szCs w:val="24"/>
          <w:lang w:val="ro-RO"/>
        </w:rPr>
        <w:t xml:space="preserve">Un solicitant poate transmite o singură contestație aferentă unui proiect. Vor fi considerate contestații și analizate doar acele solicitări care contestă elemente tehnice sau legale legate de eligibilitatea proiectului depus și/ sau valoarea proiectului declarată eligibilă/ valoarea sau intensitatea sprijinului public acordat pentru proiectul depus. </w:t>
      </w:r>
    </w:p>
    <w:p w:rsidR="00B07E56" w:rsidRPr="00C154A3" w:rsidRDefault="00B07E56" w:rsidP="00B07E56">
      <w:pPr>
        <w:jc w:val="both"/>
        <w:rPr>
          <w:sz w:val="24"/>
          <w:szCs w:val="24"/>
          <w:lang w:val="ro-RO"/>
        </w:rPr>
      </w:pPr>
      <w:r w:rsidRPr="00C154A3">
        <w:rPr>
          <w:sz w:val="24"/>
          <w:szCs w:val="24"/>
          <w:lang w:val="ro-RO"/>
        </w:rPr>
        <w:t>Reevaluarea cererilor de finanțare în urma contestațiilor se realizează în baza documentelor depuse odată cu Cererea de Finanțare. Documentele suplimentare depuse la contestație pot fi luate în considerare numai în situația în care acestea nu fac parte din categoria documentelor care trebuie depuse obligatoriu la Cererea de Finanțare, existau la momentul depunerii CF și nu au ca obiect mărirea punctajului.</w:t>
      </w:r>
    </w:p>
    <w:p w:rsidR="00B07E56" w:rsidRPr="00C154A3" w:rsidRDefault="00B07E56" w:rsidP="00B07E56">
      <w:pPr>
        <w:jc w:val="both"/>
        <w:rPr>
          <w:sz w:val="24"/>
          <w:szCs w:val="24"/>
          <w:lang w:val="ro-RO"/>
        </w:rPr>
      </w:pPr>
      <w:r w:rsidRPr="00C154A3">
        <w:rPr>
          <w:sz w:val="24"/>
          <w:szCs w:val="24"/>
          <w:lang w:val="ro-RO"/>
        </w:rPr>
        <w:t>Termenul de instrumentare a contestaţiilor depuse este de maxim 10 zile lucrătoare de la expirarea termenului de depunere a contestaţiilor şi poate fi prelungit cu încă maxim 10 zile lucrătoare. Contestațiile se soluționează de către angajații GAL și Comisia de Contestații la nivelul GAL, iar rezultate vor fi transmise Comitetului de Selecție.</w:t>
      </w:r>
      <w:r>
        <w:rPr>
          <w:sz w:val="24"/>
          <w:szCs w:val="24"/>
          <w:lang w:val="ro-RO"/>
        </w:rPr>
        <w:t xml:space="preserve"> </w:t>
      </w:r>
      <w:r w:rsidRPr="00C154A3">
        <w:rPr>
          <w:sz w:val="24"/>
          <w:szCs w:val="24"/>
          <w:lang w:val="ro-RO"/>
        </w:rPr>
        <w:t xml:space="preserve">În urma instrumentării contestaţiilor, Comisia de Contestaţii poate adopta următoarele soluţii: admis sau respins. </w:t>
      </w:r>
    </w:p>
    <w:p w:rsidR="00B07E56" w:rsidRPr="00C154A3" w:rsidRDefault="00B07E56" w:rsidP="00B07E56">
      <w:pPr>
        <w:tabs>
          <w:tab w:val="left" w:pos="1501"/>
        </w:tabs>
        <w:jc w:val="both"/>
        <w:rPr>
          <w:sz w:val="24"/>
          <w:szCs w:val="24"/>
          <w:lang w:val="ro-RO"/>
        </w:rPr>
      </w:pPr>
      <w:r w:rsidRPr="00C154A3">
        <w:rPr>
          <w:sz w:val="24"/>
          <w:szCs w:val="24"/>
          <w:lang w:val="ro-RO"/>
        </w:rPr>
        <w:t>După soluționarea contestațiilor de către Comisia de Contestații și publicarea Raportului de Contestații pe site-ul GAL www.galstefancelmare.ro, solicitanții sunt notificați în termen de maxim 2 zile lucrătoare de la publicarea raportului cu privire la rezultatul contestațiilor.</w:t>
      </w:r>
    </w:p>
    <w:p w:rsidR="00B07E56" w:rsidRPr="00C154A3" w:rsidRDefault="00B07E56" w:rsidP="00B07E56">
      <w:pPr>
        <w:tabs>
          <w:tab w:val="left" w:pos="1501"/>
        </w:tabs>
        <w:jc w:val="both"/>
        <w:rPr>
          <w:rFonts w:cstheme="minorHAnsi"/>
          <w:sz w:val="24"/>
          <w:szCs w:val="24"/>
        </w:rPr>
      </w:pPr>
      <w:r w:rsidRPr="00C154A3">
        <w:rPr>
          <w:rFonts w:cstheme="minorHAnsi"/>
          <w:sz w:val="24"/>
          <w:szCs w:val="24"/>
        </w:rPr>
        <w:t xml:space="preserve">După încheierea termenului de soluționare a contestaților, în baza </w:t>
      </w:r>
      <w:r w:rsidRPr="00C154A3">
        <w:rPr>
          <w:rFonts w:cstheme="minorHAnsi"/>
          <w:i/>
          <w:sz w:val="24"/>
          <w:szCs w:val="24"/>
        </w:rPr>
        <w:t>Raportului de Contestații</w:t>
      </w:r>
      <w:r w:rsidRPr="00C154A3">
        <w:rPr>
          <w:rFonts w:cstheme="minorHAnsi"/>
          <w:sz w:val="24"/>
          <w:szCs w:val="24"/>
        </w:rPr>
        <w:t>, pot exista două situații:</w:t>
      </w:r>
    </w:p>
    <w:p w:rsidR="00B07E56" w:rsidRPr="00C154A3" w:rsidRDefault="00B07E56" w:rsidP="00B07E56">
      <w:pPr>
        <w:tabs>
          <w:tab w:val="left" w:pos="1501"/>
        </w:tabs>
        <w:jc w:val="both"/>
        <w:rPr>
          <w:rFonts w:cstheme="minorHAnsi"/>
          <w:sz w:val="24"/>
          <w:szCs w:val="24"/>
        </w:rPr>
      </w:pPr>
      <w:r w:rsidRPr="00C154A3">
        <w:rPr>
          <w:rFonts w:cstheme="minorHAnsi"/>
          <w:sz w:val="24"/>
          <w:szCs w:val="24"/>
        </w:rPr>
        <w:t>– în cazul în care contestațiile au fost respinse / parțial admise, se consideră valid Raportul de Selecție emis inițial de către Comitetul de Selecție;</w:t>
      </w:r>
    </w:p>
    <w:p w:rsidR="00B07E56" w:rsidRPr="00C154A3" w:rsidRDefault="00B07E56" w:rsidP="00B07E56">
      <w:pPr>
        <w:tabs>
          <w:tab w:val="left" w:pos="1501"/>
        </w:tabs>
        <w:jc w:val="both"/>
        <w:rPr>
          <w:rFonts w:cstheme="minorHAnsi"/>
          <w:sz w:val="24"/>
          <w:szCs w:val="24"/>
        </w:rPr>
      </w:pPr>
      <w:r w:rsidRPr="00C154A3">
        <w:rPr>
          <w:rFonts w:cstheme="minorHAnsi"/>
          <w:sz w:val="24"/>
          <w:szCs w:val="24"/>
        </w:rPr>
        <w:t xml:space="preserve">– în cazul în care există contestații admise, iar, în urma acordării / calculării / recalculării punctajului, proiectul devine selectabil, în termen de maxim 5 zile va fi reîntrunit Comitetul de Selecție. Acesta va emite un </w:t>
      </w:r>
      <w:r w:rsidRPr="00C154A3">
        <w:rPr>
          <w:rFonts w:cstheme="minorHAnsi"/>
          <w:i/>
          <w:sz w:val="24"/>
          <w:szCs w:val="24"/>
        </w:rPr>
        <w:t>Raport de Selecție Final</w:t>
      </w:r>
      <w:r w:rsidRPr="00C154A3">
        <w:rPr>
          <w:rFonts w:cstheme="minorHAnsi"/>
          <w:sz w:val="24"/>
          <w:szCs w:val="24"/>
        </w:rPr>
        <w:t xml:space="preserve"> în care vor fi menționate proiectele neeligibile, eligibile selectate (inclusiv cele selectate în urma admiterii Contestațiilor prin Raportul de Contestații), eligibile neselectate, valoarea acestora, numele solicitanților, iar pentru proiectele eligibile punctajul obținut pentru fiecare criteriu de selecție, respectiv punctajul total.</w:t>
      </w:r>
    </w:p>
    <w:p w:rsidR="006A67B9" w:rsidRDefault="00B07E56" w:rsidP="005D4CFC">
      <w:pPr>
        <w:pStyle w:val="ListParagraph"/>
        <w:ind w:left="0" w:firstLine="0"/>
        <w:jc w:val="both"/>
        <w:rPr>
          <w:rFonts w:cstheme="minorHAnsi"/>
          <w:sz w:val="24"/>
          <w:szCs w:val="24"/>
        </w:rPr>
      </w:pPr>
      <w:r w:rsidRPr="00C154A3">
        <w:rPr>
          <w:rFonts w:cstheme="minorHAnsi"/>
          <w:i/>
          <w:sz w:val="24"/>
          <w:szCs w:val="24"/>
        </w:rPr>
        <w:t>Raportul de selecție final</w:t>
      </w:r>
      <w:r w:rsidRPr="00C154A3">
        <w:rPr>
          <w:rFonts w:cstheme="minorHAnsi"/>
          <w:sz w:val="24"/>
          <w:szCs w:val="24"/>
        </w:rPr>
        <w:t xml:space="preserve"> după contestații va publicat cel târziu în ziua următoare finalizării aprobării raportului, pe site-ul Asociației Grupul de Acțiune Locală Ștefan cel Mare – </w:t>
      </w:r>
      <w:hyperlink r:id="rId32" w:history="1">
        <w:r w:rsidRPr="00C154A3">
          <w:rPr>
            <w:rStyle w:val="Hyperlink"/>
            <w:rFonts w:cstheme="minorHAnsi"/>
            <w:sz w:val="24"/>
            <w:szCs w:val="24"/>
          </w:rPr>
          <w:t>www.galstefancelmare.ro</w:t>
        </w:r>
      </w:hyperlink>
      <w:r w:rsidRPr="00C154A3">
        <w:rPr>
          <w:rFonts w:cstheme="minorHAnsi"/>
          <w:sz w:val="24"/>
          <w:szCs w:val="24"/>
        </w:rPr>
        <w:t>, iar solicitanții vor fi notificați privind rezultatele finale ale procesului de evaluare și selecție în termen de maxim 2 zile.</w:t>
      </w:r>
    </w:p>
    <w:p w:rsidR="00E47C1E" w:rsidRDefault="00E47C1E">
      <w:pPr>
        <w:rPr>
          <w:rFonts w:cstheme="minorHAnsi"/>
          <w:sz w:val="24"/>
          <w:szCs w:val="24"/>
        </w:rPr>
      </w:pPr>
      <w:r>
        <w:rPr>
          <w:rFonts w:cstheme="minorHAnsi"/>
          <w:sz w:val="24"/>
          <w:szCs w:val="24"/>
        </w:rPr>
        <w:br w:type="page"/>
      </w:r>
    </w:p>
    <w:p w:rsidR="005D4CFC" w:rsidRPr="005D4CFC" w:rsidRDefault="005D4CFC" w:rsidP="005D4CFC">
      <w:pPr>
        <w:pStyle w:val="ListParagraph"/>
        <w:ind w:left="0" w:firstLine="0"/>
        <w:jc w:val="both"/>
        <w:rPr>
          <w:rFonts w:cstheme="minorHAnsi"/>
          <w:sz w:val="24"/>
          <w:szCs w:val="24"/>
        </w:rPr>
      </w:pPr>
    </w:p>
    <w:p w:rsidR="00E44C7A" w:rsidRPr="00F742B7" w:rsidRDefault="00E44C7A" w:rsidP="00E44C7A">
      <w:pPr>
        <w:rPr>
          <w:b/>
          <w:sz w:val="32"/>
          <w:szCs w:val="24"/>
          <w:lang w:val="ro-RO"/>
        </w:rPr>
      </w:pPr>
    </w:p>
    <w:p w:rsidR="009D635A" w:rsidRPr="00F742B7" w:rsidRDefault="009D635A" w:rsidP="00771D48">
      <w:pPr>
        <w:tabs>
          <w:tab w:val="left" w:pos="1701"/>
          <w:tab w:val="left" w:pos="8222"/>
          <w:tab w:val="left" w:pos="9739"/>
        </w:tabs>
        <w:jc w:val="center"/>
        <w:rPr>
          <w:b/>
          <w:sz w:val="28"/>
          <w:lang w:val="ro-RO"/>
        </w:rPr>
      </w:pPr>
      <w:r w:rsidRPr="00F742B7">
        <w:rPr>
          <w:b/>
          <w:sz w:val="28"/>
          <w:lang w:val="ro-RO"/>
        </w:rPr>
        <w:t>CAPITOLUL</w:t>
      </w:r>
      <w:r w:rsidR="007472D9" w:rsidRPr="00F742B7">
        <w:rPr>
          <w:b/>
          <w:sz w:val="28"/>
          <w:lang w:val="ro-RO"/>
        </w:rPr>
        <w:t xml:space="preserve"> </w:t>
      </w:r>
      <w:r w:rsidRPr="00F742B7">
        <w:rPr>
          <w:b/>
          <w:sz w:val="28"/>
          <w:lang w:val="ro-RO"/>
        </w:rPr>
        <w:t>10.</w:t>
      </w:r>
      <w:r w:rsidR="007472D9" w:rsidRPr="00F742B7">
        <w:rPr>
          <w:b/>
          <w:sz w:val="28"/>
          <w:lang w:val="ro-RO"/>
        </w:rPr>
        <w:t xml:space="preserve"> </w:t>
      </w:r>
      <w:r w:rsidR="0054718D" w:rsidRPr="00F742B7">
        <w:rPr>
          <w:b/>
          <w:sz w:val="28"/>
          <w:lang w:val="ro-RO"/>
        </w:rPr>
        <w:t>DEPUNEREA</w:t>
      </w:r>
      <w:r w:rsidR="007472D9" w:rsidRPr="00F742B7">
        <w:rPr>
          <w:b/>
          <w:sz w:val="28"/>
          <w:lang w:val="ro-RO"/>
        </w:rPr>
        <w:t xml:space="preserve"> </w:t>
      </w:r>
      <w:r w:rsidR="0054718D" w:rsidRPr="00F742B7">
        <w:rPr>
          <w:b/>
          <w:sz w:val="28"/>
          <w:lang w:val="ro-RO"/>
        </w:rPr>
        <w:t>ȘI</w:t>
      </w:r>
      <w:r w:rsidR="007472D9" w:rsidRPr="00F742B7">
        <w:rPr>
          <w:b/>
          <w:sz w:val="28"/>
          <w:lang w:val="ro-RO"/>
        </w:rPr>
        <w:t xml:space="preserve"> </w:t>
      </w:r>
      <w:r w:rsidR="0054718D" w:rsidRPr="00F742B7">
        <w:rPr>
          <w:b/>
          <w:sz w:val="28"/>
          <w:lang w:val="ro-RO"/>
        </w:rPr>
        <w:t>VERIFICAREA</w:t>
      </w:r>
      <w:r w:rsidR="007472D9" w:rsidRPr="00F742B7">
        <w:rPr>
          <w:b/>
          <w:sz w:val="28"/>
          <w:lang w:val="ro-RO"/>
        </w:rPr>
        <w:t xml:space="preserve"> </w:t>
      </w:r>
      <w:r w:rsidR="001F2CA7" w:rsidRPr="00F742B7">
        <w:rPr>
          <w:b/>
          <w:sz w:val="28"/>
          <w:lang w:val="ro-RO"/>
        </w:rPr>
        <w:br/>
      </w:r>
      <w:r w:rsidR="0054718D" w:rsidRPr="00F742B7">
        <w:rPr>
          <w:b/>
          <w:sz w:val="28"/>
          <w:lang w:val="ro-RO"/>
        </w:rPr>
        <w:t>DOSARULUI</w:t>
      </w:r>
      <w:r w:rsidR="007472D9" w:rsidRPr="00F742B7">
        <w:rPr>
          <w:b/>
          <w:sz w:val="28"/>
          <w:lang w:val="ro-RO"/>
        </w:rPr>
        <w:t xml:space="preserve"> </w:t>
      </w:r>
      <w:r w:rsidR="0054718D" w:rsidRPr="00F742B7">
        <w:rPr>
          <w:b/>
          <w:sz w:val="28"/>
          <w:lang w:val="ro-RO"/>
        </w:rPr>
        <w:t>CERERII</w:t>
      </w:r>
      <w:r w:rsidR="007472D9" w:rsidRPr="00F742B7">
        <w:rPr>
          <w:b/>
          <w:sz w:val="28"/>
          <w:lang w:val="ro-RO"/>
        </w:rPr>
        <w:t xml:space="preserve"> </w:t>
      </w:r>
      <w:r w:rsidR="0054718D" w:rsidRPr="00F742B7">
        <w:rPr>
          <w:b/>
          <w:sz w:val="28"/>
          <w:lang w:val="ro-RO"/>
        </w:rPr>
        <w:t>DE</w:t>
      </w:r>
      <w:r w:rsidR="007472D9" w:rsidRPr="00F742B7">
        <w:rPr>
          <w:b/>
          <w:sz w:val="28"/>
          <w:lang w:val="ro-RO"/>
        </w:rPr>
        <w:t xml:space="preserve"> </w:t>
      </w:r>
      <w:r w:rsidR="0054718D" w:rsidRPr="00F742B7">
        <w:rPr>
          <w:b/>
          <w:sz w:val="28"/>
          <w:lang w:val="ro-RO"/>
        </w:rPr>
        <w:t>FINANȚARE</w:t>
      </w:r>
      <w:r w:rsidR="007472D9" w:rsidRPr="00F742B7">
        <w:rPr>
          <w:b/>
          <w:sz w:val="28"/>
          <w:lang w:val="ro-RO"/>
        </w:rPr>
        <w:t xml:space="preserve"> </w:t>
      </w:r>
      <w:r w:rsidR="0054718D" w:rsidRPr="00F742B7">
        <w:rPr>
          <w:b/>
          <w:sz w:val="28"/>
          <w:lang w:val="ro-RO"/>
        </w:rPr>
        <w:t>LA</w:t>
      </w:r>
      <w:r w:rsidR="007472D9" w:rsidRPr="00F742B7">
        <w:rPr>
          <w:b/>
          <w:sz w:val="28"/>
          <w:lang w:val="ro-RO"/>
        </w:rPr>
        <w:t xml:space="preserve"> </w:t>
      </w:r>
      <w:r w:rsidR="0054718D" w:rsidRPr="00F742B7">
        <w:rPr>
          <w:b/>
          <w:sz w:val="28"/>
          <w:lang w:val="ro-RO"/>
        </w:rPr>
        <w:t>NIVELUL</w:t>
      </w:r>
      <w:r w:rsidR="007472D9" w:rsidRPr="00F742B7">
        <w:rPr>
          <w:b/>
          <w:sz w:val="28"/>
          <w:lang w:val="ro-RO"/>
        </w:rPr>
        <w:t xml:space="preserve"> </w:t>
      </w:r>
      <w:r w:rsidR="00347842">
        <w:rPr>
          <w:b/>
          <w:sz w:val="28"/>
          <w:lang w:val="ro-RO"/>
        </w:rPr>
        <w:t>OJFIR</w:t>
      </w:r>
    </w:p>
    <w:p w:rsidR="009D635A" w:rsidRPr="00F742B7" w:rsidRDefault="009D635A" w:rsidP="00771D48">
      <w:pPr>
        <w:pBdr>
          <w:bottom w:val="thinThickSmallGap" w:sz="24" w:space="2" w:color="auto"/>
        </w:pBdr>
        <w:tabs>
          <w:tab w:val="left" w:pos="10905"/>
        </w:tabs>
        <w:rPr>
          <w:b/>
          <w:color w:val="00B050"/>
          <w:sz w:val="24"/>
          <w:szCs w:val="24"/>
          <w:lang w:val="ro-RO"/>
        </w:rPr>
      </w:pPr>
    </w:p>
    <w:p w:rsidR="001F2CA7" w:rsidRPr="00F742B7" w:rsidRDefault="001F2CA7" w:rsidP="00771D48">
      <w:pPr>
        <w:pBdr>
          <w:bottom w:val="thinThickSmallGap" w:sz="24" w:space="2" w:color="auto"/>
        </w:pBdr>
        <w:tabs>
          <w:tab w:val="left" w:pos="10905"/>
        </w:tabs>
        <w:rPr>
          <w:b/>
          <w:color w:val="00B050"/>
          <w:sz w:val="24"/>
          <w:szCs w:val="24"/>
          <w:lang w:val="ro-RO"/>
        </w:rPr>
      </w:pPr>
    </w:p>
    <w:p w:rsidR="00174875" w:rsidRPr="00F742B7" w:rsidRDefault="00174875" w:rsidP="00771D48">
      <w:pPr>
        <w:tabs>
          <w:tab w:val="left" w:pos="1701"/>
          <w:tab w:val="left" w:pos="8222"/>
          <w:tab w:val="left" w:pos="9739"/>
        </w:tabs>
        <w:jc w:val="both"/>
        <w:rPr>
          <w:sz w:val="24"/>
          <w:szCs w:val="24"/>
          <w:lang w:val="ro-RO"/>
        </w:rPr>
      </w:pPr>
    </w:p>
    <w:p w:rsidR="001C1C3F" w:rsidRPr="00F742B7" w:rsidRDefault="00C55339" w:rsidP="00771D48">
      <w:pPr>
        <w:tabs>
          <w:tab w:val="left" w:pos="1701"/>
          <w:tab w:val="left" w:pos="8222"/>
          <w:tab w:val="left" w:pos="9356"/>
        </w:tabs>
        <w:jc w:val="both"/>
        <w:rPr>
          <w:sz w:val="24"/>
          <w:szCs w:val="24"/>
          <w:lang w:val="ro-RO"/>
        </w:rPr>
      </w:pPr>
      <w:r w:rsidRPr="00F742B7">
        <w:rPr>
          <w:sz w:val="24"/>
          <w:szCs w:val="24"/>
          <w:lang w:val="ro-RO"/>
        </w:rPr>
        <w:t>După</w:t>
      </w:r>
      <w:r w:rsidR="007472D9" w:rsidRPr="00F742B7">
        <w:rPr>
          <w:sz w:val="24"/>
          <w:szCs w:val="24"/>
          <w:lang w:val="ro-RO"/>
        </w:rPr>
        <w:t xml:space="preserve"> </w:t>
      </w:r>
      <w:r w:rsidRPr="00F742B7">
        <w:rPr>
          <w:sz w:val="24"/>
          <w:szCs w:val="24"/>
          <w:lang w:val="ro-RO"/>
        </w:rPr>
        <w:t>aprobarea</w:t>
      </w:r>
      <w:r w:rsidR="007472D9" w:rsidRPr="00F742B7">
        <w:rPr>
          <w:sz w:val="24"/>
          <w:szCs w:val="24"/>
          <w:lang w:val="ro-RO"/>
        </w:rPr>
        <w:t xml:space="preserve"> </w:t>
      </w:r>
      <w:r w:rsidR="00A54AF9" w:rsidRPr="00F742B7">
        <w:rPr>
          <w:sz w:val="24"/>
          <w:szCs w:val="24"/>
          <w:lang w:val="ro-RO"/>
        </w:rPr>
        <w:t>dosarului</w:t>
      </w:r>
      <w:r w:rsidR="007472D9" w:rsidRPr="00F742B7">
        <w:rPr>
          <w:sz w:val="24"/>
          <w:szCs w:val="24"/>
          <w:lang w:val="ro-RO"/>
        </w:rPr>
        <w:t xml:space="preserve"> </w:t>
      </w:r>
      <w:r w:rsidR="00A54AF9" w:rsidRPr="00F742B7">
        <w:rPr>
          <w:sz w:val="24"/>
          <w:szCs w:val="24"/>
          <w:lang w:val="ro-RO"/>
        </w:rPr>
        <w:t>cererii</w:t>
      </w:r>
      <w:r w:rsidR="007472D9" w:rsidRPr="00F742B7">
        <w:rPr>
          <w:sz w:val="24"/>
          <w:szCs w:val="24"/>
          <w:lang w:val="ro-RO"/>
        </w:rPr>
        <w:t xml:space="preserve"> </w:t>
      </w:r>
      <w:r w:rsidR="00A54AF9" w:rsidRPr="00F742B7">
        <w:rPr>
          <w:sz w:val="24"/>
          <w:szCs w:val="24"/>
          <w:lang w:val="ro-RO"/>
        </w:rPr>
        <w:t>de</w:t>
      </w:r>
      <w:r w:rsidR="007472D9" w:rsidRPr="00F742B7">
        <w:rPr>
          <w:sz w:val="24"/>
          <w:szCs w:val="24"/>
          <w:lang w:val="ro-RO"/>
        </w:rPr>
        <w:t xml:space="preserve"> </w:t>
      </w:r>
      <w:r w:rsidR="00A54AF9" w:rsidRPr="00F742B7">
        <w:rPr>
          <w:sz w:val="24"/>
          <w:szCs w:val="24"/>
          <w:lang w:val="ro-RO"/>
        </w:rPr>
        <w:t>finanțare</w:t>
      </w:r>
      <w:r w:rsidR="007472D9" w:rsidRPr="00F742B7">
        <w:rPr>
          <w:sz w:val="24"/>
          <w:szCs w:val="24"/>
          <w:lang w:val="ro-RO"/>
        </w:rPr>
        <w:t xml:space="preserve"> </w:t>
      </w:r>
      <w:r w:rsidRPr="00F742B7">
        <w:rPr>
          <w:sz w:val="24"/>
          <w:szCs w:val="24"/>
          <w:lang w:val="ro-RO"/>
        </w:rPr>
        <w:t>la</w:t>
      </w:r>
      <w:r w:rsidR="007472D9" w:rsidRPr="00F742B7">
        <w:rPr>
          <w:sz w:val="24"/>
          <w:szCs w:val="24"/>
          <w:lang w:val="ro-RO"/>
        </w:rPr>
        <w:t xml:space="preserve"> </w:t>
      </w:r>
      <w:r w:rsidRPr="00F742B7">
        <w:rPr>
          <w:sz w:val="24"/>
          <w:szCs w:val="24"/>
          <w:lang w:val="ro-RO"/>
        </w:rPr>
        <w:t>GAL</w:t>
      </w:r>
      <w:r w:rsidR="007472D9" w:rsidRPr="00F742B7">
        <w:rPr>
          <w:sz w:val="24"/>
          <w:szCs w:val="24"/>
          <w:lang w:val="ro-RO"/>
        </w:rPr>
        <w:t xml:space="preserve"> </w:t>
      </w:r>
      <w:r w:rsidRPr="00F742B7">
        <w:rPr>
          <w:sz w:val="24"/>
          <w:szCs w:val="24"/>
          <w:lang w:val="ro-RO"/>
        </w:rPr>
        <w:t>Ștefan</w:t>
      </w:r>
      <w:r w:rsidR="007472D9" w:rsidRPr="00F742B7">
        <w:rPr>
          <w:sz w:val="24"/>
          <w:szCs w:val="24"/>
          <w:lang w:val="ro-RO"/>
        </w:rPr>
        <w:t xml:space="preserve"> </w:t>
      </w:r>
      <w:r w:rsidRPr="00F742B7">
        <w:rPr>
          <w:sz w:val="24"/>
          <w:szCs w:val="24"/>
          <w:lang w:val="ro-RO"/>
        </w:rPr>
        <w:t>cel</w:t>
      </w:r>
      <w:r w:rsidR="007472D9" w:rsidRPr="00F742B7">
        <w:rPr>
          <w:sz w:val="24"/>
          <w:szCs w:val="24"/>
          <w:lang w:val="ro-RO"/>
        </w:rPr>
        <w:t xml:space="preserve"> </w:t>
      </w:r>
      <w:r w:rsidRPr="00F742B7">
        <w:rPr>
          <w:sz w:val="24"/>
          <w:szCs w:val="24"/>
          <w:lang w:val="ro-RO"/>
        </w:rPr>
        <w:t>Mare,</w:t>
      </w:r>
      <w:r w:rsidR="007472D9" w:rsidRPr="00F742B7">
        <w:rPr>
          <w:sz w:val="24"/>
          <w:szCs w:val="24"/>
          <w:lang w:val="ro-RO"/>
        </w:rPr>
        <w:t xml:space="preserve"> </w:t>
      </w:r>
      <w:r w:rsidR="00A54AF9" w:rsidRPr="00F742B7">
        <w:rPr>
          <w:sz w:val="24"/>
          <w:szCs w:val="24"/>
          <w:lang w:val="ro-RO"/>
        </w:rPr>
        <w:t>s</w:t>
      </w:r>
      <w:r w:rsidR="00174875" w:rsidRPr="00F742B7">
        <w:rPr>
          <w:sz w:val="24"/>
          <w:szCs w:val="24"/>
          <w:lang w:val="ro-RO"/>
        </w:rPr>
        <w:t>ol</w:t>
      </w:r>
      <w:r w:rsidR="001C1C3F" w:rsidRPr="00F742B7">
        <w:rPr>
          <w:sz w:val="24"/>
          <w:szCs w:val="24"/>
          <w:lang w:val="ro-RO"/>
        </w:rPr>
        <w:t>icitanții</w:t>
      </w:r>
      <w:r w:rsidR="007472D9" w:rsidRPr="00F742B7">
        <w:rPr>
          <w:sz w:val="24"/>
          <w:szCs w:val="24"/>
          <w:lang w:val="ro-RO"/>
        </w:rPr>
        <w:t xml:space="preserve"> </w:t>
      </w:r>
      <w:r w:rsidR="001C1C3F" w:rsidRPr="00F742B7">
        <w:rPr>
          <w:sz w:val="24"/>
          <w:szCs w:val="24"/>
          <w:lang w:val="ro-RO"/>
        </w:rPr>
        <w:t>vor</w:t>
      </w:r>
      <w:r w:rsidR="007472D9" w:rsidRPr="00F742B7">
        <w:rPr>
          <w:sz w:val="24"/>
          <w:szCs w:val="24"/>
          <w:lang w:val="ro-RO"/>
        </w:rPr>
        <w:t xml:space="preserve"> </w:t>
      </w:r>
      <w:r w:rsidR="00E25B49" w:rsidRPr="00F742B7">
        <w:rPr>
          <w:sz w:val="24"/>
          <w:szCs w:val="24"/>
          <w:lang w:val="ro-RO"/>
        </w:rPr>
        <w:t>depune</w:t>
      </w:r>
      <w:r w:rsidR="007472D9" w:rsidRPr="00F742B7">
        <w:rPr>
          <w:sz w:val="24"/>
          <w:szCs w:val="24"/>
          <w:lang w:val="ro-RO"/>
        </w:rPr>
        <w:t xml:space="preserve"> </w:t>
      </w:r>
      <w:r w:rsidR="00E25B49" w:rsidRPr="00F742B7">
        <w:rPr>
          <w:sz w:val="24"/>
          <w:szCs w:val="24"/>
          <w:lang w:val="ro-RO"/>
        </w:rPr>
        <w:t>la</w:t>
      </w:r>
      <w:r w:rsidR="007472D9" w:rsidRPr="00F742B7">
        <w:rPr>
          <w:sz w:val="24"/>
          <w:szCs w:val="24"/>
          <w:lang w:val="ro-RO"/>
        </w:rPr>
        <w:t xml:space="preserve"> </w:t>
      </w:r>
      <w:r w:rsidR="001C1C3F" w:rsidRPr="00F742B7">
        <w:rPr>
          <w:sz w:val="24"/>
          <w:szCs w:val="24"/>
          <w:lang w:val="ro-RO"/>
        </w:rPr>
        <w:t>structurile</w:t>
      </w:r>
      <w:r w:rsidR="007472D9" w:rsidRPr="00F742B7">
        <w:rPr>
          <w:sz w:val="24"/>
          <w:szCs w:val="24"/>
          <w:lang w:val="ro-RO"/>
        </w:rPr>
        <w:t xml:space="preserve"> </w:t>
      </w:r>
      <w:r w:rsidR="001C1C3F" w:rsidRPr="00F742B7">
        <w:rPr>
          <w:sz w:val="24"/>
          <w:szCs w:val="24"/>
          <w:lang w:val="ro-RO"/>
        </w:rPr>
        <w:t>teritoriale</w:t>
      </w:r>
      <w:r w:rsidR="007472D9" w:rsidRPr="00F742B7">
        <w:rPr>
          <w:sz w:val="24"/>
          <w:szCs w:val="24"/>
          <w:lang w:val="ro-RO"/>
        </w:rPr>
        <w:t xml:space="preserve"> </w:t>
      </w:r>
      <w:r w:rsidR="001C1C3F" w:rsidRPr="00F742B7">
        <w:rPr>
          <w:sz w:val="24"/>
          <w:szCs w:val="24"/>
          <w:lang w:val="ro-RO"/>
        </w:rPr>
        <w:t>ale</w:t>
      </w:r>
      <w:r w:rsidR="007472D9" w:rsidRPr="00F742B7">
        <w:rPr>
          <w:sz w:val="24"/>
          <w:szCs w:val="24"/>
          <w:lang w:val="ro-RO"/>
        </w:rPr>
        <w:t xml:space="preserve"> </w:t>
      </w:r>
      <w:r w:rsidR="00E25B49" w:rsidRPr="00F742B7">
        <w:rPr>
          <w:sz w:val="24"/>
          <w:szCs w:val="24"/>
          <w:lang w:val="ro-RO"/>
        </w:rPr>
        <w:t>AFIR</w:t>
      </w:r>
      <w:r w:rsidR="007472D9" w:rsidRPr="00F742B7">
        <w:rPr>
          <w:sz w:val="24"/>
          <w:szCs w:val="24"/>
          <w:lang w:val="ro-RO"/>
        </w:rPr>
        <w:t xml:space="preserve"> </w:t>
      </w:r>
      <w:r w:rsidR="00E25B49" w:rsidRPr="00F742B7">
        <w:rPr>
          <w:sz w:val="24"/>
          <w:szCs w:val="24"/>
          <w:lang w:val="ro-RO"/>
        </w:rPr>
        <w:t>proiectele</w:t>
      </w:r>
      <w:r w:rsidR="007472D9" w:rsidRPr="00F742B7">
        <w:rPr>
          <w:sz w:val="24"/>
          <w:szCs w:val="24"/>
          <w:lang w:val="ro-RO"/>
        </w:rPr>
        <w:t xml:space="preserve"> </w:t>
      </w:r>
      <w:r w:rsidR="00E25B49" w:rsidRPr="00F742B7">
        <w:rPr>
          <w:sz w:val="24"/>
          <w:szCs w:val="24"/>
          <w:lang w:val="ro-RO"/>
        </w:rPr>
        <w:t>selectate</w:t>
      </w:r>
      <w:r w:rsidR="007472D9" w:rsidRPr="00F742B7">
        <w:rPr>
          <w:sz w:val="24"/>
          <w:szCs w:val="24"/>
          <w:lang w:val="ro-RO"/>
        </w:rPr>
        <w:t xml:space="preserve"> </w:t>
      </w:r>
      <w:r w:rsidR="00E25B49" w:rsidRPr="00F742B7">
        <w:rPr>
          <w:sz w:val="24"/>
          <w:szCs w:val="24"/>
          <w:lang w:val="ro-RO"/>
        </w:rPr>
        <w:t>de</w:t>
      </w:r>
      <w:r w:rsidR="007472D9" w:rsidRPr="00F742B7">
        <w:rPr>
          <w:sz w:val="24"/>
          <w:szCs w:val="24"/>
          <w:lang w:val="ro-RO"/>
        </w:rPr>
        <w:t xml:space="preserve"> </w:t>
      </w:r>
      <w:r w:rsidR="00E25B49" w:rsidRPr="00F742B7">
        <w:rPr>
          <w:sz w:val="24"/>
          <w:szCs w:val="24"/>
          <w:lang w:val="ro-RO"/>
        </w:rPr>
        <w:t>către</w:t>
      </w:r>
      <w:r w:rsidR="007472D9" w:rsidRPr="00F742B7">
        <w:rPr>
          <w:sz w:val="24"/>
          <w:szCs w:val="24"/>
          <w:lang w:val="ro-RO"/>
        </w:rPr>
        <w:t xml:space="preserve"> </w:t>
      </w:r>
      <w:r w:rsidR="00E25B49" w:rsidRPr="00F742B7">
        <w:rPr>
          <w:sz w:val="24"/>
          <w:szCs w:val="24"/>
          <w:lang w:val="ro-RO"/>
        </w:rPr>
        <w:t>GAL</w:t>
      </w:r>
      <w:r w:rsidR="007472D9" w:rsidRPr="00F742B7">
        <w:rPr>
          <w:sz w:val="24"/>
          <w:szCs w:val="24"/>
          <w:lang w:val="ro-RO"/>
        </w:rPr>
        <w:t xml:space="preserve"> </w:t>
      </w:r>
      <w:r w:rsidR="00E25B49" w:rsidRPr="00F742B7">
        <w:rPr>
          <w:sz w:val="24"/>
          <w:szCs w:val="24"/>
          <w:lang w:val="ro-RO"/>
        </w:rPr>
        <w:t>în</w:t>
      </w:r>
      <w:r w:rsidR="007472D9" w:rsidRPr="00F742B7">
        <w:rPr>
          <w:sz w:val="24"/>
          <w:szCs w:val="24"/>
          <w:lang w:val="ro-RO"/>
        </w:rPr>
        <w:t xml:space="preserve"> </w:t>
      </w:r>
      <w:r w:rsidR="00E25B49" w:rsidRPr="00F742B7">
        <w:rPr>
          <w:sz w:val="24"/>
          <w:szCs w:val="24"/>
          <w:lang w:val="ro-RO"/>
        </w:rPr>
        <w:t>termen</w:t>
      </w:r>
      <w:r w:rsidR="007472D9" w:rsidRPr="00F742B7">
        <w:rPr>
          <w:sz w:val="24"/>
          <w:szCs w:val="24"/>
          <w:lang w:val="ro-RO"/>
        </w:rPr>
        <w:t xml:space="preserve"> </w:t>
      </w:r>
      <w:r w:rsidR="00E25B49" w:rsidRPr="00F742B7">
        <w:rPr>
          <w:sz w:val="24"/>
          <w:szCs w:val="24"/>
          <w:lang w:val="ro-RO"/>
        </w:rPr>
        <w:t>de</w:t>
      </w:r>
      <w:r w:rsidR="007472D9" w:rsidRPr="00F742B7">
        <w:rPr>
          <w:sz w:val="24"/>
          <w:szCs w:val="24"/>
          <w:lang w:val="ro-RO"/>
        </w:rPr>
        <w:t xml:space="preserve"> </w:t>
      </w:r>
      <w:r w:rsidR="00E25B49" w:rsidRPr="00F742B7">
        <w:rPr>
          <w:sz w:val="24"/>
          <w:szCs w:val="24"/>
          <w:lang w:val="ro-RO"/>
        </w:rPr>
        <w:t>cel</w:t>
      </w:r>
      <w:r w:rsidR="007472D9" w:rsidRPr="00F742B7">
        <w:rPr>
          <w:sz w:val="24"/>
          <w:szCs w:val="24"/>
          <w:lang w:val="ro-RO"/>
        </w:rPr>
        <w:t xml:space="preserve"> </w:t>
      </w:r>
      <w:r w:rsidR="00E25B49" w:rsidRPr="00F742B7">
        <w:rPr>
          <w:sz w:val="24"/>
          <w:szCs w:val="24"/>
          <w:lang w:val="ro-RO"/>
        </w:rPr>
        <w:t>mult</w:t>
      </w:r>
      <w:r w:rsidR="007472D9" w:rsidRPr="00F742B7">
        <w:rPr>
          <w:sz w:val="24"/>
          <w:szCs w:val="24"/>
          <w:lang w:val="ro-RO"/>
        </w:rPr>
        <w:t xml:space="preserve"> </w:t>
      </w:r>
      <w:r w:rsidR="00E25B49" w:rsidRPr="00F742B7">
        <w:rPr>
          <w:sz w:val="24"/>
          <w:szCs w:val="24"/>
          <w:lang w:val="ro-RO"/>
        </w:rPr>
        <w:t>15</w:t>
      </w:r>
      <w:r w:rsidR="007472D9" w:rsidRPr="00F742B7">
        <w:rPr>
          <w:sz w:val="24"/>
          <w:szCs w:val="24"/>
          <w:lang w:val="ro-RO"/>
        </w:rPr>
        <w:t xml:space="preserve"> </w:t>
      </w:r>
      <w:r w:rsidR="00E25B49" w:rsidRPr="00F742B7">
        <w:rPr>
          <w:sz w:val="24"/>
          <w:szCs w:val="24"/>
          <w:lang w:val="ro-RO"/>
        </w:rPr>
        <w:t>zile</w:t>
      </w:r>
      <w:r w:rsidR="007472D9" w:rsidRPr="00F742B7">
        <w:rPr>
          <w:sz w:val="24"/>
          <w:szCs w:val="24"/>
          <w:lang w:val="ro-RO"/>
        </w:rPr>
        <w:t xml:space="preserve"> </w:t>
      </w:r>
      <w:r w:rsidR="00E25B49" w:rsidRPr="00F742B7">
        <w:rPr>
          <w:sz w:val="24"/>
          <w:szCs w:val="24"/>
          <w:lang w:val="ro-RO"/>
        </w:rPr>
        <w:t>calendaristice</w:t>
      </w:r>
      <w:r w:rsidR="007472D9" w:rsidRPr="00F742B7">
        <w:rPr>
          <w:sz w:val="24"/>
          <w:szCs w:val="24"/>
          <w:lang w:val="ro-RO"/>
        </w:rPr>
        <w:t xml:space="preserve"> </w:t>
      </w:r>
      <w:r w:rsidR="00E25B49" w:rsidRPr="00F742B7">
        <w:rPr>
          <w:sz w:val="24"/>
          <w:szCs w:val="24"/>
          <w:lang w:val="ro-RO"/>
        </w:rPr>
        <w:t>de</w:t>
      </w:r>
      <w:r w:rsidR="007472D9" w:rsidRPr="00F742B7">
        <w:rPr>
          <w:sz w:val="24"/>
          <w:szCs w:val="24"/>
          <w:lang w:val="ro-RO"/>
        </w:rPr>
        <w:t xml:space="preserve"> </w:t>
      </w:r>
      <w:r w:rsidR="00E25B49" w:rsidRPr="00F742B7">
        <w:rPr>
          <w:sz w:val="24"/>
          <w:szCs w:val="24"/>
          <w:lang w:val="ro-RO"/>
        </w:rPr>
        <w:t>la</w:t>
      </w:r>
      <w:r w:rsidR="007472D9" w:rsidRPr="00F742B7">
        <w:rPr>
          <w:sz w:val="24"/>
          <w:szCs w:val="24"/>
          <w:lang w:val="ro-RO"/>
        </w:rPr>
        <w:t xml:space="preserve"> </w:t>
      </w:r>
      <w:r w:rsidR="00E25B49" w:rsidRPr="00F742B7">
        <w:rPr>
          <w:sz w:val="24"/>
          <w:szCs w:val="24"/>
          <w:lang w:val="ro-RO"/>
        </w:rPr>
        <w:t>Raportul</w:t>
      </w:r>
      <w:r w:rsidR="007472D9" w:rsidRPr="00F742B7">
        <w:rPr>
          <w:sz w:val="24"/>
          <w:szCs w:val="24"/>
          <w:lang w:val="ro-RO"/>
        </w:rPr>
        <w:t xml:space="preserve"> </w:t>
      </w:r>
      <w:r w:rsidR="00E25B49" w:rsidRPr="00F742B7">
        <w:rPr>
          <w:sz w:val="24"/>
          <w:szCs w:val="24"/>
          <w:lang w:val="ro-RO"/>
        </w:rPr>
        <w:t>de</w:t>
      </w:r>
      <w:r w:rsidR="007472D9" w:rsidRPr="00F742B7">
        <w:rPr>
          <w:sz w:val="24"/>
          <w:szCs w:val="24"/>
          <w:lang w:val="ro-RO"/>
        </w:rPr>
        <w:t xml:space="preserve"> </w:t>
      </w:r>
      <w:r w:rsidR="00E25B49" w:rsidRPr="00F742B7">
        <w:rPr>
          <w:sz w:val="24"/>
          <w:szCs w:val="24"/>
          <w:lang w:val="ro-RO"/>
        </w:rPr>
        <w:t>selecție</w:t>
      </w:r>
      <w:r w:rsidR="00B07E56">
        <w:rPr>
          <w:sz w:val="24"/>
          <w:szCs w:val="24"/>
          <w:lang w:val="ro-RO"/>
        </w:rPr>
        <w:t xml:space="preserve"> </w:t>
      </w:r>
      <w:r w:rsidR="00E25B49" w:rsidRPr="00F742B7">
        <w:rPr>
          <w:sz w:val="24"/>
          <w:szCs w:val="24"/>
          <w:lang w:val="ro-RO"/>
        </w:rPr>
        <w:t>întocmit</w:t>
      </w:r>
      <w:r w:rsidR="007472D9" w:rsidRPr="00F742B7">
        <w:rPr>
          <w:sz w:val="24"/>
          <w:szCs w:val="24"/>
          <w:lang w:val="ro-RO"/>
        </w:rPr>
        <w:t xml:space="preserve"> </w:t>
      </w:r>
      <w:r w:rsidR="00E25B49" w:rsidRPr="00F742B7">
        <w:rPr>
          <w:sz w:val="24"/>
          <w:szCs w:val="24"/>
          <w:lang w:val="ro-RO"/>
        </w:rPr>
        <w:t>de</w:t>
      </w:r>
      <w:r w:rsidR="007472D9" w:rsidRPr="00F742B7">
        <w:rPr>
          <w:sz w:val="24"/>
          <w:szCs w:val="24"/>
          <w:lang w:val="ro-RO"/>
        </w:rPr>
        <w:t xml:space="preserve"> </w:t>
      </w:r>
      <w:r w:rsidR="00E25B49" w:rsidRPr="00F742B7">
        <w:rPr>
          <w:sz w:val="24"/>
          <w:szCs w:val="24"/>
          <w:lang w:val="ro-RO"/>
        </w:rPr>
        <w:t>GAL,</w:t>
      </w:r>
      <w:r w:rsidR="007472D9" w:rsidRPr="00F742B7">
        <w:rPr>
          <w:sz w:val="24"/>
          <w:szCs w:val="24"/>
          <w:lang w:val="ro-RO"/>
        </w:rPr>
        <w:t xml:space="preserve"> </w:t>
      </w:r>
      <w:r w:rsidR="00E25B49" w:rsidRPr="00F742B7">
        <w:rPr>
          <w:sz w:val="24"/>
          <w:szCs w:val="24"/>
          <w:lang w:val="ro-RO"/>
        </w:rPr>
        <w:t>astfel</w:t>
      </w:r>
      <w:r w:rsidR="007472D9" w:rsidRPr="00F742B7">
        <w:rPr>
          <w:sz w:val="24"/>
          <w:szCs w:val="24"/>
          <w:lang w:val="ro-RO"/>
        </w:rPr>
        <w:t xml:space="preserve"> </w:t>
      </w:r>
      <w:r w:rsidR="00E25B49" w:rsidRPr="00F742B7">
        <w:rPr>
          <w:sz w:val="24"/>
          <w:szCs w:val="24"/>
          <w:lang w:val="ro-RO"/>
        </w:rPr>
        <w:t>încât</w:t>
      </w:r>
      <w:r w:rsidR="007472D9" w:rsidRPr="00F742B7">
        <w:rPr>
          <w:sz w:val="24"/>
          <w:szCs w:val="24"/>
          <w:lang w:val="ro-RO"/>
        </w:rPr>
        <w:t xml:space="preserve"> </w:t>
      </w:r>
      <w:r w:rsidR="00E25B49" w:rsidRPr="00F742B7">
        <w:rPr>
          <w:sz w:val="24"/>
          <w:szCs w:val="24"/>
          <w:lang w:val="ro-RO"/>
        </w:rPr>
        <w:t>să</w:t>
      </w:r>
      <w:r w:rsidR="007472D9" w:rsidRPr="00F742B7">
        <w:rPr>
          <w:sz w:val="24"/>
          <w:szCs w:val="24"/>
          <w:lang w:val="ro-RO"/>
        </w:rPr>
        <w:t xml:space="preserve"> </w:t>
      </w:r>
      <w:r w:rsidR="00E25B49" w:rsidRPr="00F742B7">
        <w:rPr>
          <w:sz w:val="24"/>
          <w:szCs w:val="24"/>
          <w:lang w:val="ro-RO"/>
        </w:rPr>
        <w:t>poată</w:t>
      </w:r>
      <w:r w:rsidR="007472D9" w:rsidRPr="00F742B7">
        <w:rPr>
          <w:sz w:val="24"/>
          <w:szCs w:val="24"/>
          <w:lang w:val="ro-RO"/>
        </w:rPr>
        <w:t xml:space="preserve"> </w:t>
      </w:r>
      <w:r w:rsidR="00E25B49" w:rsidRPr="00F742B7">
        <w:rPr>
          <w:sz w:val="24"/>
          <w:szCs w:val="24"/>
          <w:lang w:val="ro-RO"/>
        </w:rPr>
        <w:t>fi</w:t>
      </w:r>
      <w:r w:rsidR="007472D9" w:rsidRPr="00F742B7">
        <w:rPr>
          <w:sz w:val="24"/>
          <w:szCs w:val="24"/>
          <w:lang w:val="ro-RO"/>
        </w:rPr>
        <w:t xml:space="preserve"> </w:t>
      </w:r>
      <w:r w:rsidR="00E25B49" w:rsidRPr="00F742B7">
        <w:rPr>
          <w:sz w:val="24"/>
          <w:szCs w:val="24"/>
          <w:lang w:val="ro-RO"/>
        </w:rPr>
        <w:t>real</w:t>
      </w:r>
      <w:r w:rsidR="001C1C3F" w:rsidRPr="00F742B7">
        <w:rPr>
          <w:sz w:val="24"/>
          <w:szCs w:val="24"/>
          <w:lang w:val="ro-RO"/>
        </w:rPr>
        <w:t>i</w:t>
      </w:r>
      <w:r w:rsidR="00394814" w:rsidRPr="00F742B7">
        <w:rPr>
          <w:sz w:val="24"/>
          <w:szCs w:val="24"/>
          <w:lang w:val="ro-RO"/>
        </w:rPr>
        <w:t>zată</w:t>
      </w:r>
      <w:r w:rsidR="00282034">
        <w:rPr>
          <w:sz w:val="24"/>
          <w:szCs w:val="24"/>
          <w:lang w:val="ro-RO"/>
        </w:rPr>
        <w:t xml:space="preserve"> verificarea </w:t>
      </w:r>
      <w:r w:rsidR="00394814" w:rsidRPr="00F742B7">
        <w:rPr>
          <w:sz w:val="24"/>
          <w:szCs w:val="24"/>
          <w:lang w:val="ro-RO"/>
        </w:rPr>
        <w:t>și</w:t>
      </w:r>
      <w:r w:rsidR="007472D9" w:rsidRPr="00F742B7">
        <w:rPr>
          <w:sz w:val="24"/>
          <w:szCs w:val="24"/>
          <w:lang w:val="ro-RO"/>
        </w:rPr>
        <w:t xml:space="preserve"> </w:t>
      </w:r>
      <w:r w:rsidR="00394814" w:rsidRPr="00F742B7">
        <w:rPr>
          <w:sz w:val="24"/>
          <w:szCs w:val="24"/>
          <w:lang w:val="ro-RO"/>
        </w:rPr>
        <w:t>contractarea</w:t>
      </w:r>
      <w:r w:rsidR="007472D9" w:rsidRPr="00F742B7">
        <w:rPr>
          <w:sz w:val="24"/>
          <w:szCs w:val="24"/>
          <w:lang w:val="ro-RO"/>
        </w:rPr>
        <w:t xml:space="preserve"> </w:t>
      </w:r>
      <w:r w:rsidR="001C1C3F" w:rsidRPr="00F742B7">
        <w:rPr>
          <w:sz w:val="24"/>
          <w:szCs w:val="24"/>
          <w:lang w:val="ro-RO"/>
        </w:rPr>
        <w:t>acestora</w:t>
      </w:r>
      <w:r w:rsidR="007472D9" w:rsidRPr="00F742B7">
        <w:rPr>
          <w:sz w:val="24"/>
          <w:szCs w:val="24"/>
          <w:lang w:val="ro-RO"/>
        </w:rPr>
        <w:t xml:space="preserve"> </w:t>
      </w:r>
      <w:r w:rsidR="001C1C3F" w:rsidRPr="00F742B7">
        <w:rPr>
          <w:sz w:val="24"/>
          <w:szCs w:val="24"/>
          <w:lang w:val="ro-RO"/>
        </w:rPr>
        <w:t>în</w:t>
      </w:r>
      <w:r w:rsidR="007472D9" w:rsidRPr="00F742B7">
        <w:rPr>
          <w:sz w:val="24"/>
          <w:szCs w:val="24"/>
          <w:lang w:val="ro-RO"/>
        </w:rPr>
        <w:t xml:space="preserve"> </w:t>
      </w:r>
      <w:r w:rsidR="001C1C3F" w:rsidRPr="00F742B7">
        <w:rPr>
          <w:sz w:val="24"/>
          <w:szCs w:val="24"/>
          <w:lang w:val="ro-RO"/>
        </w:rPr>
        <w:t>termenul</w:t>
      </w:r>
      <w:r w:rsidR="007472D9" w:rsidRPr="00F742B7">
        <w:rPr>
          <w:sz w:val="24"/>
          <w:szCs w:val="24"/>
          <w:lang w:val="ro-RO"/>
        </w:rPr>
        <w:t xml:space="preserve"> </w:t>
      </w:r>
      <w:r w:rsidR="001C1C3F" w:rsidRPr="00F742B7">
        <w:rPr>
          <w:sz w:val="24"/>
          <w:szCs w:val="24"/>
          <w:lang w:val="ro-RO"/>
        </w:rPr>
        <w:t>limită</w:t>
      </w:r>
      <w:r w:rsidR="007472D9" w:rsidRPr="00F742B7">
        <w:rPr>
          <w:sz w:val="24"/>
          <w:szCs w:val="24"/>
          <w:lang w:val="ro-RO"/>
        </w:rPr>
        <w:t xml:space="preserve"> </w:t>
      </w:r>
      <w:r w:rsidR="001C1C3F" w:rsidRPr="00F742B7">
        <w:rPr>
          <w:sz w:val="24"/>
          <w:szCs w:val="24"/>
          <w:lang w:val="ro-RO"/>
        </w:rPr>
        <w:t>prevăzut</w:t>
      </w:r>
      <w:r w:rsidR="007472D9" w:rsidRPr="00F742B7">
        <w:rPr>
          <w:sz w:val="24"/>
          <w:szCs w:val="24"/>
          <w:lang w:val="ro-RO"/>
        </w:rPr>
        <w:t xml:space="preserve"> </w:t>
      </w:r>
      <w:r w:rsidR="001C1C3F" w:rsidRPr="00F742B7">
        <w:rPr>
          <w:sz w:val="24"/>
          <w:szCs w:val="24"/>
          <w:lang w:val="ro-RO"/>
        </w:rPr>
        <w:t>de</w:t>
      </w:r>
      <w:r w:rsidR="007472D9" w:rsidRPr="00F742B7">
        <w:rPr>
          <w:sz w:val="24"/>
          <w:szCs w:val="24"/>
          <w:lang w:val="ro-RO"/>
        </w:rPr>
        <w:t xml:space="preserve"> </w:t>
      </w:r>
      <w:r w:rsidR="001C1C3F" w:rsidRPr="00F742B7">
        <w:rPr>
          <w:sz w:val="24"/>
          <w:szCs w:val="24"/>
          <w:lang w:val="ro-RO"/>
        </w:rPr>
        <w:t>legislația</w:t>
      </w:r>
      <w:r w:rsidR="007472D9" w:rsidRPr="00F742B7">
        <w:rPr>
          <w:sz w:val="24"/>
          <w:szCs w:val="24"/>
          <w:lang w:val="ro-RO"/>
        </w:rPr>
        <w:t xml:space="preserve"> </w:t>
      </w:r>
      <w:r w:rsidR="001C1C3F" w:rsidRPr="00F742B7">
        <w:rPr>
          <w:sz w:val="24"/>
          <w:szCs w:val="24"/>
          <w:lang w:val="ro-RO"/>
        </w:rPr>
        <w:t>în</w:t>
      </w:r>
      <w:r w:rsidR="007472D9" w:rsidRPr="00F742B7">
        <w:rPr>
          <w:sz w:val="24"/>
          <w:szCs w:val="24"/>
          <w:lang w:val="ro-RO"/>
        </w:rPr>
        <w:t xml:space="preserve"> </w:t>
      </w:r>
      <w:r w:rsidR="001C1C3F" w:rsidRPr="00F742B7">
        <w:rPr>
          <w:sz w:val="24"/>
          <w:szCs w:val="24"/>
          <w:lang w:val="ro-RO"/>
        </w:rPr>
        <w:t>vigoare.</w:t>
      </w:r>
    </w:p>
    <w:p w:rsidR="0054718D" w:rsidRPr="00F742B7" w:rsidRDefault="0054718D" w:rsidP="00771D48">
      <w:pPr>
        <w:tabs>
          <w:tab w:val="left" w:pos="1701"/>
          <w:tab w:val="left" w:pos="8222"/>
          <w:tab w:val="left" w:pos="9356"/>
        </w:tabs>
        <w:jc w:val="both"/>
        <w:rPr>
          <w:sz w:val="24"/>
          <w:szCs w:val="24"/>
          <w:lang w:val="ro-RO"/>
        </w:rPr>
      </w:pPr>
    </w:p>
    <w:p w:rsidR="0054718D" w:rsidRPr="00F742B7" w:rsidRDefault="0054718D" w:rsidP="00771D48">
      <w:pPr>
        <w:shd w:val="clear" w:color="auto" w:fill="C2D69B" w:themeFill="accent3" w:themeFillTint="99"/>
        <w:tabs>
          <w:tab w:val="left" w:pos="1701"/>
          <w:tab w:val="left" w:pos="8222"/>
          <w:tab w:val="left" w:pos="9356"/>
        </w:tabs>
        <w:jc w:val="both"/>
        <w:rPr>
          <w:b/>
          <w:sz w:val="24"/>
          <w:szCs w:val="24"/>
          <w:lang w:val="ro-RO"/>
        </w:rPr>
      </w:pPr>
      <w:r w:rsidRPr="00F742B7">
        <w:rPr>
          <w:b/>
          <w:sz w:val="24"/>
          <w:szCs w:val="24"/>
          <w:lang w:val="ro-RO"/>
        </w:rPr>
        <w:t>10.1</w:t>
      </w:r>
      <w:r w:rsidR="00256522">
        <w:rPr>
          <w:b/>
          <w:sz w:val="24"/>
          <w:szCs w:val="24"/>
          <w:lang w:val="ro-RO"/>
        </w:rPr>
        <w:t>.</w:t>
      </w:r>
      <w:r w:rsidR="007472D9" w:rsidRPr="00F742B7">
        <w:rPr>
          <w:b/>
          <w:sz w:val="24"/>
          <w:szCs w:val="24"/>
          <w:lang w:val="ro-RO"/>
        </w:rPr>
        <w:t xml:space="preserve"> </w:t>
      </w:r>
      <w:r w:rsidRPr="00F742B7">
        <w:rPr>
          <w:b/>
          <w:sz w:val="24"/>
          <w:szCs w:val="24"/>
          <w:lang w:val="ro-RO"/>
        </w:rPr>
        <w:t>Depunerea</w:t>
      </w:r>
      <w:r w:rsidR="007472D9" w:rsidRPr="00F742B7">
        <w:rPr>
          <w:b/>
          <w:sz w:val="24"/>
          <w:szCs w:val="24"/>
          <w:lang w:val="ro-RO"/>
        </w:rPr>
        <w:t xml:space="preserve"> </w:t>
      </w:r>
      <w:r w:rsidRPr="00F742B7">
        <w:rPr>
          <w:b/>
          <w:sz w:val="24"/>
          <w:szCs w:val="24"/>
          <w:lang w:val="ro-RO"/>
        </w:rPr>
        <w:t>Dosarului</w:t>
      </w:r>
      <w:r w:rsidR="007472D9" w:rsidRPr="00F742B7">
        <w:rPr>
          <w:b/>
          <w:sz w:val="24"/>
          <w:szCs w:val="24"/>
          <w:lang w:val="ro-RO"/>
        </w:rPr>
        <w:t xml:space="preserve"> </w:t>
      </w:r>
      <w:r w:rsidRPr="00F742B7">
        <w:rPr>
          <w:b/>
          <w:sz w:val="24"/>
          <w:szCs w:val="24"/>
          <w:lang w:val="ro-RO"/>
        </w:rPr>
        <w:t>Cererii</w:t>
      </w:r>
      <w:r w:rsidR="007472D9" w:rsidRPr="00F742B7">
        <w:rPr>
          <w:b/>
          <w:sz w:val="24"/>
          <w:szCs w:val="24"/>
          <w:lang w:val="ro-RO"/>
        </w:rPr>
        <w:t xml:space="preserve"> </w:t>
      </w:r>
      <w:r w:rsidRPr="00F742B7">
        <w:rPr>
          <w:b/>
          <w:sz w:val="24"/>
          <w:szCs w:val="24"/>
          <w:lang w:val="ro-RO"/>
        </w:rPr>
        <w:t>de</w:t>
      </w:r>
      <w:r w:rsidR="007472D9" w:rsidRPr="00F742B7">
        <w:rPr>
          <w:b/>
          <w:sz w:val="24"/>
          <w:szCs w:val="24"/>
          <w:lang w:val="ro-RO"/>
        </w:rPr>
        <w:t xml:space="preserve"> </w:t>
      </w:r>
      <w:r w:rsidRPr="00F742B7">
        <w:rPr>
          <w:b/>
          <w:sz w:val="24"/>
          <w:szCs w:val="24"/>
          <w:lang w:val="ro-RO"/>
        </w:rPr>
        <w:t>Finanțare</w:t>
      </w:r>
      <w:r w:rsidR="007472D9" w:rsidRPr="00F742B7">
        <w:rPr>
          <w:b/>
          <w:sz w:val="24"/>
          <w:szCs w:val="24"/>
          <w:lang w:val="ro-RO"/>
        </w:rPr>
        <w:t xml:space="preserve"> </w:t>
      </w:r>
      <w:r w:rsidRPr="00F742B7">
        <w:rPr>
          <w:b/>
          <w:sz w:val="24"/>
          <w:szCs w:val="24"/>
          <w:lang w:val="ro-RO"/>
        </w:rPr>
        <w:t>la</w:t>
      </w:r>
      <w:r w:rsidR="007472D9" w:rsidRPr="00F742B7">
        <w:rPr>
          <w:b/>
          <w:sz w:val="24"/>
          <w:szCs w:val="24"/>
          <w:lang w:val="ro-RO"/>
        </w:rPr>
        <w:t xml:space="preserve"> </w:t>
      </w:r>
      <w:r w:rsidR="00846280">
        <w:rPr>
          <w:b/>
          <w:sz w:val="24"/>
          <w:szCs w:val="24"/>
          <w:lang w:val="ro-RO"/>
        </w:rPr>
        <w:t>OJFIR</w:t>
      </w:r>
    </w:p>
    <w:p w:rsidR="00846280" w:rsidRDefault="00846280" w:rsidP="00771D48">
      <w:pPr>
        <w:tabs>
          <w:tab w:val="left" w:pos="1701"/>
          <w:tab w:val="left" w:pos="8222"/>
          <w:tab w:val="left" w:pos="9356"/>
        </w:tabs>
        <w:jc w:val="both"/>
        <w:rPr>
          <w:b/>
          <w:sz w:val="24"/>
          <w:szCs w:val="24"/>
          <w:lang w:val="ro-RO"/>
        </w:rPr>
      </w:pPr>
    </w:p>
    <w:p w:rsidR="006F68A8" w:rsidRPr="00F52FB9" w:rsidRDefault="00460A10" w:rsidP="006F68A8">
      <w:pPr>
        <w:tabs>
          <w:tab w:val="left" w:pos="1701"/>
          <w:tab w:val="left" w:pos="8222"/>
          <w:tab w:val="left" w:pos="9356"/>
        </w:tabs>
        <w:jc w:val="both"/>
        <w:rPr>
          <w:b/>
          <w:sz w:val="24"/>
          <w:szCs w:val="24"/>
          <w:lang w:val="ro-RO"/>
        </w:rPr>
      </w:pPr>
      <w:r w:rsidRPr="00846280">
        <w:rPr>
          <w:b/>
          <w:sz w:val="24"/>
          <w:szCs w:val="24"/>
          <w:lang w:val="ro-RO"/>
        </w:rPr>
        <w:t>La</w:t>
      </w:r>
      <w:r w:rsidR="007472D9" w:rsidRPr="00846280">
        <w:rPr>
          <w:b/>
          <w:sz w:val="24"/>
          <w:szCs w:val="24"/>
          <w:lang w:val="ro-RO"/>
        </w:rPr>
        <w:t xml:space="preserve"> </w:t>
      </w:r>
      <w:r w:rsidRPr="00846280">
        <w:rPr>
          <w:b/>
          <w:sz w:val="24"/>
          <w:szCs w:val="24"/>
          <w:lang w:val="ro-RO"/>
        </w:rPr>
        <w:t>nivelul</w:t>
      </w:r>
      <w:r w:rsidR="007472D9" w:rsidRPr="00846280">
        <w:rPr>
          <w:b/>
          <w:sz w:val="24"/>
          <w:szCs w:val="24"/>
          <w:lang w:val="ro-RO"/>
        </w:rPr>
        <w:t xml:space="preserve"> </w:t>
      </w:r>
      <w:r w:rsidRPr="00846280">
        <w:rPr>
          <w:b/>
          <w:sz w:val="24"/>
          <w:szCs w:val="24"/>
          <w:lang w:val="ro-RO"/>
        </w:rPr>
        <w:t>OJFIR</w:t>
      </w:r>
      <w:r w:rsidR="007472D9" w:rsidRPr="00846280">
        <w:rPr>
          <w:b/>
          <w:sz w:val="24"/>
          <w:szCs w:val="24"/>
          <w:lang w:val="ro-RO"/>
        </w:rPr>
        <w:t xml:space="preserve"> </w:t>
      </w:r>
      <w:r w:rsidRPr="00846280">
        <w:rPr>
          <w:b/>
          <w:sz w:val="24"/>
          <w:szCs w:val="24"/>
          <w:lang w:val="ro-RO"/>
        </w:rPr>
        <w:t>se</w:t>
      </w:r>
      <w:r w:rsidR="007472D9" w:rsidRPr="00846280">
        <w:rPr>
          <w:b/>
          <w:sz w:val="24"/>
          <w:szCs w:val="24"/>
          <w:lang w:val="ro-RO"/>
        </w:rPr>
        <w:t xml:space="preserve"> </w:t>
      </w:r>
      <w:r w:rsidRPr="00846280">
        <w:rPr>
          <w:b/>
          <w:sz w:val="24"/>
          <w:szCs w:val="24"/>
          <w:lang w:val="ro-RO"/>
        </w:rPr>
        <w:t>vor</w:t>
      </w:r>
      <w:r w:rsidR="007472D9" w:rsidRPr="00846280">
        <w:rPr>
          <w:b/>
          <w:sz w:val="24"/>
          <w:szCs w:val="24"/>
          <w:lang w:val="ro-RO"/>
        </w:rPr>
        <w:t xml:space="preserve"> </w:t>
      </w:r>
      <w:r w:rsidRPr="00846280">
        <w:rPr>
          <w:b/>
          <w:sz w:val="24"/>
          <w:szCs w:val="24"/>
          <w:lang w:val="ro-RO"/>
        </w:rPr>
        <w:t>verifica</w:t>
      </w:r>
      <w:r w:rsidR="007472D9" w:rsidRPr="00846280">
        <w:rPr>
          <w:b/>
          <w:sz w:val="24"/>
          <w:szCs w:val="24"/>
          <w:lang w:val="ro-RO"/>
        </w:rPr>
        <w:t xml:space="preserve"> </w:t>
      </w:r>
      <w:r w:rsidRPr="00846280">
        <w:rPr>
          <w:b/>
          <w:sz w:val="24"/>
          <w:szCs w:val="24"/>
          <w:lang w:val="ro-RO"/>
        </w:rPr>
        <w:t>proiectele</w:t>
      </w:r>
      <w:r w:rsidR="007472D9" w:rsidRPr="00846280">
        <w:rPr>
          <w:b/>
          <w:sz w:val="24"/>
          <w:szCs w:val="24"/>
          <w:lang w:val="ro-RO"/>
        </w:rPr>
        <w:t xml:space="preserve"> </w:t>
      </w:r>
      <w:r w:rsidRPr="00846280">
        <w:rPr>
          <w:b/>
          <w:sz w:val="24"/>
          <w:szCs w:val="24"/>
          <w:lang w:val="ro-RO"/>
        </w:rPr>
        <w:t>cu</w:t>
      </w:r>
      <w:r w:rsidR="007472D9" w:rsidRPr="00846280">
        <w:rPr>
          <w:b/>
          <w:sz w:val="24"/>
          <w:szCs w:val="24"/>
          <w:lang w:val="ro-RO"/>
        </w:rPr>
        <w:t xml:space="preserve"> </w:t>
      </w:r>
      <w:r w:rsidR="00846280" w:rsidRPr="00846280">
        <w:rPr>
          <w:b/>
          <w:sz w:val="24"/>
          <w:szCs w:val="24"/>
          <w:lang w:val="ro-RO"/>
        </w:rPr>
        <w:t>sprijin forfetar.</w:t>
      </w:r>
      <w:r w:rsidR="00846280">
        <w:rPr>
          <w:b/>
          <w:sz w:val="24"/>
          <w:szCs w:val="24"/>
          <w:lang w:val="ro-RO"/>
        </w:rPr>
        <w:t xml:space="preserve"> </w:t>
      </w:r>
      <w:r w:rsidR="005C3F48" w:rsidRPr="00F742B7">
        <w:rPr>
          <w:b/>
          <w:sz w:val="24"/>
          <w:szCs w:val="24"/>
          <w:lang w:val="ro-RO"/>
        </w:rPr>
        <w:t>În</w:t>
      </w:r>
      <w:r w:rsidR="007472D9" w:rsidRPr="00F742B7">
        <w:rPr>
          <w:b/>
          <w:sz w:val="24"/>
          <w:szCs w:val="24"/>
          <w:lang w:val="ro-RO"/>
        </w:rPr>
        <w:t xml:space="preserve"> </w:t>
      </w:r>
      <w:r w:rsidR="005C3F48" w:rsidRPr="00F742B7">
        <w:rPr>
          <w:b/>
          <w:sz w:val="24"/>
          <w:szCs w:val="24"/>
          <w:lang w:val="ro-RO"/>
        </w:rPr>
        <w:t>cazul</w:t>
      </w:r>
      <w:r w:rsidR="007472D9" w:rsidRPr="00F742B7">
        <w:rPr>
          <w:b/>
          <w:sz w:val="24"/>
          <w:szCs w:val="24"/>
          <w:lang w:val="ro-RO"/>
        </w:rPr>
        <w:t xml:space="preserve"> </w:t>
      </w:r>
      <w:r w:rsidR="005C3F48" w:rsidRPr="00F742B7">
        <w:rPr>
          <w:b/>
          <w:sz w:val="24"/>
          <w:szCs w:val="24"/>
          <w:lang w:val="ro-RO"/>
        </w:rPr>
        <w:t>în</w:t>
      </w:r>
      <w:r w:rsidR="007472D9" w:rsidRPr="00F742B7">
        <w:rPr>
          <w:b/>
          <w:sz w:val="24"/>
          <w:szCs w:val="24"/>
          <w:lang w:val="ro-RO"/>
        </w:rPr>
        <w:t xml:space="preserve"> </w:t>
      </w:r>
      <w:r w:rsidR="005C3F48" w:rsidRPr="00F742B7">
        <w:rPr>
          <w:b/>
          <w:sz w:val="24"/>
          <w:szCs w:val="24"/>
          <w:lang w:val="ro-RO"/>
        </w:rPr>
        <w:t>care</w:t>
      </w:r>
      <w:r w:rsidR="007472D9" w:rsidRPr="00F742B7">
        <w:rPr>
          <w:b/>
          <w:sz w:val="24"/>
          <w:szCs w:val="24"/>
          <w:lang w:val="ro-RO"/>
        </w:rPr>
        <w:t xml:space="preserve"> </w:t>
      </w:r>
      <w:r w:rsidR="005C3F48" w:rsidRPr="00F742B7">
        <w:rPr>
          <w:b/>
          <w:sz w:val="24"/>
          <w:szCs w:val="24"/>
          <w:lang w:val="ro-RO"/>
        </w:rPr>
        <w:t>proiectul</w:t>
      </w:r>
      <w:r w:rsidR="007472D9" w:rsidRPr="00F742B7">
        <w:rPr>
          <w:b/>
          <w:sz w:val="24"/>
          <w:szCs w:val="24"/>
          <w:lang w:val="ro-RO"/>
        </w:rPr>
        <w:t xml:space="preserve"> </w:t>
      </w:r>
      <w:r w:rsidR="006F68A8" w:rsidRPr="00F52FB9">
        <w:rPr>
          <w:b/>
          <w:sz w:val="24"/>
          <w:szCs w:val="24"/>
          <w:lang w:val="ro-RO"/>
        </w:rPr>
        <w:t>La nivelul OJFIR se vor verifica proiectele cu sprijin forfetar. În cazul în care proiectul este amplasat pe teritoriul mai multor județe, acesta va fi depus la structura județeană pe raza căruia investiția proiectului este predominantă din punct de vedere valoric.</w:t>
      </w:r>
    </w:p>
    <w:p w:rsidR="006F68A8" w:rsidRPr="00402DDA" w:rsidRDefault="006F68A8" w:rsidP="00403D60">
      <w:pPr>
        <w:tabs>
          <w:tab w:val="right" w:pos="0"/>
          <w:tab w:val="left" w:pos="709"/>
          <w:tab w:val="left" w:pos="1764"/>
          <w:tab w:val="center" w:pos="4536"/>
          <w:tab w:val="right" w:pos="9072"/>
        </w:tabs>
        <w:jc w:val="both"/>
        <w:rPr>
          <w:sz w:val="24"/>
        </w:rPr>
      </w:pPr>
      <w:bookmarkStart w:id="11" w:name="_Hlk509842798"/>
      <w:r w:rsidRPr="00402DDA">
        <w:rPr>
          <w:sz w:val="24"/>
        </w:rPr>
        <w:t>La depunerea proiectului la OJFIR trebuie să fie prezent solicitantul sau un împuternicit al acestuia (care poate fi inclusiv reprezentantul legal al GAL sau unul din angajații GAL), printr-un mandat sub semnătură privată.</w:t>
      </w:r>
    </w:p>
    <w:p w:rsidR="006F68A8" w:rsidRPr="00402DDA" w:rsidRDefault="006F68A8" w:rsidP="00403D60">
      <w:pPr>
        <w:tabs>
          <w:tab w:val="right" w:pos="0"/>
          <w:tab w:val="left" w:pos="709"/>
          <w:tab w:val="left" w:pos="1764"/>
          <w:tab w:val="center" w:pos="4536"/>
          <w:tab w:val="right" w:pos="9072"/>
        </w:tabs>
        <w:jc w:val="both"/>
        <w:rPr>
          <w:color w:val="000000"/>
          <w:sz w:val="24"/>
        </w:rPr>
      </w:pPr>
      <w:r w:rsidRPr="00402DDA">
        <w:rPr>
          <w:sz w:val="24"/>
        </w:rPr>
        <w:t xml:space="preserve">Cererea de finanțare se depune în format letric în original – 1 exemplar și în format electronic (CD – 1 exemplar, care va cuprinde scan-ul cererii de finanțare) la expertul Compartimentului Evaluare (CE) al Serviciului LEADER și Investiții Non-agricole de la nivelul OJFIR. </w:t>
      </w:r>
      <w:r w:rsidRPr="00402DDA">
        <w:rPr>
          <w:color w:val="000000"/>
          <w:sz w:val="24"/>
        </w:rPr>
        <w:t xml:space="preserve">  </w:t>
      </w:r>
    </w:p>
    <w:p w:rsidR="006F68A8" w:rsidRPr="00402DDA" w:rsidRDefault="006F68A8" w:rsidP="00403D60">
      <w:pPr>
        <w:tabs>
          <w:tab w:val="left" w:pos="1701"/>
          <w:tab w:val="left" w:pos="1764"/>
          <w:tab w:val="left" w:pos="9356"/>
        </w:tabs>
        <w:jc w:val="both"/>
        <w:rPr>
          <w:sz w:val="24"/>
          <w:szCs w:val="24"/>
          <w:lang w:val="ro-RO"/>
        </w:rPr>
      </w:pPr>
      <w:r w:rsidRPr="00402DDA">
        <w:rPr>
          <w:sz w:val="24"/>
          <w:szCs w:val="24"/>
          <w:lang w:val="ro-RO"/>
        </w:rPr>
        <w:t>Pentru acele documente care rămân în posesia solicitantului, copiile depuse în Dosarul cererii de finanțare trebuie să conţină menţiunea „Conform cu originalul″. În vederea încheierii contractului de finanțare, solicitanții declarați eligibili vor trebui să prezinte obligatoriu documentele specifice precizate în cadrul cererii de finanțare în original, în vederea verificării conformității.</w:t>
      </w:r>
    </w:p>
    <w:p w:rsidR="006F68A8" w:rsidRPr="00402DDA" w:rsidRDefault="006F68A8" w:rsidP="00403D60">
      <w:pPr>
        <w:tabs>
          <w:tab w:val="left" w:pos="1701"/>
          <w:tab w:val="left" w:pos="1764"/>
          <w:tab w:val="left" w:pos="9356"/>
        </w:tabs>
        <w:jc w:val="both"/>
        <w:rPr>
          <w:sz w:val="24"/>
          <w:szCs w:val="24"/>
          <w:lang w:val="ro-RO"/>
        </w:rPr>
      </w:pPr>
      <w:r w:rsidRPr="00402DDA">
        <w:rPr>
          <w:sz w:val="24"/>
          <w:szCs w:val="24"/>
          <w:lang w:val="ro-RO"/>
        </w:rPr>
        <w:t>Dosarul cererii de finanțare conține Cererea de finanțare, însoțită de anexele administrative conform listei documentelor, legate într‐un singur dosar, astfel încât să nu permită detașarea şi/sau înlocuirea documentelor. Toate cererile de finanțare depuse la structurile teritoriale ale AFIR trebuie să fie însoțite în mod obligatoriu de:</w:t>
      </w:r>
    </w:p>
    <w:p w:rsidR="006F68A8" w:rsidRPr="00402DDA" w:rsidRDefault="006F68A8" w:rsidP="00403D60">
      <w:pPr>
        <w:widowControl/>
        <w:numPr>
          <w:ilvl w:val="0"/>
          <w:numId w:val="73"/>
        </w:numPr>
        <w:tabs>
          <w:tab w:val="left" w:pos="1764"/>
        </w:tabs>
        <w:spacing w:before="120" w:after="120"/>
        <w:ind w:left="180" w:hanging="180"/>
        <w:contextualSpacing/>
        <w:jc w:val="both"/>
        <w:rPr>
          <w:sz w:val="24"/>
        </w:rPr>
      </w:pPr>
      <w:r w:rsidRPr="00402DDA">
        <w:rPr>
          <w:sz w:val="24"/>
        </w:rPr>
        <w:t>Fișa de verificare a eligibilității, întocmită de GAL (formular propriu</w:t>
      </w:r>
      <w:r w:rsidRPr="00402DDA">
        <w:rPr>
          <w:sz w:val="24"/>
          <w:szCs w:val="24"/>
        </w:rPr>
        <w:t>)</w:t>
      </w:r>
      <w:r w:rsidRPr="00402DDA">
        <w:rPr>
          <w:sz w:val="24"/>
        </w:rPr>
        <w:t xml:space="preserve"> și avizată de CDRJ prin completarea Formularului 3;</w:t>
      </w:r>
    </w:p>
    <w:p w:rsidR="006F68A8" w:rsidRPr="00402DDA" w:rsidRDefault="006F68A8" w:rsidP="00403D60">
      <w:pPr>
        <w:widowControl/>
        <w:numPr>
          <w:ilvl w:val="0"/>
          <w:numId w:val="73"/>
        </w:numPr>
        <w:tabs>
          <w:tab w:val="left" w:pos="1764"/>
        </w:tabs>
        <w:spacing w:before="120" w:after="120"/>
        <w:ind w:left="180" w:hanging="180"/>
        <w:contextualSpacing/>
        <w:jc w:val="both"/>
        <w:rPr>
          <w:sz w:val="24"/>
        </w:rPr>
      </w:pPr>
      <w:r w:rsidRPr="00402DDA">
        <w:rPr>
          <w:sz w:val="24"/>
        </w:rPr>
        <w:t>Fișa de verificare a criteriilor de selecție, întocmită de GAL (formular propriu</w:t>
      </w:r>
      <w:r w:rsidRPr="00402DDA">
        <w:rPr>
          <w:sz w:val="24"/>
          <w:szCs w:val="24"/>
        </w:rPr>
        <w:t>)</w:t>
      </w:r>
      <w:r w:rsidRPr="00402DDA">
        <w:rPr>
          <w:sz w:val="24"/>
        </w:rPr>
        <w:t xml:space="preserve"> și avizată de CDRJ prin completarea Formularului 3;</w:t>
      </w:r>
    </w:p>
    <w:p w:rsidR="006F68A8" w:rsidRPr="00402DDA" w:rsidRDefault="006F68A8" w:rsidP="00403D60">
      <w:pPr>
        <w:widowControl/>
        <w:numPr>
          <w:ilvl w:val="0"/>
          <w:numId w:val="73"/>
        </w:numPr>
        <w:tabs>
          <w:tab w:val="left" w:pos="1764"/>
        </w:tabs>
        <w:spacing w:before="120" w:after="120"/>
        <w:ind w:left="180" w:hanging="180"/>
        <w:contextualSpacing/>
        <w:jc w:val="both"/>
        <w:rPr>
          <w:sz w:val="24"/>
        </w:rPr>
      </w:pPr>
      <w:r w:rsidRPr="00402DDA">
        <w:rPr>
          <w:sz w:val="24"/>
        </w:rPr>
        <w:t>Fișa de verificare pe teren, întocmită de GAL (formular propriu) – dacă este cazul;</w:t>
      </w:r>
    </w:p>
    <w:p w:rsidR="006F68A8" w:rsidRPr="00402DDA" w:rsidRDefault="006F68A8" w:rsidP="00403D60">
      <w:pPr>
        <w:widowControl/>
        <w:numPr>
          <w:ilvl w:val="0"/>
          <w:numId w:val="73"/>
        </w:numPr>
        <w:tabs>
          <w:tab w:val="left" w:pos="1764"/>
        </w:tabs>
        <w:spacing w:before="120" w:after="120"/>
        <w:ind w:left="180" w:hanging="180"/>
        <w:contextualSpacing/>
        <w:jc w:val="both"/>
        <w:rPr>
          <w:sz w:val="24"/>
        </w:rPr>
      </w:pPr>
      <w:r w:rsidRPr="00402DDA">
        <w:rPr>
          <w:sz w:val="24"/>
        </w:rPr>
        <w:t>Raportul de selecție, întocmit de GAL (formular propriu) și avizat de CDRJ;</w:t>
      </w:r>
    </w:p>
    <w:p w:rsidR="006F68A8" w:rsidRPr="00402DDA" w:rsidRDefault="006F68A8" w:rsidP="00403D60">
      <w:pPr>
        <w:widowControl/>
        <w:numPr>
          <w:ilvl w:val="0"/>
          <w:numId w:val="73"/>
        </w:numPr>
        <w:tabs>
          <w:tab w:val="left" w:pos="1764"/>
        </w:tabs>
        <w:spacing w:before="120" w:after="120"/>
        <w:ind w:left="180" w:hanging="180"/>
        <w:contextualSpacing/>
        <w:jc w:val="both"/>
        <w:rPr>
          <w:sz w:val="24"/>
        </w:rPr>
      </w:pPr>
      <w:r w:rsidRPr="00402DDA">
        <w:rPr>
          <w:sz w:val="24"/>
        </w:rPr>
        <w:t>Raportul de contestații, întocmit de GAL (formular propriu) - dacă este cazul;</w:t>
      </w:r>
    </w:p>
    <w:p w:rsidR="006F68A8" w:rsidRPr="00402DDA" w:rsidRDefault="006F68A8" w:rsidP="00403D60">
      <w:pPr>
        <w:widowControl/>
        <w:numPr>
          <w:ilvl w:val="0"/>
          <w:numId w:val="73"/>
        </w:numPr>
        <w:tabs>
          <w:tab w:val="left" w:pos="1764"/>
        </w:tabs>
        <w:spacing w:before="120" w:after="120"/>
        <w:ind w:left="180" w:hanging="180"/>
        <w:contextualSpacing/>
        <w:jc w:val="both"/>
        <w:rPr>
          <w:sz w:val="24"/>
        </w:rPr>
      </w:pPr>
      <w:r w:rsidRPr="00402DDA">
        <w:rPr>
          <w:sz w:val="24"/>
        </w:rPr>
        <w:t>Raportul suplimentar, întocmit de GAL (formular propriu) - dacă este cazul;</w:t>
      </w:r>
    </w:p>
    <w:p w:rsidR="006F68A8" w:rsidRPr="00402DDA" w:rsidRDefault="006F68A8" w:rsidP="00403D60">
      <w:pPr>
        <w:widowControl/>
        <w:numPr>
          <w:ilvl w:val="0"/>
          <w:numId w:val="73"/>
        </w:numPr>
        <w:tabs>
          <w:tab w:val="left" w:pos="1764"/>
        </w:tabs>
        <w:spacing w:before="120" w:after="120"/>
        <w:ind w:left="180" w:hanging="180"/>
        <w:contextualSpacing/>
        <w:jc w:val="both"/>
        <w:rPr>
          <w:sz w:val="24"/>
        </w:rPr>
      </w:pPr>
      <w:r w:rsidRPr="00402DDA">
        <w:rPr>
          <w:sz w:val="24"/>
        </w:rPr>
        <w:t>Copii ale declarațiilor persoanelor implicate în procesul de evaluare și selecție de la nivelul GAL privind evitarea conflictului de interese (formular propriu</w:t>
      </w:r>
      <w:r w:rsidRPr="00402DDA">
        <w:rPr>
          <w:sz w:val="24"/>
          <w:szCs w:val="24"/>
        </w:rPr>
        <w:t>);</w:t>
      </w:r>
    </w:p>
    <w:p w:rsidR="006F68A8" w:rsidRPr="00402DDA" w:rsidRDefault="006F68A8" w:rsidP="00403D60">
      <w:pPr>
        <w:widowControl/>
        <w:numPr>
          <w:ilvl w:val="0"/>
          <w:numId w:val="73"/>
        </w:numPr>
        <w:tabs>
          <w:tab w:val="left" w:pos="1764"/>
        </w:tabs>
        <w:spacing w:before="120" w:after="120"/>
        <w:ind w:left="180" w:hanging="180"/>
        <w:contextualSpacing/>
        <w:jc w:val="both"/>
        <w:rPr>
          <w:sz w:val="24"/>
        </w:rPr>
      </w:pPr>
      <w:r w:rsidRPr="00402DDA">
        <w:rPr>
          <w:kern w:val="32"/>
          <w:sz w:val="24"/>
        </w:rPr>
        <w:t>Formularul 2 - Formular de verificare a apelului de selecție emis de CDRJ;</w:t>
      </w:r>
    </w:p>
    <w:p w:rsidR="006F68A8" w:rsidRPr="00402DDA" w:rsidRDefault="006F68A8" w:rsidP="00403D60">
      <w:pPr>
        <w:widowControl/>
        <w:numPr>
          <w:ilvl w:val="0"/>
          <w:numId w:val="73"/>
        </w:numPr>
        <w:tabs>
          <w:tab w:val="left" w:pos="1764"/>
        </w:tabs>
        <w:spacing w:before="120" w:after="120"/>
        <w:ind w:left="180" w:hanging="180"/>
        <w:contextualSpacing/>
        <w:jc w:val="both"/>
        <w:rPr>
          <w:sz w:val="24"/>
        </w:rPr>
      </w:pPr>
      <w:r w:rsidRPr="00402DDA">
        <w:rPr>
          <w:kern w:val="32"/>
          <w:sz w:val="24"/>
        </w:rPr>
        <w:t>Formularul 3 - Formular de verificare a procesului de selecție emis de CDRJ.</w:t>
      </w:r>
    </w:p>
    <w:p w:rsidR="006F68A8" w:rsidRPr="00402DDA" w:rsidRDefault="006F68A8" w:rsidP="00403D60">
      <w:pPr>
        <w:tabs>
          <w:tab w:val="left" w:pos="1764"/>
        </w:tabs>
        <w:spacing w:before="120" w:after="120"/>
        <w:jc w:val="both"/>
        <w:rPr>
          <w:sz w:val="24"/>
        </w:rPr>
      </w:pPr>
      <w:r w:rsidRPr="00402DDA">
        <w:rPr>
          <w:sz w:val="24"/>
        </w:rPr>
        <w:t>Fișa de verificare a eligibilității, Fișa de verificare a criteriilor de selecție și Fișa de verificare pe teren (dacă este cazul) se vor depune și în format editabil, electronic.</w:t>
      </w:r>
    </w:p>
    <w:p w:rsidR="006F68A8" w:rsidRPr="00402DDA" w:rsidRDefault="006F68A8" w:rsidP="00403D60">
      <w:pPr>
        <w:tabs>
          <w:tab w:val="left" w:pos="1764"/>
        </w:tabs>
        <w:spacing w:before="120" w:after="120"/>
        <w:jc w:val="both"/>
        <w:rPr>
          <w:sz w:val="24"/>
        </w:rPr>
      </w:pPr>
      <w:r w:rsidRPr="00402DDA">
        <w:rPr>
          <w:sz w:val="24"/>
        </w:rPr>
        <w:t>Pe durata procesului de evaluare la nivelul GAL, personalul GAL va respecta propriile proceduri, precum și versiunea Ghidului de implementare pentru Sub-măsura 19.2 în vigoare la momentul lansării apelului de selecție disponibilă pe site-ul AFIR (</w:t>
      </w:r>
      <w:hyperlink r:id="rId33" w:history="1">
        <w:r w:rsidRPr="00402DDA">
          <w:rPr>
            <w:color w:val="0000FF"/>
            <w:sz w:val="24"/>
            <w:u w:val="single"/>
          </w:rPr>
          <w:t>www.afir.info</w:t>
        </w:r>
      </w:hyperlink>
      <w:r w:rsidRPr="00402DDA">
        <w:rPr>
          <w:sz w:val="24"/>
        </w:rPr>
        <w:t>). În situația în care, pe parcursul derulării apelului de selecție, au intervenit modificări ale legislației, evaluarea proiectelor se va realiza în conformitate cu noile prevederi legislative.</w:t>
      </w:r>
    </w:p>
    <w:p w:rsidR="006F68A8" w:rsidRPr="00402DDA" w:rsidRDefault="006F68A8" w:rsidP="00403D60">
      <w:pPr>
        <w:tabs>
          <w:tab w:val="left" w:pos="1764"/>
        </w:tabs>
        <w:spacing w:before="120" w:after="120"/>
        <w:jc w:val="both"/>
        <w:rPr>
          <w:sz w:val="24"/>
        </w:rPr>
      </w:pPr>
      <w:r w:rsidRPr="00402DDA">
        <w:rPr>
          <w:sz w:val="24"/>
        </w:rPr>
        <w:t xml:space="preserve">Personalul AFIR va respecta legislația incidentă, precum și versiunea Manualului de procedură </w:t>
      </w:r>
      <w:r w:rsidRPr="00402DDA">
        <w:rPr>
          <w:sz w:val="24"/>
        </w:rPr>
        <w:lastRenderedPageBreak/>
        <w:t>pentru Sub-măsura 19.2 în vigoare la momentul realizării verificării cererilor de finanțare disponibil pe site-ul AFIR (</w:t>
      </w:r>
      <w:hyperlink r:id="rId34" w:history="1">
        <w:r w:rsidRPr="00402DDA">
          <w:rPr>
            <w:color w:val="0000FF"/>
            <w:sz w:val="24"/>
            <w:u w:val="single"/>
          </w:rPr>
          <w:t>www.afir.info</w:t>
        </w:r>
      </w:hyperlink>
      <w:r w:rsidRPr="00402DDA">
        <w:rPr>
          <w:sz w:val="24"/>
        </w:rPr>
        <w:t>).</w:t>
      </w:r>
    </w:p>
    <w:bookmarkEnd w:id="11"/>
    <w:p w:rsidR="003629AD" w:rsidRPr="00F742B7" w:rsidRDefault="003629AD" w:rsidP="006F68A8">
      <w:pPr>
        <w:tabs>
          <w:tab w:val="left" w:pos="1701"/>
          <w:tab w:val="left" w:pos="8222"/>
          <w:tab w:val="left" w:pos="9356"/>
        </w:tabs>
        <w:jc w:val="both"/>
        <w:rPr>
          <w:b/>
          <w:sz w:val="24"/>
          <w:szCs w:val="24"/>
          <w:lang w:val="ro-RO"/>
        </w:rPr>
      </w:pPr>
    </w:p>
    <w:p w:rsidR="000F62B3" w:rsidRPr="00F742B7" w:rsidRDefault="000F62B3" w:rsidP="00771D48">
      <w:pPr>
        <w:shd w:val="clear" w:color="auto" w:fill="C2D69B" w:themeFill="accent3" w:themeFillTint="99"/>
        <w:jc w:val="both"/>
        <w:rPr>
          <w:b/>
          <w:sz w:val="24"/>
          <w:szCs w:val="24"/>
          <w:lang w:val="ro-RO"/>
        </w:rPr>
      </w:pPr>
      <w:r w:rsidRPr="00F742B7">
        <w:rPr>
          <w:b/>
          <w:sz w:val="24"/>
          <w:szCs w:val="24"/>
          <w:lang w:val="ro-RO"/>
        </w:rPr>
        <w:t>10.2</w:t>
      </w:r>
      <w:r w:rsidR="00307CFE">
        <w:rPr>
          <w:b/>
          <w:sz w:val="24"/>
          <w:szCs w:val="24"/>
          <w:lang w:val="ro-RO"/>
        </w:rPr>
        <w:t>.</w:t>
      </w:r>
      <w:r w:rsidR="007472D9" w:rsidRPr="00F742B7">
        <w:rPr>
          <w:b/>
          <w:sz w:val="24"/>
          <w:szCs w:val="24"/>
          <w:lang w:val="ro-RO"/>
        </w:rPr>
        <w:t xml:space="preserve"> </w:t>
      </w:r>
      <w:r w:rsidRPr="00F742B7">
        <w:rPr>
          <w:b/>
          <w:sz w:val="24"/>
          <w:szCs w:val="24"/>
          <w:lang w:val="ro-RO"/>
        </w:rPr>
        <w:t>Verificarea</w:t>
      </w:r>
      <w:r w:rsidR="007472D9" w:rsidRPr="00F742B7">
        <w:rPr>
          <w:b/>
          <w:sz w:val="24"/>
          <w:szCs w:val="24"/>
          <w:lang w:val="ro-RO"/>
        </w:rPr>
        <w:t xml:space="preserve"> </w:t>
      </w:r>
      <w:r w:rsidRPr="00F742B7">
        <w:rPr>
          <w:b/>
          <w:sz w:val="24"/>
          <w:szCs w:val="24"/>
          <w:lang w:val="ro-RO"/>
        </w:rPr>
        <w:t>Dosarului</w:t>
      </w:r>
      <w:r w:rsidR="007472D9" w:rsidRPr="00F742B7">
        <w:rPr>
          <w:b/>
          <w:sz w:val="24"/>
          <w:szCs w:val="24"/>
          <w:lang w:val="ro-RO"/>
        </w:rPr>
        <w:t xml:space="preserve"> </w:t>
      </w:r>
      <w:r w:rsidRPr="00F742B7">
        <w:rPr>
          <w:b/>
          <w:sz w:val="24"/>
          <w:szCs w:val="24"/>
          <w:lang w:val="ro-RO"/>
        </w:rPr>
        <w:t>Cererii</w:t>
      </w:r>
      <w:r w:rsidR="007472D9" w:rsidRPr="00F742B7">
        <w:rPr>
          <w:b/>
          <w:sz w:val="24"/>
          <w:szCs w:val="24"/>
          <w:lang w:val="ro-RO"/>
        </w:rPr>
        <w:t xml:space="preserve"> </w:t>
      </w:r>
      <w:r w:rsidRPr="00F742B7">
        <w:rPr>
          <w:b/>
          <w:sz w:val="24"/>
          <w:szCs w:val="24"/>
          <w:lang w:val="ro-RO"/>
        </w:rPr>
        <w:t>de</w:t>
      </w:r>
      <w:r w:rsidR="007472D9" w:rsidRPr="00F742B7">
        <w:rPr>
          <w:b/>
          <w:sz w:val="24"/>
          <w:szCs w:val="24"/>
          <w:lang w:val="ro-RO"/>
        </w:rPr>
        <w:t xml:space="preserve"> </w:t>
      </w:r>
      <w:r w:rsidRPr="00F742B7">
        <w:rPr>
          <w:b/>
          <w:sz w:val="24"/>
          <w:szCs w:val="24"/>
          <w:lang w:val="ro-RO"/>
        </w:rPr>
        <w:t>Finanțare</w:t>
      </w:r>
      <w:r w:rsidR="007472D9" w:rsidRPr="00F742B7">
        <w:rPr>
          <w:b/>
          <w:sz w:val="24"/>
          <w:szCs w:val="24"/>
          <w:lang w:val="ro-RO"/>
        </w:rPr>
        <w:t xml:space="preserve"> </w:t>
      </w:r>
      <w:r w:rsidRPr="00F742B7">
        <w:rPr>
          <w:b/>
          <w:sz w:val="24"/>
          <w:szCs w:val="24"/>
          <w:lang w:val="ro-RO"/>
        </w:rPr>
        <w:t>la</w:t>
      </w:r>
      <w:r w:rsidR="007472D9" w:rsidRPr="00F742B7">
        <w:rPr>
          <w:b/>
          <w:sz w:val="24"/>
          <w:szCs w:val="24"/>
          <w:lang w:val="ro-RO"/>
        </w:rPr>
        <w:t xml:space="preserve"> </w:t>
      </w:r>
      <w:r w:rsidR="00846280">
        <w:rPr>
          <w:b/>
          <w:sz w:val="24"/>
          <w:szCs w:val="24"/>
          <w:lang w:val="ro-RO"/>
        </w:rPr>
        <w:t>OJFIR</w:t>
      </w:r>
    </w:p>
    <w:p w:rsidR="000F62B3" w:rsidRPr="00F742B7" w:rsidRDefault="000F62B3" w:rsidP="00771D48">
      <w:pPr>
        <w:jc w:val="both"/>
        <w:rPr>
          <w:sz w:val="24"/>
          <w:szCs w:val="24"/>
          <w:lang w:val="ro-RO"/>
        </w:rPr>
      </w:pPr>
    </w:p>
    <w:p w:rsidR="006F68A8" w:rsidRPr="00402DDA" w:rsidRDefault="006F68A8" w:rsidP="006F68A8">
      <w:pPr>
        <w:keepNext/>
        <w:keepLines/>
        <w:widowControl/>
        <w:spacing w:before="120" w:after="120"/>
        <w:jc w:val="both"/>
        <w:outlineLvl w:val="0"/>
        <w:rPr>
          <w:sz w:val="24"/>
          <w:szCs w:val="24"/>
          <w:lang w:val="ro-RO"/>
        </w:rPr>
      </w:pPr>
      <w:bookmarkStart w:id="12" w:name="_Hlk509842863"/>
      <w:r w:rsidRPr="00402DDA">
        <w:rPr>
          <w:sz w:val="24"/>
          <w:szCs w:val="24"/>
          <w:lang w:val="ro-RO"/>
        </w:rPr>
        <w:t>La nivel de</w:t>
      </w:r>
      <w:r>
        <w:rPr>
          <w:sz w:val="24"/>
          <w:szCs w:val="24"/>
          <w:lang w:val="ro-RO"/>
        </w:rPr>
        <w:t xml:space="preserve"> </w:t>
      </w:r>
      <w:r w:rsidRPr="00402DDA">
        <w:rPr>
          <w:sz w:val="24"/>
          <w:szCs w:val="24"/>
          <w:lang w:val="ro-RO"/>
        </w:rPr>
        <w:t xml:space="preserve">OJFIR, proiectele selectate de către GAL Ștefan cel Mare vor fi supuse </w:t>
      </w:r>
      <w:r w:rsidRPr="00402DDA">
        <w:rPr>
          <w:b/>
          <w:sz w:val="24"/>
          <w:szCs w:val="24"/>
          <w:lang w:val="ro-RO"/>
        </w:rPr>
        <w:t xml:space="preserve">verificării </w:t>
      </w:r>
      <w:r w:rsidRPr="00402DDA">
        <w:rPr>
          <w:b/>
          <w:color w:val="000000"/>
          <w:sz w:val="24"/>
        </w:rPr>
        <w:t>încadrării proiectului, a eligibilității și a criteriilor de selecție aplicate de GAL.</w:t>
      </w:r>
    </w:p>
    <w:p w:rsidR="006F68A8" w:rsidRPr="00402DDA" w:rsidRDefault="006F68A8" w:rsidP="001B3261">
      <w:pPr>
        <w:pStyle w:val="ListParagraph"/>
        <w:numPr>
          <w:ilvl w:val="0"/>
          <w:numId w:val="4"/>
        </w:numPr>
        <w:spacing w:before="0"/>
        <w:ind w:left="0" w:firstLine="0"/>
        <w:jc w:val="both"/>
        <w:rPr>
          <w:lang w:val="ro-RO"/>
        </w:rPr>
      </w:pPr>
      <w:r w:rsidRPr="00402DDA">
        <w:rPr>
          <w:b/>
          <w:sz w:val="24"/>
          <w:szCs w:val="24"/>
          <w:u w:val="single"/>
          <w:lang w:val="ro-RO"/>
        </w:rPr>
        <w:t>Verificarea încadrării proiectului se realizează la nivelul serviciului de specialitate responsabil din cadrul OJFIR/CRFIR</w:t>
      </w:r>
      <w:r w:rsidRPr="00402DDA">
        <w:rPr>
          <w:sz w:val="24"/>
          <w:szCs w:val="24"/>
          <w:lang w:val="ro-RO"/>
        </w:rPr>
        <w:t>.</w:t>
      </w:r>
      <w:r w:rsidRPr="00402DDA">
        <w:rPr>
          <w:lang w:val="ro-RO"/>
        </w:rPr>
        <w:t xml:space="preserve"> </w:t>
      </w:r>
    </w:p>
    <w:p w:rsidR="006F68A8" w:rsidRPr="00402DDA" w:rsidRDefault="006F68A8" w:rsidP="006F68A8">
      <w:pPr>
        <w:jc w:val="both"/>
        <w:rPr>
          <w:sz w:val="24"/>
        </w:rPr>
      </w:pPr>
      <w:r w:rsidRPr="00402DDA">
        <w:rPr>
          <w:sz w:val="24"/>
        </w:rPr>
        <w:t xml:space="preserve">În cazul în care în procesul de verificare a documentelor din dosarul Cererii de finanțare se constată erori de formă sau erori materiale (de ex.: omisiuni privind bifarea anumitor casete - inclusiv din cererea de finanțare, semnării anumitor pagini, atașării unor documente obligatorii specifice proiectului propus sau prezentarea unor documente neconforme, care nu respectă formatul standard), expertul OJFIR/CRFIR poate solicita documente sau informații suplimentare (formular E3.4L), către GAL sau solicitant, în funcție de natura informațiilor solicitate. Termenul de răspuns este de maximum cinci zile de la momentul luării la cunoștință de către solicitant/GAL, în acest caz termenul de emitere a fișei E1.2.1L prelungindu-se cu termenul de răspuns. </w:t>
      </w:r>
    </w:p>
    <w:p w:rsidR="006F68A8" w:rsidRPr="00402DDA" w:rsidRDefault="006F68A8" w:rsidP="006F68A8">
      <w:pPr>
        <w:jc w:val="both"/>
        <w:rPr>
          <w:sz w:val="24"/>
          <w:szCs w:val="24"/>
          <w:lang w:val="ro-RO"/>
        </w:rPr>
      </w:pPr>
      <w:r w:rsidRPr="00402DDA">
        <w:rPr>
          <w:sz w:val="24"/>
          <w:szCs w:val="24"/>
          <w:lang w:val="ro-RO"/>
        </w:rPr>
        <w:t>Fișa de verificare a încadrării proiectului (E1.2.1L) cuprinde două părți:</w:t>
      </w:r>
    </w:p>
    <w:p w:rsidR="006F68A8" w:rsidRPr="00402DDA" w:rsidRDefault="006F68A8" w:rsidP="001B3261">
      <w:pPr>
        <w:pStyle w:val="ListParagraph"/>
        <w:numPr>
          <w:ilvl w:val="1"/>
          <w:numId w:val="2"/>
        </w:numPr>
        <w:spacing w:before="0"/>
        <w:ind w:left="0" w:firstLine="0"/>
        <w:jc w:val="both"/>
        <w:rPr>
          <w:b/>
          <w:sz w:val="24"/>
          <w:szCs w:val="24"/>
          <w:lang w:val="ro-RO"/>
        </w:rPr>
      </w:pPr>
      <w:r w:rsidRPr="00402DDA">
        <w:rPr>
          <w:b/>
          <w:sz w:val="24"/>
          <w:szCs w:val="24"/>
          <w:lang w:val="ro-RO"/>
        </w:rPr>
        <w:t>Partea I – verificarea conformității documentelor</w:t>
      </w:r>
    </w:p>
    <w:p w:rsidR="006F68A8" w:rsidRPr="00402DDA" w:rsidRDefault="006F68A8" w:rsidP="006F68A8">
      <w:pPr>
        <w:jc w:val="both"/>
        <w:rPr>
          <w:sz w:val="24"/>
        </w:rPr>
      </w:pPr>
      <w:r w:rsidRPr="00402DDA">
        <w:rPr>
          <w:sz w:val="24"/>
        </w:rPr>
        <w:t>Expertul CE SAFPD/ SLIN-OJFIR/ CRFIR/ SIBA-CRFIR, care primește cererea de finanțare, trebuie să se asigure de prezența fișelor de verificare (eligibilitate, criterii de selecție, verificare pe teren – dacă este cazul), a Raportului de selecție și a Raportului de contestații/ Raportului suplimentar, dacă este cazul, întocmite de GAL și avizate de CDRJ și de copiile declarațiilor privind evitarea conflictului de interese. Raportul de Selecție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De asemenea, Raportul de selecție va prezenta semnătura reprezentantului CDRJ care supervizează procesul de selecție. Reprezentantul CDRJ va menționa pe Raportul de selecție faptul că GAL a respectat principiile de selecție din fișa măsurii din SDL, precum și dispozițiile minime obligatorii privind asigurarea transparenței Apelului de selecție respectiv, așa cum sunt menționate în Ghidul de implementare aferent Sub-măsurii 19.2. Semnătura reprezentantului CDRJ pe Raportul de selecție validează conformitatea procesului de selecție față de prevederile din SDL. Raportul de selecție va fi datat, avizat de către Președintele GAL/ Reprezentantul legal al GAL sau de un alt membru al Consiliului Director al GAL mandatat în acest sens. Dacă unul dintre parteneri - persoană juridică membră în Comitetul de selecție – își schimbă reprezentantul legal, noul reprezentant legal va înlocui persoana desemnată inițial să reprezinte partenerul respectiv în Comitetul de selecție, fără a fi necesare alte aprobări. În cazul în care, conform prevederilor statutare, este mandatată o altă persoană (diferită de reprezentantul legal) din partea oricărei entități juridice participante la procesul de selecție (inclusiv GAL) să avizeze Raportul de selecție, la dosarul administrativ al GAL trebuie atașat documentul prin care această persoană este mandatată în acest sens.</w:t>
      </w:r>
    </w:p>
    <w:p w:rsidR="006F68A8" w:rsidRPr="00402DDA" w:rsidRDefault="006F68A8" w:rsidP="006F68A8">
      <w:pPr>
        <w:jc w:val="both"/>
        <w:rPr>
          <w:sz w:val="24"/>
        </w:rPr>
      </w:pPr>
      <w:r w:rsidRPr="00402DDA">
        <w:rPr>
          <w:sz w:val="24"/>
        </w:rPr>
        <w:t xml:space="preserve">În cazul în care Raportul de selecție este aferent unui Apel lansat în baza strategiei modificate, data depunerii proiectelor la OJFIR trebuie să fie ulterioară datei aprobării „Notei de aprobare privind modificarea Acordului-cadru de finanțare”, de către OJFIR ca urmare a modificării Strategiei de Dezvoltare Locală. Lansarea Apelului de către GAL, în baza strategiei modificate, nu este condiționată de modificarea angajamentului legal între GAL și AFIR. </w:t>
      </w:r>
    </w:p>
    <w:p w:rsidR="006F68A8" w:rsidRPr="00402DDA" w:rsidRDefault="006F68A8" w:rsidP="006F68A8">
      <w:pPr>
        <w:jc w:val="both"/>
        <w:rPr>
          <w:sz w:val="24"/>
        </w:rPr>
      </w:pPr>
      <w:r w:rsidRPr="00402DDA">
        <w:rPr>
          <w:sz w:val="24"/>
        </w:rPr>
        <w:t xml:space="preserve">Cererile de finanțare pentru care concluzia verificării a fost “neconform”, ca urmare a verificării punctelor specificate </w:t>
      </w:r>
      <w:proofErr w:type="gramStart"/>
      <w:r w:rsidRPr="00402DDA">
        <w:rPr>
          <w:sz w:val="24"/>
        </w:rPr>
        <w:t>în  Partea</w:t>
      </w:r>
      <w:proofErr w:type="gramEnd"/>
      <w:r w:rsidRPr="00402DDA">
        <w:rPr>
          <w:sz w:val="24"/>
        </w:rPr>
        <w:t xml:space="preserve">  I, se returnează reprezentantului GAL/ solicitantului (după caz</w:t>
      </w:r>
      <w:r w:rsidRPr="00402DDA">
        <w:rPr>
          <w:sz w:val="24"/>
          <w:szCs w:val="24"/>
        </w:rPr>
        <w:t>)</w:t>
      </w:r>
      <w:r w:rsidRPr="00402DDA">
        <w:rPr>
          <w:sz w:val="24"/>
        </w:rPr>
        <w:t xml:space="preserve"> cu adresă de înaintare. În acest caz, proiectul poate fi redepus, cu documentația pentru care a fost declarat neconform, refăcută. Redepunerea se poate face în baza aceluiași Raport de selecție.   </w:t>
      </w:r>
    </w:p>
    <w:p w:rsidR="006F68A8" w:rsidRPr="003B6580" w:rsidRDefault="006F68A8" w:rsidP="006F68A8">
      <w:pPr>
        <w:jc w:val="both"/>
        <w:rPr>
          <w:sz w:val="24"/>
        </w:rPr>
      </w:pPr>
      <w:r w:rsidRPr="00402DDA">
        <w:rPr>
          <w:sz w:val="24"/>
        </w:rPr>
        <w:t xml:space="preserve">Aceeași cerere de finanțare poate fi depusă de maximum două ori, în baza aceluiași Raport de selecție. În cazul în care concluzia verificării conformității (Partea I) este de două ori </w:t>
      </w:r>
      <w:r w:rsidRPr="00402DDA">
        <w:rPr>
          <w:sz w:val="24"/>
        </w:rPr>
        <w:lastRenderedPageBreak/>
        <w:t>„neconform”, Cererea de finanțare se returnează solicitantului, iar acesta poate redepune proiectul la următorul Apel de selecție lansat de GAL, pe aceeași măsură. În cazul apelurilor cu depunere continuă și selecție periodică (ex.: lunară) se acceptă redepunerea aceleiași cereri de finanțare în baza unuia dintre Rapoartele de selecție următoare, emise ca urmare a selecției periodice.</w:t>
      </w:r>
    </w:p>
    <w:p w:rsidR="006F68A8" w:rsidRPr="003B6580" w:rsidRDefault="006F68A8" w:rsidP="001B3261">
      <w:pPr>
        <w:pStyle w:val="ListParagraph"/>
        <w:numPr>
          <w:ilvl w:val="1"/>
          <w:numId w:val="2"/>
        </w:numPr>
        <w:spacing w:before="0"/>
        <w:ind w:left="0" w:firstLine="0"/>
        <w:jc w:val="both"/>
        <w:rPr>
          <w:b/>
          <w:sz w:val="24"/>
          <w:szCs w:val="24"/>
          <w:lang w:val="ro-RO"/>
        </w:rPr>
      </w:pPr>
      <w:r w:rsidRPr="00402DDA">
        <w:rPr>
          <w:b/>
          <w:sz w:val="24"/>
          <w:szCs w:val="24"/>
          <w:lang w:val="ro-RO"/>
        </w:rPr>
        <w:t>Partea a II‐a – Verificarea încadrării proiectului</w:t>
      </w:r>
    </w:p>
    <w:p w:rsidR="006F68A8" w:rsidRPr="00402DDA" w:rsidRDefault="006F68A8" w:rsidP="006F68A8">
      <w:pPr>
        <w:jc w:val="both"/>
        <w:rPr>
          <w:sz w:val="24"/>
        </w:rPr>
      </w:pPr>
      <w:r w:rsidRPr="00402DDA">
        <w:rPr>
          <w:sz w:val="24"/>
        </w:rPr>
        <w:t>Pentru toate proiectele, se va verifica încadrarea corectă a proiectului, respectiv utilizarea corectă a cererii de finanțare folosită pentru depunere. Se va utiliza ca bază de verificare descrierea măsurii aferente, existentă în SDL a GAL care a selectat proiectul, respectiv încadrarea corectă în articolul din</w:t>
      </w:r>
      <w:r w:rsidRPr="00402DDA">
        <w:rPr>
          <w:i/>
          <w:sz w:val="24"/>
        </w:rPr>
        <w:t xml:space="preserve"> </w:t>
      </w:r>
      <w:r w:rsidRPr="00402DDA">
        <w:rPr>
          <w:sz w:val="24"/>
        </w:rPr>
        <w:t xml:space="preserve">Regulamentului (UE) nr. 1305/2013, în Domeniul de intervenție principal al măsurii (conform Regulamentului (UE) nr. 1305/2013) corelat cu indicatorii specifici corespunzători domeniului de intervenție. </w:t>
      </w:r>
    </w:p>
    <w:p w:rsidR="006F68A8" w:rsidRPr="00402DDA" w:rsidRDefault="006F68A8" w:rsidP="006F68A8">
      <w:pPr>
        <w:jc w:val="both"/>
        <w:rPr>
          <w:sz w:val="24"/>
        </w:rPr>
      </w:pPr>
      <w:r w:rsidRPr="00402DDA">
        <w:rPr>
          <w:sz w:val="24"/>
        </w:rPr>
        <w:t xml:space="preserve">Cererile de finanțare pentru care concluzia verificării a fost că proiectul nu este încadrat corect, în baza unuia sau mai multor puncte de verificare din Partea a II-a, vor fi înapoiate solicitanților. Aceștia pot reface proiectul și îl pot redepune la GAL în cadrul următorului Apel de selecție lansat de GAL pentru aceeași măsură, urmând să fie depus la OJFIR în baza unui alt Raport de selecție. </w:t>
      </w:r>
    </w:p>
    <w:p w:rsidR="006F68A8" w:rsidRPr="00402DDA" w:rsidRDefault="006F68A8" w:rsidP="006F68A8">
      <w:pPr>
        <w:jc w:val="both"/>
        <w:rPr>
          <w:sz w:val="24"/>
        </w:rPr>
      </w:pPr>
      <w:r w:rsidRPr="00402DDA">
        <w:rPr>
          <w:sz w:val="24"/>
        </w:rPr>
        <w:t>O Cerere de finanțare pentru care concluzia a fost că proiectul nu este încadrat corect de două ori, pentru puncte de verificare specifice Formularului E 1.2.1L – Partea a II-a, în cadrul sesiunii unice de primire a proiectelor lansate de AFIR</w:t>
      </w:r>
      <w:r w:rsidRPr="00402DDA">
        <w:rPr>
          <w:sz w:val="24"/>
          <w:szCs w:val="24"/>
        </w:rPr>
        <w:t>,</w:t>
      </w:r>
      <w:r w:rsidRPr="00402DDA">
        <w:rPr>
          <w:sz w:val="24"/>
        </w:rPr>
        <w:t xml:space="preserve"> nu va mai fi acceptată pentru verificare. De asemenea, o cerere de finanțare declarată ca fiind încadrată corect și retrasă de către solicitant (de două ori) nu va mai fi acceptată pentru verificare.</w:t>
      </w:r>
    </w:p>
    <w:p w:rsidR="006F68A8" w:rsidRPr="00402DDA" w:rsidRDefault="006F68A8" w:rsidP="006F68A8">
      <w:pPr>
        <w:jc w:val="both"/>
        <w:rPr>
          <w:sz w:val="24"/>
        </w:rPr>
      </w:pPr>
      <w:r w:rsidRPr="00402DDA">
        <w:rPr>
          <w:sz w:val="24"/>
        </w:rPr>
        <w:t>Pentru proiectele depuse în cadrul Sub-măsurii 19.2, indiferent de specific, retragerea cererii de finanțare se poate realiza în orice moment. În acest caz, solicitantul sau reprezentantul solicitantului va înainta la OJFIR unde a depus cererea de finanțare, o solicitare de retragere a cererii de finanțare completată cu datele solicitantului, precum și cu detalierea motivelor în baza cărora solicită retragerea, înregistrată şi semnată de către acesta, conform formularului E 0.2L.</w:t>
      </w:r>
    </w:p>
    <w:p w:rsidR="006F68A8" w:rsidRPr="00402DDA" w:rsidRDefault="006F68A8" w:rsidP="006F68A8">
      <w:pPr>
        <w:jc w:val="both"/>
        <w:rPr>
          <w:sz w:val="24"/>
        </w:rPr>
      </w:pPr>
      <w:r w:rsidRPr="00402DDA">
        <w:rPr>
          <w:sz w:val="24"/>
        </w:rPr>
        <w:t>Solicitarea de retragere a cererilor de finanțare depuse letric va fi înregistrată la OJFIR de către expertul Compartimentului Evaluare din cadrul SLIN în Registrul electronic al cererilor de finanțare cu statutul de Retrasă. Șeful Serviciului va dispune expertului întreruperea verificării Cererii de finanţare pentru care s-a solicitat retragerea și va restitui dosarul cererii de finanțare, conform formularului E0.3L.</w:t>
      </w:r>
    </w:p>
    <w:p w:rsidR="006F68A8" w:rsidRPr="00402DDA" w:rsidRDefault="006F68A8" w:rsidP="006F68A8">
      <w:pPr>
        <w:jc w:val="both"/>
        <w:rPr>
          <w:sz w:val="24"/>
        </w:rPr>
      </w:pPr>
      <w:r w:rsidRPr="00402DDA">
        <w:rPr>
          <w:sz w:val="24"/>
        </w:rPr>
        <w:t>Pentru proiectele care au fost repartizate în vederea evaluării către alte servicii din cadrul AFIR, expertul CE SLIN OJFIR va informa cu privire la cererea de retragere înregistrată printr-o adresă, solicitând transmiterea dosarului cererii de finanțare pentru a fi restituit solicitantului.</w:t>
      </w:r>
    </w:p>
    <w:p w:rsidR="006F68A8" w:rsidRPr="00A67203" w:rsidRDefault="006F68A8" w:rsidP="006F68A8">
      <w:pPr>
        <w:tabs>
          <w:tab w:val="left" w:pos="142"/>
        </w:tabs>
        <w:jc w:val="both"/>
        <w:rPr>
          <w:sz w:val="24"/>
        </w:rPr>
      </w:pPr>
      <w:r w:rsidRPr="00402DDA">
        <w:rPr>
          <w:sz w:val="24"/>
        </w:rPr>
        <w:t>Selecția proiectelor se efectuează fără obligativitatea prezentării proiectului tehnic, a documentului care atestă evaluarea impactului preconizat asupra mediului şi/ sau de evaluare adecvată, respectiv a acordului de mediu/ avizului Natura 2000. Aceste documente se vor prezenta cu respectarea prevederilor HG nr. 226/2015, cu completările și modificările ulterioare.</w:t>
      </w:r>
    </w:p>
    <w:p w:rsidR="006F68A8" w:rsidRPr="00A67203" w:rsidRDefault="006F68A8" w:rsidP="001B3261">
      <w:pPr>
        <w:pStyle w:val="ListParagraph"/>
        <w:numPr>
          <w:ilvl w:val="0"/>
          <w:numId w:val="4"/>
        </w:numPr>
        <w:tabs>
          <w:tab w:val="left" w:pos="709"/>
        </w:tabs>
        <w:spacing w:before="0"/>
        <w:ind w:left="0" w:firstLine="0"/>
        <w:jc w:val="both"/>
        <w:rPr>
          <w:sz w:val="24"/>
          <w:szCs w:val="24"/>
          <w:lang w:val="ro-RO"/>
        </w:rPr>
      </w:pPr>
      <w:r w:rsidRPr="00402DDA">
        <w:rPr>
          <w:b/>
          <w:sz w:val="24"/>
        </w:rPr>
        <w:t xml:space="preserve">Verificarea eligibilității și a criteriilor de selecție aplicate de către GAL </w:t>
      </w:r>
    </w:p>
    <w:p w:rsidR="006F68A8" w:rsidRPr="00402DDA" w:rsidRDefault="006F68A8" w:rsidP="006F68A8">
      <w:pPr>
        <w:jc w:val="both"/>
        <w:rPr>
          <w:sz w:val="24"/>
        </w:rPr>
      </w:pPr>
      <w:r w:rsidRPr="00402DDA">
        <w:rPr>
          <w:sz w:val="24"/>
        </w:rPr>
        <w:t xml:space="preserve">Conform prevederilor PNDR 2014 – 2020, operațiunile implementate prin LEADER trebuie să îndeplinească cel puțin condițiile generale de eligibilitate prevăzute în Regulamentul (UE) nr. 1305/2013 și în Regulamentul (UE) nr. 1303/2013, precum și cele prevăzute în cap. 8.1 din PNDR și să contribuie la atingerea obiectivelor stabilite în SDL. </w:t>
      </w:r>
    </w:p>
    <w:p w:rsidR="006F68A8" w:rsidRPr="00402DDA" w:rsidRDefault="006F68A8" w:rsidP="006F68A8">
      <w:pPr>
        <w:jc w:val="both"/>
        <w:rPr>
          <w:sz w:val="24"/>
        </w:rPr>
      </w:pPr>
      <w:r w:rsidRPr="00402DDA">
        <w:rPr>
          <w:sz w:val="24"/>
        </w:rPr>
        <w:t>În conformitate cu prevederile art. 60 din Regulamentul (UE) nr. 1306/2013, nu sunt eligibili beneficiarii care au creat în mod artificial condițiile necesare pentru a beneficia de finanțare în cadrul măsurilor PNDR 2014-2020. În cazul constatării unor astfel de situații, în orice etapă de derulare a proiectului, acesta este declarat neeligibil și se procedează la recuperarea sprijinului financiar, dacă s-au efectuat plăți.</w:t>
      </w:r>
    </w:p>
    <w:p w:rsidR="006F68A8" w:rsidRPr="00402DDA" w:rsidRDefault="006F68A8" w:rsidP="006F68A8">
      <w:pPr>
        <w:jc w:val="both"/>
        <w:rPr>
          <w:sz w:val="24"/>
        </w:rPr>
      </w:pPr>
      <w:r w:rsidRPr="00402DDA">
        <w:rPr>
          <w:sz w:val="24"/>
        </w:rPr>
        <w:t xml:space="preserve">Solicitantul trebuie să se regăsească în categoria de beneficiari eligibili menționați în fișa măsurii din SDL. </w:t>
      </w:r>
    </w:p>
    <w:p w:rsidR="006F68A8" w:rsidRDefault="006F68A8" w:rsidP="006F68A8">
      <w:pPr>
        <w:jc w:val="both"/>
        <w:rPr>
          <w:sz w:val="24"/>
        </w:rPr>
      </w:pPr>
      <w:r w:rsidRPr="00402DDA">
        <w:rPr>
          <w:sz w:val="24"/>
        </w:rPr>
        <w:t xml:space="preserve">Localizarea proiectului/ investiției, respectiv toate cheltuielile aferente implementării </w:t>
      </w:r>
      <w:proofErr w:type="gramStart"/>
      <w:r w:rsidRPr="00402DDA">
        <w:rPr>
          <w:sz w:val="24"/>
        </w:rPr>
        <w:t>proiectelor,  trebuie</w:t>
      </w:r>
      <w:proofErr w:type="gramEnd"/>
      <w:r w:rsidRPr="00402DDA">
        <w:rPr>
          <w:sz w:val="24"/>
        </w:rPr>
        <w:t xml:space="preserve"> să fie efectuate pe teritoriul GAL. Verificarea eligibilității cererilor de finanțare și a criteriilor de selecție aplicate de către GAL se realizează la nivelul OJFIR sau CRFIR, în funcție </w:t>
      </w:r>
      <w:r w:rsidRPr="00402DDA">
        <w:rPr>
          <w:sz w:val="24"/>
        </w:rPr>
        <w:lastRenderedPageBreak/>
        <w:t xml:space="preserve">de tipul de proiect. Pentru verificarea eligibilității și a criteriilor de selecție aplicate de către GAL, expertul OJFIR/CRFIR va </w:t>
      </w:r>
      <w:proofErr w:type="gramStart"/>
      <w:r w:rsidRPr="00402DDA">
        <w:rPr>
          <w:sz w:val="24"/>
        </w:rPr>
        <w:t xml:space="preserve">utiliza </w:t>
      </w:r>
      <w:r w:rsidRPr="00402DDA">
        <w:rPr>
          <w:i/>
          <w:sz w:val="24"/>
        </w:rPr>
        <w:t>,,Fișa</w:t>
      </w:r>
      <w:proofErr w:type="gramEnd"/>
      <w:r w:rsidRPr="00402DDA">
        <w:rPr>
          <w:i/>
          <w:sz w:val="24"/>
        </w:rPr>
        <w:t xml:space="preserve"> de evaluare generală a proiectului”</w:t>
      </w:r>
      <w:r w:rsidRPr="00402DDA">
        <w:rPr>
          <w:sz w:val="24"/>
        </w:rPr>
        <w:t xml:space="preserve"> – formular E 1.2L, din cadrul Secțiunii III Fișe de verificare E1.2L specifice Sub-măsurii 19.2 a prezentului Manual de procedură, care corespunde modelului de cerere de finanțare utilizat de solicitant. </w:t>
      </w:r>
    </w:p>
    <w:p w:rsidR="006F68A8" w:rsidRPr="00402DDA" w:rsidRDefault="006F68A8" w:rsidP="006F68A8">
      <w:pPr>
        <w:jc w:val="both"/>
        <w:rPr>
          <w:b/>
          <w:sz w:val="24"/>
        </w:rPr>
      </w:pPr>
      <w:r w:rsidRPr="00402DDA">
        <w:rPr>
          <w:b/>
          <w:sz w:val="24"/>
        </w:rPr>
        <w:t>Notă</w:t>
      </w:r>
    </w:p>
    <w:p w:rsidR="006F68A8" w:rsidRPr="00402DDA" w:rsidRDefault="006F68A8" w:rsidP="006F68A8">
      <w:pPr>
        <w:jc w:val="both"/>
        <w:rPr>
          <w:sz w:val="24"/>
        </w:rPr>
      </w:pPr>
      <w:r w:rsidRPr="00402DDA">
        <w:rPr>
          <w:sz w:val="24"/>
        </w:rPr>
        <w:t>Procesul de evaluare a fiecărei cereri de finanțare presupune obligatoriu verificarea tuturor criteriilor de eligibilitate (inclusiv a criteriilor de eligibilitate specifice ale GAL) și a criteriilor de selecție aplicate de către GAL, chiar dacă, pe parcurs, experții verificatori constată neîndeplinirea unuia sau mai multor criterii.</w:t>
      </w:r>
    </w:p>
    <w:p w:rsidR="006F68A8" w:rsidRPr="00402DDA" w:rsidRDefault="006F68A8" w:rsidP="006F68A8">
      <w:pPr>
        <w:jc w:val="both"/>
        <w:rPr>
          <w:sz w:val="24"/>
        </w:rPr>
      </w:pPr>
      <w:r w:rsidRPr="00402DDA">
        <w:rPr>
          <w:sz w:val="24"/>
        </w:rPr>
        <w:t xml:space="preserve">Instrumentarea verificării eligibilității și a criteriilor de selecție aplicate de către GAL se va realiza la nivelul aceluiași serviciu care a realizat verificarea încadrării proiectului. Experții CE SAFPD/SLIN-OJFIR/CRFIR/SIBA-CRFIR vor completa Fișa de evaluare generală a proiectului (E1.2L). Verificarea concordanței cu originalul documentelor atașate, conform punctului E din cererea de finanțare, se va realiza la nivelul CRFIR înainte de încheierea contractului de finanțare, când solicitantul declarat eligibil va prezenta originalele documentelor atașate în copie la cererea de finanțare, odată cu documentele solicitate în vederea contractării.  </w:t>
      </w:r>
    </w:p>
    <w:p w:rsidR="006F68A8" w:rsidRPr="00402DDA" w:rsidRDefault="006F68A8" w:rsidP="006F68A8">
      <w:pPr>
        <w:jc w:val="both"/>
        <w:rPr>
          <w:sz w:val="24"/>
        </w:rPr>
      </w:pPr>
      <w:r w:rsidRPr="00402DDA">
        <w:rPr>
          <w:sz w:val="24"/>
        </w:rPr>
        <w:t xml:space="preserve">Pentru toate proiectele finanțate prin Sub-măsura 19.2, expertul va analiza, la punctul de verificare </w:t>
      </w:r>
      <w:r w:rsidRPr="00402DDA">
        <w:rPr>
          <w:sz w:val="24"/>
          <w:szCs w:val="24"/>
        </w:rPr>
        <w:t>din</w:t>
      </w:r>
      <w:r w:rsidRPr="00402DDA">
        <w:rPr>
          <w:sz w:val="24"/>
        </w:rPr>
        <w:t xml:space="preserve"> Declarația pe propria răspundere a solicitantului din cadrul cererii de finanțare, dacă există riscul dublei finanțări, prin compararea documentelor depuse referitoare la elementele de identificare ale serviciilor/ investiției finanțate prin alte programe sau măsuri din PNDR, cu elementele descrise în cererea de finanțare.</w:t>
      </w:r>
    </w:p>
    <w:p w:rsidR="006F68A8" w:rsidRPr="00402DDA" w:rsidRDefault="006F68A8" w:rsidP="006F68A8">
      <w:pPr>
        <w:jc w:val="both"/>
        <w:rPr>
          <w:sz w:val="24"/>
        </w:rPr>
      </w:pPr>
      <w:r w:rsidRPr="00402DDA">
        <w:rPr>
          <w:sz w:val="24"/>
        </w:rPr>
        <w:t xml:space="preserve">În vederea verificării eligibilității și a criteriilor de selecție aplicate de către GAL, expertul OJFIR/CRFIR va consulta inclusiv </w:t>
      </w:r>
      <w:r w:rsidRPr="00402DDA">
        <w:rPr>
          <w:sz w:val="24"/>
          <w:szCs w:val="24"/>
        </w:rPr>
        <w:t>fișele</w:t>
      </w:r>
      <w:r w:rsidRPr="00402DDA">
        <w:rPr>
          <w:sz w:val="24"/>
        </w:rPr>
        <w:t xml:space="preserve"> măsurilor din SDL - anexă la Acordul – cadru de finanțare încheiat între GAL și AFIR pentru Sub-măsura 19.4 - „Sprijin pentru cheltuieli de funcționare și </w:t>
      </w:r>
      <w:proofErr w:type="gramStart"/>
      <w:r w:rsidRPr="00402DDA">
        <w:rPr>
          <w:sz w:val="24"/>
        </w:rPr>
        <w:t>animare“</w:t>
      </w:r>
      <w:proofErr w:type="gramEnd"/>
      <w:r w:rsidRPr="00402DDA">
        <w:rPr>
          <w:sz w:val="24"/>
        </w:rPr>
        <w:t xml:space="preserve">. </w:t>
      </w:r>
    </w:p>
    <w:p w:rsidR="006F68A8" w:rsidRPr="00402DDA" w:rsidRDefault="006F68A8" w:rsidP="006F68A8">
      <w:pPr>
        <w:jc w:val="both"/>
        <w:rPr>
          <w:sz w:val="24"/>
        </w:rPr>
      </w:pPr>
      <w:r w:rsidRPr="00402DDA">
        <w:rPr>
          <w:sz w:val="24"/>
        </w:rPr>
        <w:t xml:space="preserve">Pentru proiectele de investiții, în etapa de evaluare a proiectului, exceptând situația în care în urma verificării documentare este evidentă neîndeplinirea condițiilor de eligibilitate și/ sau a criteriilor de selecție ale cererii de finanțare, experții Compartimentului Evaluare (care au verificat condițiile de eligibilitate și criteriile de selecție) vor realiza vizita pe teren la amplasamentul proiectului (înștiințând, în prealabil și reprezentanții GAL, care pot asista la verificare, în calitate de observatori) pentru toate proiectele care vizează modernizări (inclusiv dotări), extinderi, renovări, în scopul asigurării că datele şi informaţiile cuprinse în anexele tehnice şi administrative corespund cu elementele existente pe amplasamentul propus, în sensul corelării acestora. </w:t>
      </w:r>
    </w:p>
    <w:p w:rsidR="006F68A8" w:rsidRPr="00402DDA" w:rsidRDefault="006F68A8" w:rsidP="006F68A8">
      <w:pPr>
        <w:jc w:val="both"/>
        <w:rPr>
          <w:sz w:val="24"/>
        </w:rPr>
      </w:pPr>
      <w:r w:rsidRPr="00402DDA">
        <w:rPr>
          <w:sz w:val="24"/>
        </w:rPr>
        <w:t xml:space="preserve">Verificarea pe teren se va face în conformitate cu prevederile procedurale aferente acestei etape din cadrul Manualului de procedură pentru evaluarea și selectarea cererilor de finanțare, cod manual M01-01, în vigoare la momentul realizării verificării. </w:t>
      </w:r>
    </w:p>
    <w:p w:rsidR="006F68A8" w:rsidRPr="00402DDA" w:rsidRDefault="006F68A8" w:rsidP="006F68A8">
      <w:pPr>
        <w:jc w:val="both"/>
        <w:rPr>
          <w:sz w:val="24"/>
        </w:rPr>
      </w:pPr>
      <w:r w:rsidRPr="00402DDA">
        <w:rPr>
          <w:sz w:val="24"/>
        </w:rPr>
        <w:t xml:space="preserve">Concluzia privind respectarea condițiilor de eligibilitate și a criteriilor de selecție pentru cererile de finanțare pentru care s-a decis verificarea pe teren se va da numai după verificarea pe teren. </w:t>
      </w:r>
    </w:p>
    <w:p w:rsidR="006F68A8" w:rsidRPr="006B5CA2" w:rsidRDefault="006F68A8" w:rsidP="006F68A8">
      <w:pPr>
        <w:jc w:val="both"/>
        <w:rPr>
          <w:sz w:val="24"/>
        </w:rPr>
      </w:pPr>
      <w:r w:rsidRPr="00402DDA">
        <w:rPr>
          <w:sz w:val="24"/>
        </w:rPr>
        <w:t xml:space="preserve">Rezultatul și concluziile verificării pe teren sunt finalizate prin </w:t>
      </w:r>
      <w:proofErr w:type="gramStart"/>
      <w:r w:rsidRPr="00402DDA">
        <w:rPr>
          <w:sz w:val="24"/>
        </w:rPr>
        <w:t>completarea ,,Fișei</w:t>
      </w:r>
      <w:proofErr w:type="gramEnd"/>
      <w:r w:rsidRPr="00402DDA">
        <w:rPr>
          <w:sz w:val="24"/>
        </w:rPr>
        <w:t xml:space="preserve"> de verificare în teren” (E3.8L) și într-un Raport asupra verificării pe teren (E4.1L). Verificarea eligibilității și a criteriilor de selecție aplicate de către GAL se realizează în termen de 3 (trei) zile pentru cererile de finanțare care nu implică vizită pe teren și maximum 6 (șase) zile pentru proiectele care includ vizită pe teren. În cazul în care este necesară solicitarea de informații suplimentare în această etapă, aceste termene se pot prelungi cu termenul maxim necesar pentru primirea răspunsului din partea solicitantului/ GAL. Pentru situațiile în care termenele de verificare nu pot fi respectate, depășirea acestora va fi permisă pe baza unei motivații întemeiate, aprobate de Directorul OJFIR/CRFIR.</w:t>
      </w:r>
    </w:p>
    <w:p w:rsidR="006F68A8" w:rsidRPr="00402DDA" w:rsidRDefault="006F68A8" w:rsidP="006F68A8">
      <w:pPr>
        <w:jc w:val="both"/>
        <w:rPr>
          <w:sz w:val="24"/>
        </w:rPr>
      </w:pPr>
      <w:r w:rsidRPr="00402DDA">
        <w:rPr>
          <w:sz w:val="24"/>
        </w:rPr>
        <w:t xml:space="preserve">Expertul verificator poate să solicite informații suplimentare în etapa de verificare a eligibilității și a criteriilor de selecție aplicate de către GAL, dacă este cazul: </w:t>
      </w:r>
    </w:p>
    <w:p w:rsidR="006F68A8" w:rsidRPr="00402DDA" w:rsidRDefault="006F68A8" w:rsidP="006F68A8">
      <w:pPr>
        <w:jc w:val="both"/>
        <w:rPr>
          <w:b/>
          <w:sz w:val="24"/>
        </w:rPr>
      </w:pPr>
      <w:r w:rsidRPr="00402DDA">
        <w:rPr>
          <w:b/>
          <w:sz w:val="24"/>
        </w:rPr>
        <w:t>1.către solicitant, în următoarele situații:</w:t>
      </w:r>
    </w:p>
    <w:p w:rsidR="006F68A8" w:rsidRPr="00402DDA" w:rsidRDefault="006F68A8" w:rsidP="001B3261">
      <w:pPr>
        <w:pStyle w:val="ListParagraph"/>
        <w:widowControl/>
        <w:numPr>
          <w:ilvl w:val="0"/>
          <w:numId w:val="74"/>
        </w:numPr>
        <w:spacing w:before="0"/>
        <w:ind w:left="284"/>
        <w:contextualSpacing/>
        <w:jc w:val="both"/>
        <w:rPr>
          <w:sz w:val="24"/>
        </w:rPr>
      </w:pPr>
      <w:r w:rsidRPr="00402DDA">
        <w:rPr>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w:t>
      </w:r>
      <w:r w:rsidRPr="00402DDA">
        <w:rPr>
          <w:sz w:val="24"/>
        </w:rPr>
        <w:lastRenderedPageBreak/>
        <w:t xml:space="preserve">în susținerea și clarificarea informațiilor solicitate din documentele obligatorii existente la dosarul cererii de finanțare; </w:t>
      </w:r>
    </w:p>
    <w:p w:rsidR="006F68A8" w:rsidRPr="00402DDA" w:rsidRDefault="006F68A8" w:rsidP="001B3261">
      <w:pPr>
        <w:pStyle w:val="ListParagraph"/>
        <w:widowControl/>
        <w:numPr>
          <w:ilvl w:val="0"/>
          <w:numId w:val="74"/>
        </w:numPr>
        <w:spacing w:before="0"/>
        <w:ind w:left="284"/>
        <w:contextualSpacing/>
        <w:jc w:val="both"/>
        <w:rPr>
          <w:sz w:val="24"/>
        </w:rPr>
      </w:pPr>
      <w:r w:rsidRPr="00402DDA">
        <w:rPr>
          <w:sz w:val="24"/>
        </w:rPr>
        <w:t>informațiile prezentate sunt insuficiente pentru clarificarea unor criterii de eligiblitate/ de selecție;</w:t>
      </w:r>
    </w:p>
    <w:p w:rsidR="006F68A8" w:rsidRPr="00402DDA" w:rsidRDefault="006F68A8" w:rsidP="001B3261">
      <w:pPr>
        <w:pStyle w:val="ListParagraph"/>
        <w:widowControl/>
        <w:numPr>
          <w:ilvl w:val="0"/>
          <w:numId w:val="74"/>
        </w:numPr>
        <w:spacing w:before="0"/>
        <w:ind w:left="284"/>
        <w:contextualSpacing/>
        <w:jc w:val="both"/>
        <w:rPr>
          <w:sz w:val="24"/>
        </w:rPr>
      </w:pPr>
      <w:r w:rsidRPr="00402DDA">
        <w:rPr>
          <w:sz w:val="24"/>
        </w:rPr>
        <w:t>prezentarea unor informații contradictorii în cadrul documentelor aferente cererii de finanțare;</w:t>
      </w:r>
    </w:p>
    <w:p w:rsidR="006F68A8" w:rsidRPr="00402DDA" w:rsidRDefault="006F68A8" w:rsidP="001B3261">
      <w:pPr>
        <w:pStyle w:val="ListParagraph"/>
        <w:widowControl/>
        <w:numPr>
          <w:ilvl w:val="0"/>
          <w:numId w:val="74"/>
        </w:numPr>
        <w:spacing w:before="0"/>
        <w:ind w:left="284"/>
        <w:contextualSpacing/>
        <w:jc w:val="both"/>
        <w:rPr>
          <w:sz w:val="24"/>
        </w:rPr>
      </w:pPr>
      <w:r w:rsidRPr="00402DDA">
        <w:rPr>
          <w:sz w:val="24"/>
        </w:rPr>
        <w:t>necesitatea prezentării unor documente suplimentare fără înlocuirea documentelor obligatorii la depunerea cererii de finanțare;</w:t>
      </w:r>
    </w:p>
    <w:p w:rsidR="006F68A8" w:rsidRPr="00402DDA" w:rsidRDefault="006F68A8" w:rsidP="001B3261">
      <w:pPr>
        <w:pStyle w:val="ListParagraph"/>
        <w:widowControl/>
        <w:numPr>
          <w:ilvl w:val="0"/>
          <w:numId w:val="74"/>
        </w:numPr>
        <w:spacing w:before="0"/>
        <w:ind w:left="284"/>
        <w:contextualSpacing/>
        <w:jc w:val="both"/>
        <w:rPr>
          <w:sz w:val="24"/>
        </w:rPr>
      </w:pPr>
      <w:r w:rsidRPr="00402DDA">
        <w:rPr>
          <w:sz w:val="24"/>
        </w:rPr>
        <w:t xml:space="preserve">necesitatea corectării bugetului indicativ. </w:t>
      </w:r>
    </w:p>
    <w:p w:rsidR="006F68A8" w:rsidRPr="00402DDA" w:rsidRDefault="006F68A8" w:rsidP="006F68A8">
      <w:pPr>
        <w:jc w:val="both"/>
        <w:rPr>
          <w:b/>
          <w:sz w:val="24"/>
        </w:rPr>
      </w:pPr>
      <w:r w:rsidRPr="00402DDA">
        <w:rPr>
          <w:b/>
          <w:sz w:val="24"/>
        </w:rPr>
        <w:t>2. către DGDR AM PNDR, în situația în care sunt necesare clarificări privind fișa măsurii din SDL.</w:t>
      </w:r>
    </w:p>
    <w:p w:rsidR="006F68A8" w:rsidRPr="00402DDA" w:rsidRDefault="006F68A8" w:rsidP="006F68A8">
      <w:pPr>
        <w:jc w:val="both"/>
        <w:rPr>
          <w:b/>
          <w:sz w:val="24"/>
        </w:rPr>
      </w:pPr>
      <w:r w:rsidRPr="00402DDA">
        <w:rPr>
          <w:b/>
          <w:sz w:val="24"/>
        </w:rPr>
        <w:t>3. către GAL, în situația în care sunt necesare clarificări privind documentele aferente procesului de evaluare și selecție în urma căruia cererea de finanțare a fost selectată.</w:t>
      </w:r>
    </w:p>
    <w:p w:rsidR="006F68A8" w:rsidRPr="00402DDA" w:rsidRDefault="006F68A8" w:rsidP="006F68A8">
      <w:pPr>
        <w:jc w:val="both"/>
        <w:rPr>
          <w:sz w:val="24"/>
        </w:rPr>
      </w:pPr>
      <w:r w:rsidRPr="00402DDA">
        <w:rPr>
          <w:sz w:val="24"/>
        </w:rPr>
        <w:t xml:space="preserve">Solicitările de informații suplimentare (formular E3.4L) pot fi adresate, ca regulă generală, o singură dată de către entitatea la care se află în evaluare cererea de finanțare, în funcție de natura informațiilor solicitate. Termenul de răspuns la solicitarea de informații suplimentare nu poate depăși 5 (cinci) zile începând cu ziua următoare de la primirea formularului E3.4L de către solicitant/ GAL/ DGDR AM PNDR. În situații excepționale, se pot solicita și alte clarificări, a căror necesitate a apărut ulterior transmiterii răspunsului la informațiile suplimentare solicitate inițial. </w:t>
      </w:r>
    </w:p>
    <w:p w:rsidR="006F68A8" w:rsidRPr="00402DDA" w:rsidRDefault="006F68A8" w:rsidP="006F68A8">
      <w:pPr>
        <w:jc w:val="both"/>
        <w:rPr>
          <w:sz w:val="24"/>
        </w:rPr>
      </w:pPr>
      <w:r w:rsidRPr="00402DDA">
        <w:rPr>
          <w:sz w:val="24"/>
        </w:rPr>
        <w:t xml:space="preserve">Prin excepție, în cazul în care solicitarea de informații suplimentare vizează prezentarea de către beneficiar a unui document emis de o instituție publică, beneficiarul va prezenta dovada demersului făcut la instituția respectivă în termenul precizat în adresă, urmând ca acesta să depună documentul imediat după eliberarea acestuia de instituția publică în termenele legale sau procedurale specifice instituției respective. </w:t>
      </w:r>
    </w:p>
    <w:p w:rsidR="006F68A8" w:rsidRPr="00402DDA" w:rsidRDefault="006F68A8" w:rsidP="006F68A8">
      <w:pPr>
        <w:jc w:val="both"/>
        <w:rPr>
          <w:sz w:val="24"/>
        </w:rPr>
      </w:pPr>
      <w:r w:rsidRPr="00402DDA">
        <w:rPr>
          <w:sz w:val="24"/>
        </w:rPr>
        <w:t xml:space="preserve">Un exemplar al Cererilor de finanțare (copie în format electronic - CD), care au fost declarate neeligibile de către OJFIR/CRFIR, se restituie solicitanților (la cerere), pe baza unui proces-verbal de restituire, încheiat în 2 exemplare, semnat de ambele părți. </w:t>
      </w:r>
      <w:r w:rsidRPr="00402DDA">
        <w:rPr>
          <w:vanish/>
          <w:sz w:val="24"/>
        </w:rPr>
        <w:t xml:space="preserve"> </w:t>
      </w:r>
      <w:r w:rsidRPr="00402DDA">
        <w:rPr>
          <w:sz w:val="24"/>
        </w:rPr>
        <w:t xml:space="preserve">Acestea pot fi corectate/ 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 Exemplarul original al Cererii de finanțare declarată neeligibilă va rămâne la entitatea la care a fost verificată (structura responsabilă din cadrul AFIR), pentru eventuale verificări ulterioare (Audit, DCA, Curtea de Conturi, comisari europeni, eventuale contestații etc.). </w:t>
      </w:r>
    </w:p>
    <w:p w:rsidR="006F68A8" w:rsidRPr="00402DDA" w:rsidRDefault="006F68A8" w:rsidP="006F68A8">
      <w:pPr>
        <w:spacing w:before="120" w:after="120"/>
        <w:jc w:val="both"/>
        <w:rPr>
          <w:b/>
          <w:sz w:val="24"/>
        </w:rPr>
      </w:pPr>
      <w:r w:rsidRPr="00402DDA">
        <w:rPr>
          <w:b/>
          <w:sz w:val="24"/>
        </w:rPr>
        <w:t xml:space="preserve">Atenție! </w:t>
      </w:r>
    </w:p>
    <w:p w:rsidR="006F68A8" w:rsidRPr="00402DDA" w:rsidRDefault="006F68A8" w:rsidP="006F68A8">
      <w:pPr>
        <w:spacing w:before="120" w:after="120"/>
        <w:jc w:val="both"/>
        <w:rPr>
          <w:sz w:val="24"/>
        </w:rPr>
      </w:pPr>
      <w:r w:rsidRPr="00402DDA">
        <w:rPr>
          <w:sz w:val="24"/>
        </w:rPr>
        <w:t xml:space="preserve">În etapa de evaluare derulată la nivelul AFIR, experții structurilor teritoriale ale Agenției vor verifica criteriile de selecție aplicate de către GAL, preluate din Fișa de evaluare a criteriilor de selecție întocmită de GAL și depusă odată cu cererea de finanțare, inclusiv metodologia de verificare elaborată de către GAL. Dacă în urma verificării criteriilor de selecție ale proiectelor depuse la AFIR în cadrul Sub-măsurii 19.2 se constată erori cu privire la acordarea punctajelor, expertul verificator de la nivelul AFIR va transmite o Notă de atenționare către GAL, în care se vor consemna erorile identificate. </w:t>
      </w:r>
    </w:p>
    <w:p w:rsidR="006F68A8" w:rsidRPr="00402DDA" w:rsidRDefault="006F68A8" w:rsidP="006F68A8">
      <w:pPr>
        <w:jc w:val="both"/>
        <w:rPr>
          <w:sz w:val="24"/>
        </w:rPr>
      </w:pPr>
      <w:r w:rsidRPr="00402DDA">
        <w:rPr>
          <w:sz w:val="24"/>
        </w:rPr>
        <w:t>În cazul acceptării erorilor sesizate, în termen de maxim 10 zile de la primirea Notei de atenționare, GAL va modifica punctajele acordate și va întocmi o Erată la Raportul de selecție, care va fi verificată de CDRJ. Dacă în urma verificării, erata este avizată de către CDRJ, GAL va retransmite proiectele la AFIR, dacă acestea își mențin statutul de proiect selectat. În cazul în care din erată rezultă că proiectelele în cauză sunt neselectate, selecția se va realiza în ordinea descrescătoare a punctajului obținut, urmând aceiași pași procedurali ca în cazul raportului de selecție, conform procedurilor GAL (Notificarea solicitanților privind selectarea/ neselectarea proiectelor și comunicarea perioadei de depunere a contestațiilor).</w:t>
      </w:r>
    </w:p>
    <w:p w:rsidR="006F68A8" w:rsidRPr="00402DDA" w:rsidRDefault="006F68A8" w:rsidP="006F68A8">
      <w:pPr>
        <w:jc w:val="both"/>
        <w:rPr>
          <w:sz w:val="24"/>
        </w:rPr>
      </w:pPr>
      <w:r w:rsidRPr="00402DDA">
        <w:rPr>
          <w:sz w:val="24"/>
        </w:rPr>
        <w:t xml:space="preserve">Dacă GAL nu este de acord cu erorile sesizate, acesta va transmite către DGDR - AM PNDR o prezentare a situației și argumentele pentru menținerea punctajelor acordate proiectelor care fac obiectul atenționării. </w:t>
      </w:r>
    </w:p>
    <w:p w:rsidR="006F68A8" w:rsidRPr="00402DDA" w:rsidRDefault="006F68A8" w:rsidP="001B3261">
      <w:pPr>
        <w:pStyle w:val="ListParagraph"/>
        <w:widowControl/>
        <w:numPr>
          <w:ilvl w:val="0"/>
          <w:numId w:val="75"/>
        </w:numPr>
        <w:spacing w:before="0"/>
        <w:ind w:left="426"/>
        <w:contextualSpacing/>
        <w:jc w:val="both"/>
        <w:rPr>
          <w:sz w:val="24"/>
        </w:rPr>
      </w:pPr>
      <w:r w:rsidRPr="00402DDA">
        <w:rPr>
          <w:sz w:val="24"/>
        </w:rPr>
        <w:lastRenderedPageBreak/>
        <w:t xml:space="preserve">Dacă în urma verificării experții AM PNDR - SLIN susțin argumentele GAL, GAL va redepune la AFIR proiectele respective însoțite de adresa emisă de DGDR - AM PNDR în termen de maxim 10 zile de la primirea acesteia, iar proiectele vor fi admise automat în etapa de contractare. </w:t>
      </w:r>
    </w:p>
    <w:p w:rsidR="006F68A8" w:rsidRPr="00402DDA" w:rsidRDefault="006F68A8" w:rsidP="001B3261">
      <w:pPr>
        <w:pStyle w:val="ListParagraph"/>
        <w:widowControl/>
        <w:numPr>
          <w:ilvl w:val="0"/>
          <w:numId w:val="75"/>
        </w:numPr>
        <w:spacing w:before="0"/>
        <w:ind w:left="426"/>
        <w:contextualSpacing/>
        <w:jc w:val="both"/>
        <w:rPr>
          <w:sz w:val="24"/>
        </w:rPr>
      </w:pPr>
      <w:r w:rsidRPr="00402DDA">
        <w:rPr>
          <w:sz w:val="24"/>
        </w:rPr>
        <w:t xml:space="preserve">Dacă experții AM PNDR - SLIN nu confirmă argumentele GAL, GAL va întocmi Erată la Raportul de selecție, conform celor sesizate de AFIR și va redepune proiectele. În cazul în care, în termen de 10 zile de la primirea adresei emise de DGDR – AM PNDR GAL nu redepune proiectele însoțite de erată, AFIR va informa DGDR – AM PNDR care va sesiza Direcția Generală Control Antifraudă și Inspecții din cadrul MADR, în vederea reverificării aspectelor semnalate. În această situație, procesul de contractare se va suspenda până la finalizarea acțiunii de control, rezultatul acesteia constituind decizia finală administrativă privind contractarea proiectelor vizate.  </w:t>
      </w:r>
    </w:p>
    <w:p w:rsidR="006F68A8" w:rsidRPr="00402DDA" w:rsidRDefault="006F68A8" w:rsidP="006F68A8">
      <w:pPr>
        <w:jc w:val="both"/>
        <w:rPr>
          <w:sz w:val="24"/>
        </w:rPr>
      </w:pPr>
      <w:r w:rsidRPr="00402DDA">
        <w:rPr>
          <w:sz w:val="24"/>
        </w:rPr>
        <w:t>Notă</w:t>
      </w:r>
    </w:p>
    <w:p w:rsidR="006F68A8" w:rsidRPr="00402DDA" w:rsidRDefault="006F68A8" w:rsidP="006F68A8">
      <w:pPr>
        <w:jc w:val="both"/>
        <w:rPr>
          <w:sz w:val="24"/>
        </w:rPr>
      </w:pPr>
      <w:r w:rsidRPr="00402DDA">
        <w:rPr>
          <w:sz w:val="24"/>
        </w:rPr>
        <w:t>După evaluarea cererii de finanțare, inclusiv după semnarea angajamentului legal, AFIR poate dispune reverificarea proiectului, ca urmare a unei sesizări externe sau ca urmare a unei autosesizări cu privire la existența unor posibile erori de verificare a cerințelor de conformitate și/ sau de încadrare corectă a proiectului, precum și a criteriilor de eligibilitate și/ sau de selecție. Dacă în urma reverificării se constată nerespectarea acestor cerințe, proiectele respective vor fi declarate neconforme/ încadrate incorect/ eligibile și neselectate/ neeligibile se va proceda la neîncheierea/ încetarea contractului, după caz.</w:t>
      </w:r>
    </w:p>
    <w:p w:rsidR="006F68A8" w:rsidRPr="00402DDA" w:rsidRDefault="006F68A8" w:rsidP="006F68A8">
      <w:pPr>
        <w:pStyle w:val="ListParagraph"/>
        <w:tabs>
          <w:tab w:val="left" w:pos="1701"/>
        </w:tabs>
        <w:spacing w:before="0"/>
        <w:ind w:left="0" w:firstLine="0"/>
        <w:jc w:val="both"/>
        <w:rPr>
          <w:sz w:val="24"/>
          <w:szCs w:val="24"/>
          <w:lang w:val="ro-RO"/>
        </w:rPr>
      </w:pPr>
    </w:p>
    <w:p w:rsidR="006F68A8" w:rsidRPr="00402DDA" w:rsidRDefault="006F68A8" w:rsidP="001B3261">
      <w:pPr>
        <w:pStyle w:val="Heading1"/>
        <w:numPr>
          <w:ilvl w:val="0"/>
          <w:numId w:val="4"/>
        </w:numPr>
        <w:ind w:left="426"/>
        <w:jc w:val="both"/>
      </w:pPr>
      <w:r w:rsidRPr="00402DDA">
        <w:t xml:space="preserve">Notificarea Cererilor de finanțare eligibile și selectate/ </w:t>
      </w:r>
      <w:r w:rsidRPr="00402DDA">
        <w:rPr>
          <w:lang w:val="ro-RO"/>
        </w:rPr>
        <w:t xml:space="preserve">eligibile și neselectate/ </w:t>
      </w:r>
      <w:r w:rsidRPr="00402DDA">
        <w:t xml:space="preserve">neeligibile </w:t>
      </w:r>
      <w:r w:rsidRPr="00402DDA">
        <w:rPr>
          <w:lang w:val="ro-RO"/>
        </w:rPr>
        <w:t>și soluționarea contestațiilor</w:t>
      </w:r>
    </w:p>
    <w:p w:rsidR="006F68A8" w:rsidRPr="00402DDA" w:rsidRDefault="006F68A8" w:rsidP="006F68A8">
      <w:pPr>
        <w:tabs>
          <w:tab w:val="left" w:pos="284"/>
        </w:tabs>
        <w:jc w:val="both"/>
        <w:rPr>
          <w:sz w:val="24"/>
        </w:rPr>
      </w:pPr>
      <w:r w:rsidRPr="00402DDA">
        <w:rPr>
          <w:sz w:val="24"/>
        </w:rPr>
        <w:t xml:space="preserve">Solicitanţii ale căror cereri de finanţare au fost declarate </w:t>
      </w:r>
      <w:bookmarkStart w:id="13" w:name="_Hlk505604867"/>
      <w:r w:rsidRPr="00402DDA">
        <w:rPr>
          <w:sz w:val="24"/>
        </w:rPr>
        <w:t>eligibile și selectate/ eligible și neselectate/ neeligibile</w:t>
      </w:r>
      <w:bookmarkEnd w:id="13"/>
      <w:r w:rsidRPr="00402DDA">
        <w:rPr>
          <w:sz w:val="24"/>
        </w:rPr>
        <w:t>, precum și GAL-urile care au realizat selecția proiectelor, vor fi notificaţi de către CE SLIN/SAFPD -OJFIR/CRFIR/ CE SIBA - CRFIR privind rezultatul verificării cererilor de finanțare, în termen de maximum două zile de la întocmirea Fișei de evaluare generală a proiectului (formularul E1.2L)/ aprobarea Raportului de evaluare de către CRFIR</w:t>
      </w:r>
      <w:r w:rsidRPr="00402DDA">
        <w:rPr>
          <w:sz w:val="24"/>
          <w:szCs w:val="24"/>
        </w:rPr>
        <w:t>,</w:t>
      </w:r>
      <w:r w:rsidRPr="00402DDA">
        <w:rPr>
          <w:sz w:val="24"/>
        </w:rPr>
        <w:t xml:space="preserve"> prin fax/ poștă/ e-mail cu confirmare de primire.</w:t>
      </w:r>
    </w:p>
    <w:p w:rsidR="006F68A8" w:rsidRPr="00402DDA" w:rsidRDefault="006F68A8" w:rsidP="006F68A8">
      <w:pPr>
        <w:tabs>
          <w:tab w:val="left" w:pos="284"/>
        </w:tabs>
        <w:jc w:val="both"/>
        <w:rPr>
          <w:sz w:val="24"/>
        </w:rPr>
      </w:pPr>
      <w:r w:rsidRPr="00402DDA">
        <w:rPr>
          <w:sz w:val="24"/>
        </w:rPr>
        <w:t xml:space="preserve">Contestaţia privind decizia de finanţare a proiectului, rezultată ca urmare a verificării eligibilității și a criteriilor de selecție aplicate de către GAL de către OJFIR/ CRFIR, va fi </w:t>
      </w:r>
      <w:r w:rsidRPr="00402DDA">
        <w:rPr>
          <w:sz w:val="24"/>
          <w:szCs w:val="24"/>
        </w:rPr>
        <w:t>transmisă</w:t>
      </w:r>
      <w:r w:rsidRPr="00402DDA">
        <w:rPr>
          <w:sz w:val="24"/>
        </w:rPr>
        <w:t xml:space="preserve"> de către solicitant, în termen de maximum 5 (cinci) zile de la primirea notificării (data luării la cunoștință de către solicitant), la sediul OJFIR/CRFIR care a analizat proiectul, de unde va fi redirecționată spre soluționare către o structură AFIR superioară/ diferită de cea care a verificat inițial proiectul.</w:t>
      </w:r>
    </w:p>
    <w:p w:rsidR="006F68A8" w:rsidRPr="00402DDA" w:rsidRDefault="006F68A8" w:rsidP="006F68A8">
      <w:pPr>
        <w:jc w:val="both"/>
        <w:rPr>
          <w:sz w:val="24"/>
        </w:rPr>
      </w:pPr>
      <w:r w:rsidRPr="00402DDA">
        <w:rPr>
          <w:sz w:val="24"/>
        </w:rPr>
        <w:t xml:space="preserve">Un solicitant poate </w:t>
      </w:r>
      <w:r w:rsidRPr="00402DDA">
        <w:rPr>
          <w:sz w:val="24"/>
          <w:szCs w:val="24"/>
        </w:rPr>
        <w:t>transmite</w:t>
      </w:r>
      <w:r w:rsidRPr="00402DDA">
        <w:rPr>
          <w:sz w:val="24"/>
        </w:rPr>
        <w:t xml:space="preserve"> o singură contestație aferentă unui proiect. Vor fi considerate contestații și analizate doar acele solicitări care contestă elemente legate de eligibilitatea proiectului depus și aplicarea criteriilor de selecție și/ sau valoarea proiectului declarată eligibilă/ valoarea sau intensitatea sprijinului public acordat pentru proiectul depus. </w:t>
      </w:r>
    </w:p>
    <w:p w:rsidR="006F68A8" w:rsidRPr="00402DDA" w:rsidRDefault="006F68A8" w:rsidP="006F68A8">
      <w:pPr>
        <w:jc w:val="both"/>
        <w:rPr>
          <w:sz w:val="24"/>
        </w:rPr>
      </w:pPr>
      <w:r w:rsidRPr="00402DDA">
        <w:rPr>
          <w:sz w:val="24"/>
        </w:rPr>
        <w:t>Termenul maxim pentru a răspunde contestaţiilor adresate este de 30 (treizeci) de zile calendaristice de la data înregistrării la structura care o soluționează.</w:t>
      </w:r>
    </w:p>
    <w:p w:rsidR="006F68A8" w:rsidRPr="006B5CA2" w:rsidRDefault="006F68A8" w:rsidP="006F68A8">
      <w:pPr>
        <w:jc w:val="both"/>
        <w:rPr>
          <w:sz w:val="24"/>
        </w:rPr>
      </w:pPr>
      <w:r w:rsidRPr="00402DDA">
        <w:rPr>
          <w:sz w:val="24"/>
        </w:rPr>
        <w:t xml:space="preserve">Solicitanţii vor fi notificați în termen de 2 (două) zile de la aprobarea Raportului de contestație. Un expert din cadrul serviciului care a instrumentat contestația va transmite prin fax/poștă/e-mail solicitantului și GAL (spre știință) formularul E6.8.2L – Notificarea solicitantului privind contestația depusă </w:t>
      </w:r>
      <w:r w:rsidRPr="00402DDA">
        <w:rPr>
          <w:sz w:val="24"/>
          <w:szCs w:val="24"/>
        </w:rPr>
        <w:t>împreună</w:t>
      </w:r>
      <w:r w:rsidRPr="00402DDA">
        <w:rPr>
          <w:sz w:val="24"/>
        </w:rPr>
        <w:t xml:space="preserve"> cu o copie a Raportului de contestații</w:t>
      </w:r>
      <w:r>
        <w:rPr>
          <w:sz w:val="24"/>
        </w:rPr>
        <w:t>.</w:t>
      </w:r>
    </w:p>
    <w:p w:rsidR="00E47C1E" w:rsidRDefault="00E47C1E">
      <w:pPr>
        <w:rPr>
          <w:b/>
          <w:sz w:val="28"/>
          <w:lang w:val="ro-RO"/>
        </w:rPr>
      </w:pPr>
      <w:r>
        <w:rPr>
          <w:b/>
          <w:sz w:val="28"/>
          <w:lang w:val="ro-RO"/>
        </w:rPr>
        <w:br w:type="page"/>
      </w:r>
    </w:p>
    <w:bookmarkEnd w:id="12"/>
    <w:p w:rsidR="006A67B9" w:rsidRDefault="006A67B9" w:rsidP="00771D48">
      <w:pPr>
        <w:pStyle w:val="ListParagraph"/>
        <w:tabs>
          <w:tab w:val="left" w:pos="2703"/>
          <w:tab w:val="left" w:pos="9744"/>
        </w:tabs>
        <w:spacing w:before="0"/>
        <w:ind w:left="0" w:firstLine="0"/>
        <w:jc w:val="center"/>
        <w:rPr>
          <w:b/>
          <w:sz w:val="28"/>
          <w:lang w:val="ro-RO"/>
        </w:rPr>
      </w:pPr>
    </w:p>
    <w:p w:rsidR="00EF262F" w:rsidRDefault="00EF262F" w:rsidP="00771D48">
      <w:pPr>
        <w:pStyle w:val="ListParagraph"/>
        <w:tabs>
          <w:tab w:val="left" w:pos="2703"/>
          <w:tab w:val="left" w:pos="9744"/>
        </w:tabs>
        <w:spacing w:before="0"/>
        <w:ind w:left="0" w:firstLine="0"/>
        <w:jc w:val="center"/>
        <w:rPr>
          <w:b/>
          <w:sz w:val="28"/>
          <w:lang w:val="ro-RO"/>
        </w:rPr>
      </w:pPr>
    </w:p>
    <w:p w:rsidR="00994324" w:rsidRPr="00F742B7" w:rsidRDefault="000F62B3" w:rsidP="00771D48">
      <w:pPr>
        <w:pStyle w:val="ListParagraph"/>
        <w:tabs>
          <w:tab w:val="left" w:pos="2703"/>
          <w:tab w:val="left" w:pos="9744"/>
        </w:tabs>
        <w:spacing w:before="0"/>
        <w:ind w:left="0" w:firstLine="0"/>
        <w:jc w:val="center"/>
        <w:rPr>
          <w:b/>
          <w:sz w:val="28"/>
          <w:lang w:val="ro-RO"/>
        </w:rPr>
      </w:pPr>
      <w:r w:rsidRPr="00F742B7">
        <w:rPr>
          <w:b/>
          <w:sz w:val="28"/>
          <w:lang w:val="ro-RO"/>
        </w:rPr>
        <w:t>CAPITOLUL</w:t>
      </w:r>
      <w:r w:rsidR="007472D9" w:rsidRPr="00F742B7">
        <w:rPr>
          <w:b/>
          <w:sz w:val="28"/>
          <w:lang w:val="ro-RO"/>
        </w:rPr>
        <w:t xml:space="preserve"> </w:t>
      </w:r>
      <w:r w:rsidRPr="00F742B7">
        <w:rPr>
          <w:b/>
          <w:sz w:val="28"/>
          <w:lang w:val="ro-RO"/>
        </w:rPr>
        <w:t>11</w:t>
      </w:r>
      <w:r w:rsidR="00994324" w:rsidRPr="00F742B7">
        <w:rPr>
          <w:b/>
          <w:sz w:val="28"/>
          <w:lang w:val="ro-RO"/>
        </w:rPr>
        <w:t>.</w:t>
      </w:r>
      <w:r w:rsidR="007472D9" w:rsidRPr="00F742B7">
        <w:rPr>
          <w:b/>
          <w:sz w:val="28"/>
          <w:lang w:val="ro-RO"/>
        </w:rPr>
        <w:t xml:space="preserve"> </w:t>
      </w:r>
      <w:r w:rsidR="00994324" w:rsidRPr="00F742B7">
        <w:rPr>
          <w:b/>
          <w:sz w:val="28"/>
          <w:lang w:val="ro-RO"/>
        </w:rPr>
        <w:t>CONTRACTAREA</w:t>
      </w:r>
      <w:r w:rsidR="007472D9" w:rsidRPr="00F742B7">
        <w:rPr>
          <w:b/>
          <w:sz w:val="28"/>
          <w:lang w:val="ro-RO"/>
        </w:rPr>
        <w:t xml:space="preserve"> </w:t>
      </w:r>
      <w:r w:rsidR="00994324" w:rsidRPr="00F742B7">
        <w:rPr>
          <w:b/>
          <w:sz w:val="28"/>
          <w:lang w:val="ro-RO"/>
        </w:rPr>
        <w:t>FONDURILOR</w:t>
      </w:r>
    </w:p>
    <w:p w:rsidR="003C377F" w:rsidRPr="00F742B7" w:rsidRDefault="003C377F" w:rsidP="00771D48">
      <w:pPr>
        <w:pStyle w:val="ListParagraph"/>
        <w:pBdr>
          <w:bottom w:val="thinThickSmallGap" w:sz="24" w:space="2" w:color="auto"/>
        </w:pBdr>
        <w:tabs>
          <w:tab w:val="left" w:pos="9744"/>
          <w:tab w:val="left" w:pos="10905"/>
        </w:tabs>
        <w:spacing w:before="0"/>
        <w:ind w:left="0" w:firstLine="0"/>
        <w:rPr>
          <w:b/>
          <w:color w:val="00B050"/>
          <w:sz w:val="24"/>
          <w:lang w:val="ro-RO"/>
        </w:rPr>
      </w:pPr>
    </w:p>
    <w:p w:rsidR="001F2CA7" w:rsidRPr="00F742B7" w:rsidRDefault="001F2CA7" w:rsidP="00771D48">
      <w:pPr>
        <w:pStyle w:val="ListParagraph"/>
        <w:pBdr>
          <w:bottom w:val="thinThickSmallGap" w:sz="24" w:space="2" w:color="auto"/>
        </w:pBdr>
        <w:tabs>
          <w:tab w:val="left" w:pos="9744"/>
          <w:tab w:val="left" w:pos="10905"/>
        </w:tabs>
        <w:spacing w:before="0"/>
        <w:ind w:left="0" w:firstLine="0"/>
        <w:rPr>
          <w:b/>
          <w:color w:val="00B050"/>
          <w:sz w:val="24"/>
          <w:lang w:val="ro-RO"/>
        </w:rPr>
      </w:pPr>
    </w:p>
    <w:p w:rsidR="004A7646" w:rsidRPr="00F742B7" w:rsidRDefault="004A7646" w:rsidP="00771D48">
      <w:pPr>
        <w:pStyle w:val="BodyText"/>
        <w:shd w:val="clear" w:color="auto" w:fill="FFFFFF" w:themeFill="background1"/>
        <w:tabs>
          <w:tab w:val="left" w:pos="9744"/>
        </w:tabs>
        <w:spacing w:before="0"/>
        <w:ind w:left="0"/>
        <w:jc w:val="both"/>
        <w:rPr>
          <w:b/>
          <w:color w:val="FF0000"/>
          <w:w w:val="105"/>
          <w:lang w:val="ro-RO"/>
        </w:rPr>
      </w:pPr>
    </w:p>
    <w:p w:rsidR="003C377F" w:rsidRPr="00F742B7" w:rsidRDefault="00994324" w:rsidP="00771D48">
      <w:pPr>
        <w:pStyle w:val="BodyText"/>
        <w:shd w:val="clear" w:color="auto" w:fill="FFFFFF" w:themeFill="background1"/>
        <w:tabs>
          <w:tab w:val="left" w:pos="9498"/>
        </w:tabs>
        <w:spacing w:before="0"/>
        <w:ind w:left="0"/>
        <w:jc w:val="both"/>
        <w:rPr>
          <w:w w:val="105"/>
          <w:lang w:val="ro-RO"/>
        </w:rPr>
      </w:pPr>
      <w:r w:rsidRPr="00F742B7">
        <w:rPr>
          <w:w w:val="105"/>
          <w:lang w:val="ro-RO"/>
        </w:rPr>
        <w:t>După</w:t>
      </w:r>
      <w:r w:rsidR="007472D9" w:rsidRPr="00F742B7">
        <w:rPr>
          <w:w w:val="105"/>
          <w:lang w:val="ro-RO"/>
        </w:rPr>
        <w:t xml:space="preserve"> </w:t>
      </w:r>
      <w:r w:rsidRPr="00F742B7">
        <w:rPr>
          <w:w w:val="105"/>
          <w:lang w:val="ro-RO"/>
        </w:rPr>
        <w:t>încheierea</w:t>
      </w:r>
      <w:r w:rsidR="007472D9" w:rsidRPr="00F742B7">
        <w:rPr>
          <w:w w:val="105"/>
          <w:lang w:val="ro-RO"/>
        </w:rPr>
        <w:t xml:space="preserve"> </w:t>
      </w:r>
      <w:r w:rsidRPr="00F742B7">
        <w:rPr>
          <w:w w:val="105"/>
          <w:lang w:val="ro-RO"/>
        </w:rPr>
        <w:t>etapelor</w:t>
      </w:r>
      <w:r w:rsidR="007472D9" w:rsidRPr="00F742B7">
        <w:rPr>
          <w:w w:val="105"/>
          <w:lang w:val="ro-RO"/>
        </w:rPr>
        <w:t xml:space="preserve"> </w:t>
      </w:r>
      <w:r w:rsidRPr="00F742B7">
        <w:rPr>
          <w:w w:val="105"/>
          <w:lang w:val="ro-RO"/>
        </w:rPr>
        <w:t>de</w:t>
      </w:r>
      <w:r w:rsidR="007472D9" w:rsidRPr="00F742B7">
        <w:rPr>
          <w:w w:val="105"/>
          <w:lang w:val="ro-RO"/>
        </w:rPr>
        <w:t xml:space="preserve"> </w:t>
      </w:r>
      <w:r w:rsidRPr="00F742B7">
        <w:rPr>
          <w:w w:val="105"/>
          <w:lang w:val="ro-RO"/>
        </w:rPr>
        <w:t>verificare</w:t>
      </w:r>
      <w:r w:rsidR="007472D9" w:rsidRPr="00F742B7">
        <w:rPr>
          <w:w w:val="105"/>
          <w:lang w:val="ro-RO"/>
        </w:rPr>
        <w:t xml:space="preserve"> </w:t>
      </w:r>
      <w:r w:rsidRPr="00F742B7">
        <w:rPr>
          <w:w w:val="105"/>
          <w:lang w:val="ro-RO"/>
        </w:rPr>
        <w:t>a</w:t>
      </w:r>
      <w:r w:rsidR="007472D9" w:rsidRPr="00F742B7">
        <w:rPr>
          <w:w w:val="105"/>
          <w:lang w:val="ro-RO"/>
        </w:rPr>
        <w:t xml:space="preserve"> </w:t>
      </w:r>
      <w:r w:rsidRPr="00F742B7">
        <w:rPr>
          <w:w w:val="105"/>
          <w:lang w:val="ro-RO"/>
        </w:rPr>
        <w:t>Cererii</w:t>
      </w:r>
      <w:r w:rsidR="007472D9" w:rsidRPr="00F742B7">
        <w:rPr>
          <w:w w:val="105"/>
          <w:lang w:val="ro-RO"/>
        </w:rPr>
        <w:t xml:space="preserve"> </w:t>
      </w:r>
      <w:r w:rsidRPr="00F742B7">
        <w:rPr>
          <w:w w:val="105"/>
          <w:lang w:val="ro-RO"/>
        </w:rPr>
        <w:t>de</w:t>
      </w:r>
      <w:r w:rsidR="007472D9" w:rsidRPr="00F742B7">
        <w:rPr>
          <w:w w:val="105"/>
          <w:lang w:val="ro-RO"/>
        </w:rPr>
        <w:t xml:space="preserve"> </w:t>
      </w:r>
      <w:r w:rsidRPr="00F742B7">
        <w:rPr>
          <w:w w:val="105"/>
          <w:lang w:val="ro-RO"/>
        </w:rPr>
        <w:t>finanțare,</w:t>
      </w:r>
      <w:r w:rsidR="007472D9" w:rsidRPr="00F742B7">
        <w:rPr>
          <w:w w:val="105"/>
          <w:lang w:val="ro-RO"/>
        </w:rPr>
        <w:t xml:space="preserve"> </w:t>
      </w:r>
      <w:r w:rsidRPr="00F742B7">
        <w:rPr>
          <w:w w:val="105"/>
          <w:lang w:val="ro-RO"/>
        </w:rPr>
        <w:t>inclusiv</w:t>
      </w:r>
      <w:r w:rsidR="007472D9" w:rsidRPr="00F742B7">
        <w:rPr>
          <w:w w:val="105"/>
          <w:lang w:val="ro-RO"/>
        </w:rPr>
        <w:t xml:space="preserve"> </w:t>
      </w:r>
      <w:r w:rsidRPr="00F742B7">
        <w:rPr>
          <w:w w:val="105"/>
          <w:lang w:val="ro-RO"/>
        </w:rPr>
        <w:t>a</w:t>
      </w:r>
      <w:r w:rsidR="007472D9" w:rsidRPr="00F742B7">
        <w:rPr>
          <w:w w:val="105"/>
          <w:lang w:val="ro-RO"/>
        </w:rPr>
        <w:t xml:space="preserve"> </w:t>
      </w:r>
      <w:r w:rsidRPr="00F742B7">
        <w:rPr>
          <w:w w:val="105"/>
          <w:lang w:val="ro-RO"/>
        </w:rPr>
        <w:t>verificării</w:t>
      </w:r>
      <w:r w:rsidR="007472D9" w:rsidRPr="00F742B7">
        <w:rPr>
          <w:w w:val="105"/>
          <w:lang w:val="ro-RO"/>
        </w:rPr>
        <w:t xml:space="preserve"> </w:t>
      </w:r>
      <w:r w:rsidRPr="00F742B7">
        <w:rPr>
          <w:w w:val="105"/>
          <w:lang w:val="ro-RO"/>
        </w:rPr>
        <w:t>pe</w:t>
      </w:r>
      <w:r w:rsidR="007472D9" w:rsidRPr="00F742B7">
        <w:rPr>
          <w:w w:val="105"/>
          <w:lang w:val="ro-RO"/>
        </w:rPr>
        <w:t xml:space="preserve"> </w:t>
      </w:r>
      <w:r w:rsidRPr="00F742B7">
        <w:rPr>
          <w:w w:val="105"/>
          <w:lang w:val="ro-RO"/>
        </w:rPr>
        <w:t>teren</w:t>
      </w:r>
      <w:r w:rsidR="007472D9" w:rsidRPr="00F742B7">
        <w:rPr>
          <w:w w:val="105"/>
          <w:lang w:val="ro-RO"/>
        </w:rPr>
        <w:t xml:space="preserve"> </w:t>
      </w:r>
      <w:r w:rsidRPr="00F742B7">
        <w:rPr>
          <w:w w:val="105"/>
          <w:lang w:val="ro-RO"/>
        </w:rPr>
        <w:t>dacă</w:t>
      </w:r>
      <w:r w:rsidR="007472D9" w:rsidRPr="00F742B7">
        <w:rPr>
          <w:w w:val="105"/>
          <w:lang w:val="ro-RO"/>
        </w:rPr>
        <w:t xml:space="preserve"> </w:t>
      </w:r>
      <w:r w:rsidRPr="00F742B7">
        <w:rPr>
          <w:w w:val="105"/>
          <w:lang w:val="ro-RO"/>
        </w:rPr>
        <w:t>este</w:t>
      </w:r>
      <w:r w:rsidR="007472D9" w:rsidRPr="00F742B7">
        <w:rPr>
          <w:w w:val="105"/>
          <w:lang w:val="ro-RO"/>
        </w:rPr>
        <w:t xml:space="preserve"> </w:t>
      </w:r>
      <w:r w:rsidRPr="003673CA">
        <w:rPr>
          <w:color w:val="000000" w:themeColor="text1"/>
          <w:w w:val="105"/>
          <w:lang w:val="ro-RO"/>
        </w:rPr>
        <w:t>cazul,</w:t>
      </w:r>
      <w:r w:rsidR="007472D9" w:rsidRPr="003673CA">
        <w:rPr>
          <w:color w:val="000000" w:themeColor="text1"/>
          <w:spacing w:val="-4"/>
          <w:w w:val="105"/>
          <w:lang w:val="ro-RO"/>
        </w:rPr>
        <w:t xml:space="preserve"> </w:t>
      </w:r>
      <w:r w:rsidRPr="00F742B7">
        <w:rPr>
          <w:w w:val="105"/>
          <w:lang w:val="ro-RO"/>
        </w:rPr>
        <w:t>experții</w:t>
      </w:r>
      <w:r w:rsidR="007472D9" w:rsidRPr="00F742B7">
        <w:rPr>
          <w:spacing w:val="-6"/>
          <w:w w:val="105"/>
          <w:lang w:val="ro-RO"/>
        </w:rPr>
        <w:t xml:space="preserve"> </w:t>
      </w:r>
      <w:r w:rsidRPr="00F742B7">
        <w:rPr>
          <w:w w:val="105"/>
          <w:lang w:val="ro-RO"/>
        </w:rPr>
        <w:t>CRFIR</w:t>
      </w:r>
      <w:r w:rsidR="007472D9" w:rsidRPr="00F742B7">
        <w:rPr>
          <w:spacing w:val="-5"/>
          <w:w w:val="105"/>
          <w:lang w:val="ro-RO"/>
        </w:rPr>
        <w:t xml:space="preserve"> </w:t>
      </w:r>
      <w:r w:rsidRPr="00F742B7">
        <w:rPr>
          <w:w w:val="105"/>
          <w:lang w:val="ro-RO"/>
        </w:rPr>
        <w:t>vor</w:t>
      </w:r>
      <w:r w:rsidR="007472D9" w:rsidRPr="00F742B7">
        <w:rPr>
          <w:spacing w:val="-4"/>
          <w:w w:val="105"/>
          <w:lang w:val="ro-RO"/>
        </w:rPr>
        <w:t xml:space="preserve"> </w:t>
      </w:r>
      <w:r w:rsidRPr="00F742B7">
        <w:rPr>
          <w:w w:val="105"/>
          <w:lang w:val="ro-RO"/>
        </w:rPr>
        <w:t>transmite</w:t>
      </w:r>
      <w:r w:rsidR="007472D9" w:rsidRPr="00F742B7">
        <w:rPr>
          <w:spacing w:val="-4"/>
          <w:w w:val="105"/>
          <w:lang w:val="ro-RO"/>
        </w:rPr>
        <w:t xml:space="preserve"> </w:t>
      </w:r>
      <w:r w:rsidRPr="00F742B7">
        <w:rPr>
          <w:w w:val="105"/>
          <w:lang w:val="ro-RO"/>
        </w:rPr>
        <w:t>către</w:t>
      </w:r>
      <w:r w:rsidR="007472D9" w:rsidRPr="00F742B7">
        <w:rPr>
          <w:spacing w:val="-6"/>
          <w:w w:val="105"/>
          <w:lang w:val="ro-RO"/>
        </w:rPr>
        <w:t xml:space="preserve"> </w:t>
      </w:r>
      <w:r w:rsidRPr="00F742B7">
        <w:rPr>
          <w:w w:val="105"/>
          <w:lang w:val="ro-RO"/>
        </w:rPr>
        <w:t>solicitant</w:t>
      </w:r>
      <w:r w:rsidR="007472D9" w:rsidRPr="00F742B7">
        <w:rPr>
          <w:spacing w:val="-5"/>
          <w:w w:val="105"/>
          <w:lang w:val="ro-RO"/>
        </w:rPr>
        <w:t xml:space="preserve"> </w:t>
      </w:r>
      <w:r w:rsidRPr="00F742B7">
        <w:rPr>
          <w:w w:val="105"/>
          <w:lang w:val="ro-RO"/>
        </w:rPr>
        <w:t>formularul</w:t>
      </w:r>
      <w:r w:rsidR="007472D9" w:rsidRPr="00F742B7">
        <w:rPr>
          <w:spacing w:val="-5"/>
          <w:w w:val="105"/>
          <w:lang w:val="ro-RO"/>
        </w:rPr>
        <w:t xml:space="preserve"> </w:t>
      </w:r>
      <w:r w:rsidRPr="00F742B7">
        <w:rPr>
          <w:w w:val="105"/>
          <w:lang w:val="ro-RO"/>
        </w:rPr>
        <w:t>de</w:t>
      </w:r>
      <w:r w:rsidR="007472D9" w:rsidRPr="00F742B7">
        <w:rPr>
          <w:w w:val="105"/>
          <w:lang w:val="ro-RO"/>
        </w:rPr>
        <w:t xml:space="preserve"> </w:t>
      </w:r>
      <w:r w:rsidRPr="00F742B7">
        <w:rPr>
          <w:w w:val="105"/>
          <w:lang w:val="ro-RO"/>
        </w:rPr>
        <w:t>Notificare</w:t>
      </w:r>
      <w:r w:rsidR="007472D9" w:rsidRPr="00F742B7">
        <w:rPr>
          <w:w w:val="105"/>
          <w:lang w:val="ro-RO"/>
        </w:rPr>
        <w:t xml:space="preserve"> </w:t>
      </w:r>
      <w:r w:rsidRPr="00F742B7">
        <w:rPr>
          <w:w w:val="105"/>
          <w:lang w:val="ro-RO"/>
        </w:rPr>
        <w:t>a</w:t>
      </w:r>
      <w:r w:rsidR="007472D9" w:rsidRPr="00F742B7">
        <w:rPr>
          <w:w w:val="105"/>
          <w:lang w:val="ro-RO"/>
        </w:rPr>
        <w:t xml:space="preserve"> </w:t>
      </w:r>
      <w:r w:rsidRPr="00F742B7">
        <w:rPr>
          <w:w w:val="105"/>
          <w:lang w:val="ro-RO"/>
        </w:rPr>
        <w:t>solicitantului</w:t>
      </w:r>
      <w:r w:rsidR="007472D9" w:rsidRPr="00F742B7">
        <w:rPr>
          <w:w w:val="105"/>
          <w:lang w:val="ro-RO"/>
        </w:rPr>
        <w:t xml:space="preserve"> </w:t>
      </w:r>
      <w:r w:rsidRPr="00F742B7">
        <w:rPr>
          <w:w w:val="105"/>
          <w:lang w:val="ro-RO"/>
        </w:rPr>
        <w:t>privind</w:t>
      </w:r>
      <w:r w:rsidR="007472D9" w:rsidRPr="00F742B7">
        <w:rPr>
          <w:w w:val="105"/>
          <w:lang w:val="ro-RO"/>
        </w:rPr>
        <w:t xml:space="preserve"> </w:t>
      </w:r>
      <w:r w:rsidRPr="00F742B7">
        <w:rPr>
          <w:w w:val="105"/>
          <w:lang w:val="ro-RO"/>
        </w:rPr>
        <w:t>semnarea</w:t>
      </w:r>
      <w:r w:rsidR="003673CA">
        <w:rPr>
          <w:w w:val="105"/>
          <w:lang w:val="ro-RO"/>
        </w:rPr>
        <w:t xml:space="preserve"> Contractului </w:t>
      </w:r>
      <w:r w:rsidRPr="00F742B7">
        <w:rPr>
          <w:w w:val="105"/>
          <w:lang w:val="ro-RO"/>
        </w:rPr>
        <w:t>de</w:t>
      </w:r>
      <w:r w:rsidR="007472D9" w:rsidRPr="00F742B7">
        <w:rPr>
          <w:w w:val="105"/>
          <w:lang w:val="ro-RO"/>
        </w:rPr>
        <w:t xml:space="preserve"> </w:t>
      </w:r>
      <w:r w:rsidRPr="00F742B7">
        <w:rPr>
          <w:w w:val="105"/>
          <w:lang w:val="ro-RO"/>
        </w:rPr>
        <w:t>finanțare,</w:t>
      </w:r>
      <w:r w:rsidR="007472D9" w:rsidRPr="00F742B7">
        <w:rPr>
          <w:w w:val="105"/>
          <w:lang w:val="ro-RO"/>
        </w:rPr>
        <w:t xml:space="preserve"> </w:t>
      </w:r>
      <w:r w:rsidRPr="00F742B7">
        <w:rPr>
          <w:w w:val="105"/>
          <w:lang w:val="ro-RO"/>
        </w:rPr>
        <w:t>care</w:t>
      </w:r>
      <w:r w:rsidR="007472D9" w:rsidRPr="00F742B7">
        <w:rPr>
          <w:w w:val="105"/>
          <w:lang w:val="ro-RO"/>
        </w:rPr>
        <w:t xml:space="preserve"> </w:t>
      </w:r>
      <w:r w:rsidRPr="00F742B7">
        <w:rPr>
          <w:w w:val="105"/>
          <w:lang w:val="ro-RO"/>
        </w:rPr>
        <w:t>va</w:t>
      </w:r>
      <w:r w:rsidR="007472D9" w:rsidRPr="00F742B7">
        <w:rPr>
          <w:w w:val="105"/>
          <w:lang w:val="ro-RO"/>
        </w:rPr>
        <w:t xml:space="preserve"> </w:t>
      </w:r>
      <w:r w:rsidRPr="00F742B7">
        <w:rPr>
          <w:w w:val="105"/>
          <w:lang w:val="ro-RO"/>
        </w:rPr>
        <w:t>cuprinde</w:t>
      </w:r>
      <w:r w:rsidR="007472D9" w:rsidRPr="00F742B7">
        <w:rPr>
          <w:w w:val="105"/>
          <w:lang w:val="ro-RO"/>
        </w:rPr>
        <w:t xml:space="preserve"> </w:t>
      </w:r>
      <w:r w:rsidRPr="00F742B7">
        <w:rPr>
          <w:w w:val="105"/>
          <w:lang w:val="ro-RO"/>
        </w:rPr>
        <w:t>condiții</w:t>
      </w:r>
      <w:r w:rsidR="007472D9" w:rsidRPr="00F742B7">
        <w:rPr>
          <w:w w:val="105"/>
          <w:lang w:val="ro-RO"/>
        </w:rPr>
        <w:t xml:space="preserve"> </w:t>
      </w:r>
      <w:r w:rsidRPr="00F742B7">
        <w:rPr>
          <w:w w:val="105"/>
          <w:lang w:val="ro-RO"/>
        </w:rPr>
        <w:t>specifice</w:t>
      </w:r>
      <w:r w:rsidR="007472D9" w:rsidRPr="00F742B7">
        <w:rPr>
          <w:w w:val="105"/>
          <w:lang w:val="ro-RO"/>
        </w:rPr>
        <w:t xml:space="preserve"> </w:t>
      </w:r>
      <w:r w:rsidRPr="00F742B7">
        <w:rPr>
          <w:w w:val="105"/>
          <w:lang w:val="ro-RO"/>
        </w:rPr>
        <w:t>în</w:t>
      </w:r>
      <w:r w:rsidR="007472D9" w:rsidRPr="00F742B7">
        <w:rPr>
          <w:w w:val="105"/>
          <w:lang w:val="ro-RO"/>
        </w:rPr>
        <w:t xml:space="preserve"> </w:t>
      </w:r>
      <w:r w:rsidRPr="00F742B7">
        <w:rPr>
          <w:w w:val="105"/>
          <w:lang w:val="ro-RO"/>
        </w:rPr>
        <w:t>funcție</w:t>
      </w:r>
      <w:r w:rsidR="007472D9" w:rsidRPr="00F742B7">
        <w:rPr>
          <w:w w:val="105"/>
          <w:lang w:val="ro-RO"/>
        </w:rPr>
        <w:t xml:space="preserve"> </w:t>
      </w:r>
      <w:r w:rsidRPr="00F742B7">
        <w:rPr>
          <w:w w:val="105"/>
          <w:lang w:val="ro-RO"/>
        </w:rPr>
        <w:t>de</w:t>
      </w:r>
      <w:r w:rsidR="007472D9" w:rsidRPr="00F742B7">
        <w:rPr>
          <w:w w:val="105"/>
          <w:lang w:val="ro-RO"/>
        </w:rPr>
        <w:t xml:space="preserve"> </w:t>
      </w:r>
      <w:r w:rsidRPr="00F742B7">
        <w:rPr>
          <w:w w:val="105"/>
          <w:lang w:val="ro-RO"/>
        </w:rPr>
        <w:t>măsura</w:t>
      </w:r>
      <w:r w:rsidR="007472D9" w:rsidRPr="00F742B7">
        <w:rPr>
          <w:w w:val="105"/>
          <w:lang w:val="ro-RO"/>
        </w:rPr>
        <w:t xml:space="preserve"> </w:t>
      </w:r>
      <w:r w:rsidRPr="00F742B7">
        <w:rPr>
          <w:w w:val="105"/>
          <w:lang w:val="ro-RO"/>
        </w:rPr>
        <w:t>ale</w:t>
      </w:r>
      <w:r w:rsidR="007472D9" w:rsidRPr="00F742B7">
        <w:rPr>
          <w:w w:val="105"/>
          <w:lang w:val="ro-RO"/>
        </w:rPr>
        <w:t xml:space="preserve"> </w:t>
      </w:r>
      <w:r w:rsidRPr="00F742B7">
        <w:rPr>
          <w:w w:val="105"/>
          <w:lang w:val="ro-RO"/>
        </w:rPr>
        <w:t>cărei</w:t>
      </w:r>
      <w:r w:rsidR="007472D9" w:rsidRPr="00F742B7">
        <w:rPr>
          <w:w w:val="105"/>
          <w:lang w:val="ro-RO"/>
        </w:rPr>
        <w:t xml:space="preserve"> </w:t>
      </w:r>
      <w:r w:rsidRPr="00F742B7">
        <w:rPr>
          <w:w w:val="105"/>
          <w:lang w:val="ro-RO"/>
        </w:rPr>
        <w:t>obiective</w:t>
      </w:r>
      <w:r w:rsidR="007472D9" w:rsidRPr="00F742B7">
        <w:rPr>
          <w:w w:val="105"/>
          <w:lang w:val="ro-RO"/>
        </w:rPr>
        <w:t xml:space="preserve"> </w:t>
      </w:r>
      <w:r w:rsidRPr="00F742B7">
        <w:rPr>
          <w:w w:val="105"/>
          <w:lang w:val="ro-RO"/>
        </w:rPr>
        <w:t>sunt</w:t>
      </w:r>
      <w:r w:rsidR="007472D9" w:rsidRPr="00F742B7">
        <w:rPr>
          <w:w w:val="105"/>
          <w:lang w:val="ro-RO"/>
        </w:rPr>
        <w:t xml:space="preserve"> </w:t>
      </w:r>
      <w:r w:rsidRPr="00F742B7">
        <w:rPr>
          <w:w w:val="105"/>
          <w:lang w:val="ro-RO"/>
        </w:rPr>
        <w:t>atinse</w:t>
      </w:r>
      <w:r w:rsidR="007472D9" w:rsidRPr="00F742B7">
        <w:rPr>
          <w:w w:val="105"/>
          <w:lang w:val="ro-RO"/>
        </w:rPr>
        <w:t xml:space="preserve"> </w:t>
      </w:r>
      <w:r w:rsidRPr="00F742B7">
        <w:rPr>
          <w:w w:val="105"/>
          <w:lang w:val="ro-RO"/>
        </w:rPr>
        <w:t>prin</w:t>
      </w:r>
      <w:r w:rsidR="007472D9" w:rsidRPr="00F742B7">
        <w:rPr>
          <w:w w:val="105"/>
          <w:lang w:val="ro-RO"/>
        </w:rPr>
        <w:t xml:space="preserve"> </w:t>
      </w:r>
      <w:r w:rsidRPr="00F742B7">
        <w:rPr>
          <w:w w:val="105"/>
          <w:lang w:val="ro-RO"/>
        </w:rPr>
        <w:t>proiect</w:t>
      </w:r>
      <w:r w:rsidR="007472D9" w:rsidRPr="00F742B7">
        <w:rPr>
          <w:w w:val="105"/>
          <w:lang w:val="ro-RO"/>
        </w:rPr>
        <w:t xml:space="preserve"> </w:t>
      </w:r>
      <w:r w:rsidRPr="00F742B7">
        <w:rPr>
          <w:w w:val="105"/>
          <w:lang w:val="ro-RO"/>
        </w:rPr>
        <w:t>și</w:t>
      </w:r>
      <w:r w:rsidR="007472D9" w:rsidRPr="00F742B7">
        <w:rPr>
          <w:w w:val="105"/>
          <w:lang w:val="ro-RO"/>
        </w:rPr>
        <w:t xml:space="preserve"> </w:t>
      </w:r>
      <w:r w:rsidRPr="00F742B7">
        <w:rPr>
          <w:w w:val="105"/>
          <w:lang w:val="ro-RO"/>
        </w:rPr>
        <w:t>în</w:t>
      </w:r>
      <w:r w:rsidR="007472D9" w:rsidRPr="00F742B7">
        <w:rPr>
          <w:w w:val="105"/>
          <w:lang w:val="ro-RO"/>
        </w:rPr>
        <w:t xml:space="preserve"> </w:t>
      </w:r>
      <w:r w:rsidRPr="00F742B7">
        <w:rPr>
          <w:w w:val="105"/>
          <w:lang w:val="ro-RO"/>
        </w:rPr>
        <w:t>funcție</w:t>
      </w:r>
      <w:r w:rsidR="007472D9" w:rsidRPr="00F742B7">
        <w:rPr>
          <w:w w:val="105"/>
          <w:lang w:val="ro-RO"/>
        </w:rPr>
        <w:t xml:space="preserve"> </w:t>
      </w:r>
      <w:r w:rsidRPr="00F742B7">
        <w:rPr>
          <w:w w:val="105"/>
          <w:lang w:val="ro-RO"/>
        </w:rPr>
        <w:t>de</w:t>
      </w:r>
      <w:r w:rsidR="007472D9" w:rsidRPr="00F742B7">
        <w:rPr>
          <w:w w:val="105"/>
          <w:lang w:val="ro-RO"/>
        </w:rPr>
        <w:t xml:space="preserve"> </w:t>
      </w:r>
      <w:r w:rsidRPr="00F742B7">
        <w:rPr>
          <w:w w:val="105"/>
          <w:lang w:val="ro-RO"/>
        </w:rPr>
        <w:t>cererea</w:t>
      </w:r>
      <w:r w:rsidR="007472D9" w:rsidRPr="00F742B7">
        <w:rPr>
          <w:w w:val="105"/>
          <w:lang w:val="ro-RO"/>
        </w:rPr>
        <w:t xml:space="preserve"> </w:t>
      </w:r>
      <w:r w:rsidRPr="00F742B7">
        <w:rPr>
          <w:w w:val="105"/>
          <w:lang w:val="ro-RO"/>
        </w:rPr>
        <w:t>de</w:t>
      </w:r>
      <w:r w:rsidR="007472D9" w:rsidRPr="00F742B7">
        <w:rPr>
          <w:w w:val="105"/>
          <w:lang w:val="ro-RO"/>
        </w:rPr>
        <w:t xml:space="preserve"> </w:t>
      </w:r>
      <w:r w:rsidRPr="00F742B7">
        <w:rPr>
          <w:w w:val="105"/>
          <w:lang w:val="ro-RO"/>
        </w:rPr>
        <w:t>finanțare</w:t>
      </w:r>
      <w:r w:rsidR="007472D9" w:rsidRPr="00F742B7">
        <w:rPr>
          <w:w w:val="105"/>
          <w:lang w:val="ro-RO"/>
        </w:rPr>
        <w:t xml:space="preserve"> </w:t>
      </w:r>
      <w:r w:rsidRPr="00F742B7">
        <w:rPr>
          <w:w w:val="105"/>
          <w:lang w:val="ro-RO"/>
        </w:rPr>
        <w:t>utilizată.</w:t>
      </w:r>
      <w:r w:rsidR="007472D9" w:rsidRPr="00F742B7">
        <w:rPr>
          <w:w w:val="105"/>
          <w:lang w:val="ro-RO"/>
        </w:rPr>
        <w:t xml:space="preserve"> </w:t>
      </w:r>
      <w:r w:rsidRPr="00F742B7">
        <w:rPr>
          <w:w w:val="105"/>
          <w:lang w:val="ro-RO"/>
        </w:rPr>
        <w:t>O</w:t>
      </w:r>
      <w:r w:rsidR="007472D9" w:rsidRPr="00F742B7">
        <w:rPr>
          <w:w w:val="105"/>
          <w:lang w:val="ro-RO"/>
        </w:rPr>
        <w:t xml:space="preserve"> </w:t>
      </w:r>
      <w:r w:rsidRPr="00F742B7">
        <w:rPr>
          <w:w w:val="105"/>
          <w:lang w:val="ro-RO"/>
        </w:rPr>
        <w:t>copie</w:t>
      </w:r>
      <w:r w:rsidR="007472D9" w:rsidRPr="00F742B7">
        <w:rPr>
          <w:w w:val="105"/>
          <w:lang w:val="ro-RO"/>
        </w:rPr>
        <w:t xml:space="preserve"> </w:t>
      </w:r>
      <w:r w:rsidRPr="00F742B7">
        <w:rPr>
          <w:w w:val="105"/>
          <w:lang w:val="ro-RO"/>
        </w:rPr>
        <w:t>a</w:t>
      </w:r>
      <w:r w:rsidR="007472D9" w:rsidRPr="00F742B7">
        <w:rPr>
          <w:w w:val="105"/>
          <w:lang w:val="ro-RO"/>
        </w:rPr>
        <w:t xml:space="preserve"> </w:t>
      </w:r>
      <w:r w:rsidRPr="00F742B7">
        <w:rPr>
          <w:w w:val="105"/>
          <w:lang w:val="ro-RO"/>
        </w:rPr>
        <w:t>formularului</w:t>
      </w:r>
      <w:r w:rsidR="007472D9" w:rsidRPr="00F742B7">
        <w:rPr>
          <w:w w:val="105"/>
          <w:lang w:val="ro-RO"/>
        </w:rPr>
        <w:t xml:space="preserve"> </w:t>
      </w:r>
      <w:r w:rsidRPr="00F742B7">
        <w:rPr>
          <w:w w:val="105"/>
          <w:lang w:val="ro-RO"/>
        </w:rPr>
        <w:t>va</w:t>
      </w:r>
      <w:r w:rsidR="007472D9" w:rsidRPr="00F742B7">
        <w:rPr>
          <w:w w:val="105"/>
          <w:lang w:val="ro-RO"/>
        </w:rPr>
        <w:t xml:space="preserve"> </w:t>
      </w:r>
      <w:r w:rsidRPr="00F742B7">
        <w:rPr>
          <w:w w:val="105"/>
          <w:lang w:val="ro-RO"/>
        </w:rPr>
        <w:t>fi</w:t>
      </w:r>
      <w:r w:rsidR="007472D9" w:rsidRPr="00F742B7">
        <w:rPr>
          <w:w w:val="105"/>
          <w:lang w:val="ro-RO"/>
        </w:rPr>
        <w:t xml:space="preserve"> </w:t>
      </w:r>
      <w:r w:rsidRPr="00F742B7">
        <w:rPr>
          <w:w w:val="105"/>
          <w:lang w:val="ro-RO"/>
        </w:rPr>
        <w:t>transmisă</w:t>
      </w:r>
      <w:r w:rsidR="007472D9" w:rsidRPr="00F742B7">
        <w:rPr>
          <w:w w:val="105"/>
          <w:lang w:val="ro-RO"/>
        </w:rPr>
        <w:t xml:space="preserve"> </w:t>
      </w:r>
      <w:r w:rsidRPr="00F742B7">
        <w:rPr>
          <w:w w:val="105"/>
          <w:lang w:val="ro-RO"/>
        </w:rPr>
        <w:t>spre</w:t>
      </w:r>
      <w:r w:rsidR="007472D9" w:rsidRPr="00F742B7">
        <w:rPr>
          <w:w w:val="105"/>
          <w:lang w:val="ro-RO"/>
        </w:rPr>
        <w:t xml:space="preserve"> </w:t>
      </w:r>
      <w:r w:rsidRPr="00F742B7">
        <w:rPr>
          <w:w w:val="105"/>
          <w:lang w:val="ro-RO"/>
        </w:rPr>
        <w:t>știință</w:t>
      </w:r>
      <w:r w:rsidR="007472D9" w:rsidRPr="00F742B7">
        <w:rPr>
          <w:w w:val="105"/>
          <w:lang w:val="ro-RO"/>
        </w:rPr>
        <w:t xml:space="preserve"> </w:t>
      </w:r>
      <w:r w:rsidRPr="00F742B7">
        <w:rPr>
          <w:w w:val="105"/>
          <w:lang w:val="ro-RO"/>
        </w:rPr>
        <w:t>GAL-ului</w:t>
      </w:r>
      <w:r w:rsidR="007472D9" w:rsidRPr="00F742B7">
        <w:rPr>
          <w:w w:val="105"/>
          <w:lang w:val="ro-RO"/>
        </w:rPr>
        <w:t xml:space="preserve"> </w:t>
      </w:r>
      <w:r w:rsidRPr="00F742B7">
        <w:rPr>
          <w:w w:val="105"/>
          <w:lang w:val="ro-RO"/>
        </w:rPr>
        <w:t>Ștefan</w:t>
      </w:r>
      <w:r w:rsidR="007472D9" w:rsidRPr="00F742B7">
        <w:rPr>
          <w:w w:val="105"/>
          <w:lang w:val="ro-RO"/>
        </w:rPr>
        <w:t xml:space="preserve"> </w:t>
      </w:r>
      <w:r w:rsidRPr="00F742B7">
        <w:rPr>
          <w:w w:val="105"/>
          <w:lang w:val="ro-RO"/>
        </w:rPr>
        <w:t>cel</w:t>
      </w:r>
      <w:r w:rsidR="007472D9" w:rsidRPr="00F742B7">
        <w:rPr>
          <w:w w:val="105"/>
          <w:lang w:val="ro-RO"/>
        </w:rPr>
        <w:t xml:space="preserve"> </w:t>
      </w:r>
      <w:r w:rsidRPr="00F742B7">
        <w:rPr>
          <w:w w:val="105"/>
          <w:lang w:val="ro-RO"/>
        </w:rPr>
        <w:t>Mare.</w:t>
      </w:r>
      <w:r w:rsidR="007472D9" w:rsidRPr="00F742B7">
        <w:rPr>
          <w:w w:val="105"/>
          <w:lang w:val="ro-RO"/>
        </w:rPr>
        <w:t xml:space="preserve"> </w:t>
      </w:r>
      <w:r w:rsidRPr="00F742B7">
        <w:rPr>
          <w:w w:val="105"/>
          <w:lang w:val="ro-RO"/>
        </w:rPr>
        <w:t>În</w:t>
      </w:r>
      <w:r w:rsidR="007472D9" w:rsidRPr="00F742B7">
        <w:rPr>
          <w:w w:val="105"/>
          <w:lang w:val="ro-RO"/>
        </w:rPr>
        <w:t xml:space="preserve"> </w:t>
      </w:r>
      <w:r w:rsidRPr="00F742B7">
        <w:rPr>
          <w:w w:val="105"/>
          <w:lang w:val="ro-RO"/>
        </w:rPr>
        <w:t>cazul</w:t>
      </w:r>
      <w:r w:rsidR="007472D9" w:rsidRPr="00F742B7">
        <w:rPr>
          <w:w w:val="105"/>
          <w:lang w:val="ro-RO"/>
        </w:rPr>
        <w:t xml:space="preserve"> </w:t>
      </w:r>
      <w:r w:rsidRPr="00F742B7">
        <w:rPr>
          <w:w w:val="105"/>
          <w:lang w:val="ro-RO"/>
        </w:rPr>
        <w:t>în</w:t>
      </w:r>
      <w:r w:rsidR="007472D9" w:rsidRPr="00F742B7">
        <w:rPr>
          <w:w w:val="105"/>
          <w:lang w:val="ro-RO"/>
        </w:rPr>
        <w:t xml:space="preserve"> </w:t>
      </w:r>
      <w:r w:rsidRPr="00F742B7">
        <w:rPr>
          <w:w w:val="105"/>
          <w:lang w:val="ro-RO"/>
        </w:rPr>
        <w:t>care</w:t>
      </w:r>
      <w:r w:rsidR="007472D9" w:rsidRPr="00F742B7">
        <w:rPr>
          <w:w w:val="105"/>
          <w:lang w:val="ro-RO"/>
        </w:rPr>
        <w:t xml:space="preserve"> </w:t>
      </w:r>
      <w:r w:rsidRPr="00F742B7">
        <w:rPr>
          <w:w w:val="105"/>
          <w:lang w:val="ro-RO"/>
        </w:rPr>
        <w:t>solicitantul</w:t>
      </w:r>
      <w:r w:rsidR="007472D9" w:rsidRPr="00F742B7">
        <w:rPr>
          <w:spacing w:val="-12"/>
          <w:w w:val="105"/>
          <w:lang w:val="ro-RO"/>
        </w:rPr>
        <w:t xml:space="preserve"> </w:t>
      </w:r>
      <w:r w:rsidRPr="00F742B7">
        <w:rPr>
          <w:w w:val="105"/>
          <w:lang w:val="ro-RO"/>
        </w:rPr>
        <w:t>nu</w:t>
      </w:r>
      <w:r w:rsidR="007472D9" w:rsidRPr="00F742B7">
        <w:rPr>
          <w:spacing w:val="-11"/>
          <w:w w:val="105"/>
          <w:lang w:val="ro-RO"/>
        </w:rPr>
        <w:t xml:space="preserve"> </w:t>
      </w:r>
      <w:r w:rsidRPr="00F742B7">
        <w:rPr>
          <w:w w:val="105"/>
          <w:lang w:val="ro-RO"/>
        </w:rPr>
        <w:t>se</w:t>
      </w:r>
      <w:r w:rsidR="007472D9" w:rsidRPr="00F742B7">
        <w:rPr>
          <w:spacing w:val="-11"/>
          <w:w w:val="105"/>
          <w:lang w:val="ro-RO"/>
        </w:rPr>
        <w:t xml:space="preserve"> </w:t>
      </w:r>
      <w:r w:rsidRPr="00F742B7">
        <w:rPr>
          <w:w w:val="105"/>
          <w:lang w:val="ro-RO"/>
        </w:rPr>
        <w:t>prezintă</w:t>
      </w:r>
      <w:r w:rsidR="007472D9" w:rsidRPr="00F742B7">
        <w:rPr>
          <w:spacing w:val="-11"/>
          <w:w w:val="105"/>
          <w:lang w:val="ro-RO"/>
        </w:rPr>
        <w:t xml:space="preserve"> </w:t>
      </w:r>
      <w:r w:rsidRPr="00F742B7">
        <w:rPr>
          <w:w w:val="105"/>
          <w:lang w:val="ro-RO"/>
        </w:rPr>
        <w:t>în</w:t>
      </w:r>
      <w:r w:rsidR="007472D9" w:rsidRPr="00F742B7">
        <w:rPr>
          <w:spacing w:val="-11"/>
          <w:w w:val="105"/>
          <w:lang w:val="ro-RO"/>
        </w:rPr>
        <w:t xml:space="preserve"> </w:t>
      </w:r>
      <w:r w:rsidRPr="00F742B7">
        <w:rPr>
          <w:w w:val="105"/>
          <w:lang w:val="ro-RO"/>
        </w:rPr>
        <w:t>termenul</w:t>
      </w:r>
      <w:r w:rsidR="007472D9" w:rsidRPr="00F742B7">
        <w:rPr>
          <w:spacing w:val="-13"/>
          <w:w w:val="105"/>
          <w:lang w:val="ro-RO"/>
        </w:rPr>
        <w:t xml:space="preserve"> </w:t>
      </w:r>
      <w:r w:rsidRPr="00F742B7">
        <w:rPr>
          <w:w w:val="105"/>
          <w:lang w:val="ro-RO"/>
        </w:rPr>
        <w:t>precizat</w:t>
      </w:r>
      <w:r w:rsidR="007472D9" w:rsidRPr="00F742B7">
        <w:rPr>
          <w:spacing w:val="-11"/>
          <w:w w:val="105"/>
          <w:lang w:val="ro-RO"/>
        </w:rPr>
        <w:t xml:space="preserve"> </w:t>
      </w:r>
      <w:r w:rsidRPr="00F742B7">
        <w:rPr>
          <w:w w:val="105"/>
          <w:lang w:val="ro-RO"/>
        </w:rPr>
        <w:t>în</w:t>
      </w:r>
      <w:r w:rsidR="007472D9" w:rsidRPr="00F742B7">
        <w:rPr>
          <w:spacing w:val="-12"/>
          <w:w w:val="105"/>
          <w:lang w:val="ro-RO"/>
        </w:rPr>
        <w:t xml:space="preserve"> </w:t>
      </w:r>
      <w:r w:rsidRPr="00F742B7">
        <w:rPr>
          <w:w w:val="105"/>
          <w:lang w:val="ro-RO"/>
        </w:rPr>
        <w:t>Notificare</w:t>
      </w:r>
      <w:r w:rsidR="007472D9" w:rsidRPr="00F742B7">
        <w:rPr>
          <w:spacing w:val="-11"/>
          <w:w w:val="105"/>
          <w:lang w:val="ro-RO"/>
        </w:rPr>
        <w:t xml:space="preserve"> </w:t>
      </w:r>
      <w:r w:rsidRPr="00F742B7">
        <w:rPr>
          <w:w w:val="105"/>
          <w:lang w:val="ro-RO"/>
        </w:rPr>
        <w:t>pentru</w:t>
      </w:r>
      <w:r w:rsidR="007472D9" w:rsidRPr="00F742B7">
        <w:rPr>
          <w:spacing w:val="-10"/>
          <w:w w:val="105"/>
          <w:lang w:val="ro-RO"/>
        </w:rPr>
        <w:t xml:space="preserve"> </w:t>
      </w:r>
      <w:r w:rsidRPr="00F742B7">
        <w:rPr>
          <w:w w:val="105"/>
          <w:lang w:val="ro-RO"/>
        </w:rPr>
        <w:t>a</w:t>
      </w:r>
      <w:r w:rsidR="007472D9" w:rsidRPr="00F742B7">
        <w:rPr>
          <w:spacing w:val="-12"/>
          <w:w w:val="105"/>
          <w:lang w:val="ro-RO"/>
        </w:rPr>
        <w:t xml:space="preserve"> </w:t>
      </w:r>
      <w:r w:rsidRPr="00F742B7">
        <w:rPr>
          <w:w w:val="105"/>
          <w:lang w:val="ro-RO"/>
        </w:rPr>
        <w:t>semna</w:t>
      </w:r>
      <w:r w:rsidR="007472D9" w:rsidRPr="00F742B7">
        <w:rPr>
          <w:spacing w:val="-11"/>
          <w:w w:val="105"/>
          <w:lang w:val="ro-RO"/>
        </w:rPr>
        <w:t xml:space="preserve"> </w:t>
      </w:r>
      <w:r w:rsidR="00D8534A">
        <w:rPr>
          <w:w w:val="105"/>
          <w:lang w:val="ro-RO"/>
        </w:rPr>
        <w:t xml:space="preserve">Contractul </w:t>
      </w:r>
      <w:r w:rsidRPr="00F742B7">
        <w:rPr>
          <w:w w:val="105"/>
          <w:lang w:val="ro-RO"/>
        </w:rPr>
        <w:t>de</w:t>
      </w:r>
      <w:r w:rsidR="007472D9" w:rsidRPr="00F742B7">
        <w:rPr>
          <w:spacing w:val="-11"/>
          <w:w w:val="105"/>
          <w:lang w:val="ro-RO"/>
        </w:rPr>
        <w:t xml:space="preserve"> </w:t>
      </w:r>
      <w:r w:rsidRPr="00F742B7">
        <w:rPr>
          <w:w w:val="105"/>
          <w:lang w:val="ro-RO"/>
        </w:rPr>
        <w:t>finanțare</w:t>
      </w:r>
      <w:r w:rsidR="007472D9" w:rsidRPr="00F742B7">
        <w:rPr>
          <w:spacing w:val="-11"/>
          <w:w w:val="105"/>
          <w:lang w:val="ro-RO"/>
        </w:rPr>
        <w:t xml:space="preserve"> </w:t>
      </w:r>
      <w:r w:rsidRPr="00F742B7">
        <w:rPr>
          <w:w w:val="105"/>
          <w:lang w:val="ro-RO"/>
        </w:rPr>
        <w:t>și</w:t>
      </w:r>
      <w:r w:rsidR="007472D9" w:rsidRPr="00F742B7">
        <w:rPr>
          <w:w w:val="105"/>
          <w:lang w:val="ro-RO"/>
        </w:rPr>
        <w:t xml:space="preserve"> </w:t>
      </w:r>
      <w:r w:rsidRPr="00F742B7">
        <w:rPr>
          <w:w w:val="105"/>
          <w:lang w:val="ro-RO"/>
        </w:rPr>
        <w:t>nici</w:t>
      </w:r>
      <w:r w:rsidR="007472D9" w:rsidRPr="00F742B7">
        <w:rPr>
          <w:spacing w:val="-13"/>
          <w:w w:val="105"/>
          <w:lang w:val="ro-RO"/>
        </w:rPr>
        <w:t xml:space="preserve"> </w:t>
      </w:r>
      <w:r w:rsidRPr="00F742B7">
        <w:rPr>
          <w:w w:val="105"/>
          <w:lang w:val="ro-RO"/>
        </w:rPr>
        <w:t>nu</w:t>
      </w:r>
      <w:r w:rsidR="007472D9" w:rsidRPr="00F742B7">
        <w:rPr>
          <w:spacing w:val="-13"/>
          <w:w w:val="105"/>
          <w:lang w:val="ro-RO"/>
        </w:rPr>
        <w:t xml:space="preserve"> </w:t>
      </w:r>
      <w:r w:rsidRPr="00F742B7">
        <w:rPr>
          <w:w w:val="105"/>
          <w:lang w:val="ro-RO"/>
        </w:rPr>
        <w:t>anunță</w:t>
      </w:r>
      <w:r w:rsidR="007472D9" w:rsidRPr="00F742B7">
        <w:rPr>
          <w:spacing w:val="-13"/>
          <w:w w:val="105"/>
          <w:lang w:val="ro-RO"/>
        </w:rPr>
        <w:t xml:space="preserve"> </w:t>
      </w:r>
      <w:r w:rsidRPr="00F742B7">
        <w:rPr>
          <w:w w:val="105"/>
          <w:lang w:val="ro-RO"/>
        </w:rPr>
        <w:t>AFIR,</w:t>
      </w:r>
      <w:r w:rsidR="007472D9" w:rsidRPr="00F742B7">
        <w:rPr>
          <w:spacing w:val="-12"/>
          <w:w w:val="105"/>
          <w:lang w:val="ro-RO"/>
        </w:rPr>
        <w:t xml:space="preserve"> </w:t>
      </w:r>
      <w:r w:rsidRPr="00F742B7">
        <w:rPr>
          <w:w w:val="105"/>
          <w:lang w:val="ro-RO"/>
        </w:rPr>
        <w:t>atunci</w:t>
      </w:r>
      <w:r w:rsidR="007472D9" w:rsidRPr="00F742B7">
        <w:rPr>
          <w:spacing w:val="-13"/>
          <w:w w:val="105"/>
          <w:lang w:val="ro-RO"/>
        </w:rPr>
        <w:t xml:space="preserve"> </w:t>
      </w:r>
      <w:r w:rsidRPr="00F742B7">
        <w:rPr>
          <w:w w:val="105"/>
          <w:lang w:val="ro-RO"/>
        </w:rPr>
        <w:t>se</w:t>
      </w:r>
      <w:r w:rsidR="007472D9" w:rsidRPr="00F742B7">
        <w:rPr>
          <w:spacing w:val="-12"/>
          <w:w w:val="105"/>
          <w:lang w:val="ro-RO"/>
        </w:rPr>
        <w:t xml:space="preserve"> </w:t>
      </w:r>
      <w:r w:rsidRPr="00F742B7">
        <w:rPr>
          <w:w w:val="105"/>
          <w:lang w:val="ro-RO"/>
        </w:rPr>
        <w:t>consideră</w:t>
      </w:r>
      <w:r w:rsidR="007472D9" w:rsidRPr="00F742B7">
        <w:rPr>
          <w:spacing w:val="-11"/>
          <w:w w:val="105"/>
          <w:lang w:val="ro-RO"/>
        </w:rPr>
        <w:t xml:space="preserve"> </w:t>
      </w:r>
      <w:r w:rsidRPr="00F742B7">
        <w:rPr>
          <w:w w:val="105"/>
          <w:lang w:val="ro-RO"/>
        </w:rPr>
        <w:t>că</w:t>
      </w:r>
      <w:r w:rsidR="007472D9" w:rsidRPr="00F742B7">
        <w:rPr>
          <w:spacing w:val="-13"/>
          <w:w w:val="105"/>
          <w:lang w:val="ro-RO"/>
        </w:rPr>
        <w:t xml:space="preserve"> </w:t>
      </w:r>
      <w:r w:rsidRPr="00F742B7">
        <w:rPr>
          <w:w w:val="105"/>
          <w:lang w:val="ro-RO"/>
        </w:rPr>
        <w:t>a</w:t>
      </w:r>
      <w:r w:rsidR="007472D9" w:rsidRPr="00F742B7">
        <w:rPr>
          <w:spacing w:val="-13"/>
          <w:w w:val="105"/>
          <w:lang w:val="ro-RO"/>
        </w:rPr>
        <w:t xml:space="preserve"> </w:t>
      </w:r>
      <w:r w:rsidRPr="00F742B7">
        <w:rPr>
          <w:w w:val="105"/>
          <w:lang w:val="ro-RO"/>
        </w:rPr>
        <w:t>renunțat</w:t>
      </w:r>
      <w:r w:rsidR="007472D9" w:rsidRPr="00F742B7">
        <w:rPr>
          <w:spacing w:val="-11"/>
          <w:w w:val="105"/>
          <w:lang w:val="ro-RO"/>
        </w:rPr>
        <w:t xml:space="preserve"> </w:t>
      </w:r>
      <w:r w:rsidRPr="00F742B7">
        <w:rPr>
          <w:w w:val="105"/>
          <w:lang w:val="ro-RO"/>
        </w:rPr>
        <w:t>la</w:t>
      </w:r>
      <w:r w:rsidR="007472D9" w:rsidRPr="00F742B7">
        <w:rPr>
          <w:spacing w:val="-13"/>
          <w:w w:val="105"/>
          <w:lang w:val="ro-RO"/>
        </w:rPr>
        <w:t xml:space="preserve"> </w:t>
      </w:r>
      <w:r w:rsidRPr="00F742B7">
        <w:rPr>
          <w:w w:val="105"/>
          <w:lang w:val="ro-RO"/>
        </w:rPr>
        <w:t>sprijinul</w:t>
      </w:r>
      <w:r w:rsidR="007472D9" w:rsidRPr="00F742B7">
        <w:rPr>
          <w:spacing w:val="-12"/>
          <w:w w:val="105"/>
          <w:lang w:val="ro-RO"/>
        </w:rPr>
        <w:t xml:space="preserve"> </w:t>
      </w:r>
      <w:r w:rsidRPr="00F742B7">
        <w:rPr>
          <w:w w:val="105"/>
          <w:lang w:val="ro-RO"/>
        </w:rPr>
        <w:t>financiar</w:t>
      </w:r>
      <w:r w:rsidR="007472D9" w:rsidRPr="00F742B7">
        <w:rPr>
          <w:spacing w:val="-11"/>
          <w:w w:val="105"/>
          <w:lang w:val="ro-RO"/>
        </w:rPr>
        <w:t xml:space="preserve"> </w:t>
      </w:r>
      <w:r w:rsidRPr="00F742B7">
        <w:rPr>
          <w:w w:val="105"/>
          <w:lang w:val="ro-RO"/>
        </w:rPr>
        <w:t>nerambursabil.</w:t>
      </w:r>
    </w:p>
    <w:p w:rsidR="004A7646" w:rsidRPr="00F742B7" w:rsidRDefault="004A7646" w:rsidP="00771D48">
      <w:pPr>
        <w:tabs>
          <w:tab w:val="left" w:pos="9498"/>
        </w:tabs>
        <w:jc w:val="both"/>
        <w:rPr>
          <w:lang w:val="ro-RO"/>
        </w:rPr>
      </w:pPr>
    </w:p>
    <w:p w:rsidR="004A7646" w:rsidRPr="00F742B7" w:rsidRDefault="004A7646" w:rsidP="00771D48">
      <w:pPr>
        <w:shd w:val="clear" w:color="auto" w:fill="FFFFFF" w:themeFill="background1"/>
        <w:tabs>
          <w:tab w:val="left" w:pos="9498"/>
        </w:tabs>
        <w:jc w:val="both"/>
        <w:rPr>
          <w:b/>
          <w:sz w:val="24"/>
          <w:szCs w:val="24"/>
          <w:lang w:val="ro-RO"/>
        </w:rPr>
      </w:pPr>
      <w:r w:rsidRPr="00F742B7">
        <w:rPr>
          <w:b/>
          <w:sz w:val="24"/>
          <w:szCs w:val="24"/>
          <w:lang w:val="ro-RO"/>
        </w:rPr>
        <w:t>Cererea</w:t>
      </w:r>
      <w:r w:rsidR="007472D9" w:rsidRPr="00F742B7">
        <w:rPr>
          <w:b/>
          <w:sz w:val="24"/>
          <w:szCs w:val="24"/>
          <w:lang w:val="ro-RO"/>
        </w:rPr>
        <w:t xml:space="preserve"> </w:t>
      </w:r>
      <w:r w:rsidRPr="00F742B7">
        <w:rPr>
          <w:b/>
          <w:sz w:val="24"/>
          <w:szCs w:val="24"/>
          <w:lang w:val="ro-RO"/>
        </w:rPr>
        <w:t>de</w:t>
      </w:r>
      <w:r w:rsidR="007472D9" w:rsidRPr="00F742B7">
        <w:rPr>
          <w:b/>
          <w:sz w:val="24"/>
          <w:szCs w:val="24"/>
          <w:lang w:val="ro-RO"/>
        </w:rPr>
        <w:t xml:space="preserve"> </w:t>
      </w:r>
      <w:r w:rsidRPr="00F742B7">
        <w:rPr>
          <w:b/>
          <w:sz w:val="24"/>
          <w:szCs w:val="24"/>
          <w:lang w:val="ro-RO"/>
        </w:rPr>
        <w:t>finanțare</w:t>
      </w:r>
      <w:r w:rsidR="007472D9" w:rsidRPr="00F742B7">
        <w:rPr>
          <w:b/>
          <w:sz w:val="24"/>
          <w:szCs w:val="24"/>
          <w:lang w:val="ro-RO"/>
        </w:rPr>
        <w:t xml:space="preserve"> </w:t>
      </w:r>
      <w:r w:rsidRPr="00F742B7">
        <w:rPr>
          <w:b/>
          <w:sz w:val="24"/>
          <w:szCs w:val="24"/>
          <w:lang w:val="ro-RO"/>
        </w:rPr>
        <w:t>depusă</w:t>
      </w:r>
      <w:r w:rsidR="007472D9" w:rsidRPr="00F742B7">
        <w:rPr>
          <w:b/>
          <w:sz w:val="24"/>
          <w:szCs w:val="24"/>
          <w:lang w:val="ro-RO"/>
        </w:rPr>
        <w:t xml:space="preserve"> </w:t>
      </w:r>
      <w:r w:rsidRPr="00F742B7">
        <w:rPr>
          <w:b/>
          <w:sz w:val="24"/>
          <w:szCs w:val="24"/>
          <w:lang w:val="ro-RO"/>
        </w:rPr>
        <w:t>de</w:t>
      </w:r>
      <w:r w:rsidR="007472D9" w:rsidRPr="00F742B7">
        <w:rPr>
          <w:b/>
          <w:sz w:val="24"/>
          <w:szCs w:val="24"/>
          <w:lang w:val="ro-RO"/>
        </w:rPr>
        <w:t xml:space="preserve"> </w:t>
      </w:r>
      <w:r w:rsidRPr="00F742B7">
        <w:rPr>
          <w:b/>
          <w:sz w:val="24"/>
          <w:szCs w:val="24"/>
          <w:lang w:val="ro-RO"/>
        </w:rPr>
        <w:t>solicitant,</w:t>
      </w:r>
      <w:r w:rsidR="007472D9" w:rsidRPr="00F742B7">
        <w:rPr>
          <w:b/>
          <w:sz w:val="24"/>
          <w:szCs w:val="24"/>
          <w:lang w:val="ro-RO"/>
        </w:rPr>
        <w:t xml:space="preserve"> </w:t>
      </w:r>
      <w:r w:rsidRPr="00F742B7">
        <w:rPr>
          <w:b/>
          <w:sz w:val="24"/>
          <w:szCs w:val="24"/>
          <w:lang w:val="ro-RO"/>
        </w:rPr>
        <w:t>rezultată</w:t>
      </w:r>
      <w:r w:rsidR="007472D9" w:rsidRPr="00F742B7">
        <w:rPr>
          <w:b/>
          <w:sz w:val="24"/>
          <w:szCs w:val="24"/>
          <w:lang w:val="ro-RO"/>
        </w:rPr>
        <w:t xml:space="preserve"> </w:t>
      </w:r>
      <w:r w:rsidRPr="00F742B7">
        <w:rPr>
          <w:b/>
          <w:sz w:val="24"/>
          <w:szCs w:val="24"/>
          <w:lang w:val="ro-RO"/>
        </w:rPr>
        <w:t>în</w:t>
      </w:r>
      <w:r w:rsidR="007472D9" w:rsidRPr="00F742B7">
        <w:rPr>
          <w:b/>
          <w:sz w:val="24"/>
          <w:szCs w:val="24"/>
          <w:lang w:val="ro-RO"/>
        </w:rPr>
        <w:t xml:space="preserve"> </w:t>
      </w:r>
      <w:r w:rsidRPr="00F742B7">
        <w:rPr>
          <w:b/>
          <w:sz w:val="24"/>
          <w:szCs w:val="24"/>
          <w:lang w:val="ro-RO"/>
        </w:rPr>
        <w:t>urma</w:t>
      </w:r>
      <w:r w:rsidR="007472D9" w:rsidRPr="00F742B7">
        <w:rPr>
          <w:b/>
          <w:sz w:val="24"/>
          <w:szCs w:val="24"/>
          <w:lang w:val="ro-RO"/>
        </w:rPr>
        <w:t xml:space="preserve"> </w:t>
      </w:r>
      <w:r w:rsidRPr="00F742B7">
        <w:rPr>
          <w:b/>
          <w:sz w:val="24"/>
          <w:szCs w:val="24"/>
          <w:lang w:val="ro-RO"/>
        </w:rPr>
        <w:t>verificărilor,</w:t>
      </w:r>
      <w:r w:rsidR="007472D9" w:rsidRPr="00F742B7">
        <w:rPr>
          <w:b/>
          <w:sz w:val="24"/>
          <w:szCs w:val="24"/>
          <w:lang w:val="ro-RO"/>
        </w:rPr>
        <w:t xml:space="preserve"> </w:t>
      </w:r>
      <w:r w:rsidRPr="00F742B7">
        <w:rPr>
          <w:b/>
          <w:sz w:val="24"/>
          <w:szCs w:val="24"/>
          <w:lang w:val="ro-RO"/>
        </w:rPr>
        <w:t>modificărilor</w:t>
      </w:r>
      <w:r w:rsidR="007472D9" w:rsidRPr="00F742B7">
        <w:rPr>
          <w:b/>
          <w:sz w:val="24"/>
          <w:szCs w:val="24"/>
          <w:lang w:val="ro-RO"/>
        </w:rPr>
        <w:t xml:space="preserve"> </w:t>
      </w:r>
      <w:r w:rsidRPr="00F742B7">
        <w:rPr>
          <w:b/>
          <w:sz w:val="24"/>
          <w:szCs w:val="24"/>
          <w:lang w:val="ro-RO"/>
        </w:rPr>
        <w:t>și</w:t>
      </w:r>
      <w:r w:rsidR="007472D9" w:rsidRPr="00F742B7">
        <w:rPr>
          <w:b/>
          <w:sz w:val="24"/>
          <w:szCs w:val="24"/>
          <w:lang w:val="ro-RO"/>
        </w:rPr>
        <w:t xml:space="preserve"> </w:t>
      </w:r>
      <w:r w:rsidRPr="00F742B7">
        <w:rPr>
          <w:b/>
          <w:sz w:val="24"/>
          <w:szCs w:val="24"/>
          <w:lang w:val="ro-RO"/>
        </w:rPr>
        <w:t>completărilor</w:t>
      </w:r>
      <w:r w:rsidR="007472D9" w:rsidRPr="00F742B7">
        <w:rPr>
          <w:b/>
          <w:sz w:val="24"/>
          <w:szCs w:val="24"/>
          <w:lang w:val="ro-RO"/>
        </w:rPr>
        <w:t xml:space="preserve"> </w:t>
      </w:r>
      <w:r w:rsidRPr="00F742B7">
        <w:rPr>
          <w:b/>
          <w:sz w:val="24"/>
          <w:szCs w:val="24"/>
          <w:lang w:val="ro-RO"/>
        </w:rPr>
        <w:t>efectuate</w:t>
      </w:r>
      <w:r w:rsidR="007472D9" w:rsidRPr="00F742B7">
        <w:rPr>
          <w:b/>
          <w:sz w:val="24"/>
          <w:szCs w:val="24"/>
          <w:lang w:val="ro-RO"/>
        </w:rPr>
        <w:t xml:space="preserve"> </w:t>
      </w:r>
      <w:r w:rsidRPr="00F742B7">
        <w:rPr>
          <w:b/>
          <w:sz w:val="24"/>
          <w:szCs w:val="24"/>
          <w:lang w:val="ro-RO"/>
        </w:rPr>
        <w:t>pe</w:t>
      </w:r>
      <w:r w:rsidR="007472D9" w:rsidRPr="00F742B7">
        <w:rPr>
          <w:b/>
          <w:sz w:val="24"/>
          <w:szCs w:val="24"/>
          <w:lang w:val="ro-RO"/>
        </w:rPr>
        <w:t xml:space="preserve"> </w:t>
      </w:r>
      <w:r w:rsidRPr="00F742B7">
        <w:rPr>
          <w:b/>
          <w:sz w:val="24"/>
          <w:szCs w:val="24"/>
          <w:lang w:val="ro-RO"/>
        </w:rPr>
        <w:t>parcursului</w:t>
      </w:r>
      <w:r w:rsidR="007472D9" w:rsidRPr="00F742B7">
        <w:rPr>
          <w:b/>
          <w:sz w:val="24"/>
          <w:szCs w:val="24"/>
          <w:lang w:val="ro-RO"/>
        </w:rPr>
        <w:t xml:space="preserve"> </w:t>
      </w:r>
      <w:r w:rsidRPr="00F742B7">
        <w:rPr>
          <w:b/>
          <w:sz w:val="24"/>
          <w:szCs w:val="24"/>
          <w:lang w:val="ro-RO"/>
        </w:rPr>
        <w:t>etapei</w:t>
      </w:r>
      <w:r w:rsidR="007472D9" w:rsidRPr="00F742B7">
        <w:rPr>
          <w:b/>
          <w:sz w:val="24"/>
          <w:szCs w:val="24"/>
          <w:lang w:val="ro-RO"/>
        </w:rPr>
        <w:t xml:space="preserve"> </w:t>
      </w:r>
      <w:r w:rsidRPr="00F742B7">
        <w:rPr>
          <w:b/>
          <w:sz w:val="24"/>
          <w:szCs w:val="24"/>
          <w:lang w:val="ro-RO"/>
        </w:rPr>
        <w:t>de</w:t>
      </w:r>
      <w:r w:rsidR="007472D9" w:rsidRPr="00F742B7">
        <w:rPr>
          <w:b/>
          <w:sz w:val="24"/>
          <w:szCs w:val="24"/>
          <w:lang w:val="ro-RO"/>
        </w:rPr>
        <w:t xml:space="preserve"> </w:t>
      </w:r>
      <w:r w:rsidRPr="00F742B7">
        <w:rPr>
          <w:b/>
          <w:sz w:val="24"/>
          <w:szCs w:val="24"/>
          <w:lang w:val="ro-RO"/>
        </w:rPr>
        <w:t>evaluare</w:t>
      </w:r>
      <w:r w:rsidR="007472D9" w:rsidRPr="00F742B7">
        <w:rPr>
          <w:b/>
          <w:sz w:val="24"/>
          <w:szCs w:val="24"/>
          <w:lang w:val="ro-RO"/>
        </w:rPr>
        <w:t xml:space="preserve"> </w:t>
      </w:r>
      <w:r w:rsidRPr="00F742B7">
        <w:rPr>
          <w:b/>
          <w:sz w:val="24"/>
          <w:szCs w:val="24"/>
          <w:lang w:val="ro-RO"/>
        </w:rPr>
        <w:t>și</w:t>
      </w:r>
      <w:r w:rsidR="007472D9" w:rsidRPr="00F742B7">
        <w:rPr>
          <w:b/>
          <w:sz w:val="24"/>
          <w:szCs w:val="24"/>
          <w:lang w:val="ro-RO"/>
        </w:rPr>
        <w:t xml:space="preserve"> </w:t>
      </w:r>
      <w:r w:rsidRPr="00F742B7">
        <w:rPr>
          <w:b/>
          <w:sz w:val="24"/>
          <w:szCs w:val="24"/>
          <w:lang w:val="ro-RO"/>
        </w:rPr>
        <w:t>selecție</w:t>
      </w:r>
      <w:r w:rsidR="007472D9" w:rsidRPr="00F742B7">
        <w:rPr>
          <w:b/>
          <w:sz w:val="24"/>
          <w:szCs w:val="24"/>
          <w:lang w:val="ro-RO"/>
        </w:rPr>
        <w:t xml:space="preserve"> </w:t>
      </w:r>
      <w:r w:rsidRPr="00F742B7">
        <w:rPr>
          <w:b/>
          <w:sz w:val="24"/>
          <w:szCs w:val="24"/>
          <w:lang w:val="ro-RO"/>
        </w:rPr>
        <w:t>devine</w:t>
      </w:r>
      <w:r w:rsidR="007472D9" w:rsidRPr="00F742B7">
        <w:rPr>
          <w:b/>
          <w:sz w:val="24"/>
          <w:szCs w:val="24"/>
          <w:lang w:val="ro-RO"/>
        </w:rPr>
        <w:t xml:space="preserve"> </w:t>
      </w:r>
      <w:r w:rsidRPr="00F742B7">
        <w:rPr>
          <w:b/>
          <w:sz w:val="24"/>
          <w:szCs w:val="24"/>
          <w:lang w:val="ro-RO"/>
        </w:rPr>
        <w:t>obligatorie</w:t>
      </w:r>
      <w:r w:rsidR="007472D9" w:rsidRPr="00F742B7">
        <w:rPr>
          <w:b/>
          <w:sz w:val="24"/>
          <w:szCs w:val="24"/>
          <w:lang w:val="ro-RO"/>
        </w:rPr>
        <w:t xml:space="preserve"> </w:t>
      </w:r>
      <w:r w:rsidRPr="00F742B7">
        <w:rPr>
          <w:b/>
          <w:sz w:val="24"/>
          <w:szCs w:val="24"/>
          <w:lang w:val="ro-RO"/>
        </w:rPr>
        <w:t>pentru</w:t>
      </w:r>
      <w:r w:rsidR="007472D9" w:rsidRPr="00F742B7">
        <w:rPr>
          <w:b/>
          <w:sz w:val="24"/>
          <w:szCs w:val="24"/>
          <w:lang w:val="ro-RO"/>
        </w:rPr>
        <w:t xml:space="preserve"> </w:t>
      </w:r>
      <w:r w:rsidRPr="00F742B7">
        <w:rPr>
          <w:b/>
          <w:sz w:val="24"/>
          <w:szCs w:val="24"/>
          <w:lang w:val="ro-RO"/>
        </w:rPr>
        <w:t>solicitant.</w:t>
      </w:r>
      <w:r w:rsidR="007472D9" w:rsidRPr="00F742B7">
        <w:rPr>
          <w:b/>
          <w:sz w:val="24"/>
          <w:szCs w:val="24"/>
          <w:lang w:val="ro-RO"/>
        </w:rPr>
        <w:t xml:space="preserve"> </w:t>
      </w:r>
      <w:r w:rsidRPr="00F742B7">
        <w:rPr>
          <w:b/>
          <w:sz w:val="24"/>
          <w:szCs w:val="24"/>
          <w:lang w:val="ro-RO"/>
        </w:rPr>
        <w:t>Solicitantul</w:t>
      </w:r>
      <w:r w:rsidR="007472D9" w:rsidRPr="00F742B7">
        <w:rPr>
          <w:b/>
          <w:sz w:val="24"/>
          <w:szCs w:val="24"/>
          <w:lang w:val="ro-RO"/>
        </w:rPr>
        <w:t xml:space="preserve"> </w:t>
      </w:r>
      <w:r w:rsidRPr="00F742B7">
        <w:rPr>
          <w:b/>
          <w:sz w:val="24"/>
          <w:szCs w:val="24"/>
          <w:lang w:val="ro-RO"/>
        </w:rPr>
        <w:t>acceptă</w:t>
      </w:r>
      <w:r w:rsidR="007472D9" w:rsidRPr="00F742B7">
        <w:rPr>
          <w:b/>
          <w:sz w:val="24"/>
          <w:szCs w:val="24"/>
          <w:lang w:val="ro-RO"/>
        </w:rPr>
        <w:t xml:space="preserve"> </w:t>
      </w:r>
      <w:r w:rsidRPr="00F742B7">
        <w:rPr>
          <w:b/>
          <w:sz w:val="24"/>
          <w:szCs w:val="24"/>
          <w:lang w:val="ro-RO"/>
        </w:rPr>
        <w:t>finanțarea</w:t>
      </w:r>
      <w:r w:rsidR="007472D9" w:rsidRPr="00F742B7">
        <w:rPr>
          <w:b/>
          <w:sz w:val="24"/>
          <w:szCs w:val="24"/>
          <w:lang w:val="ro-RO"/>
        </w:rPr>
        <w:t xml:space="preserve"> </w:t>
      </w:r>
      <w:r w:rsidRPr="00F742B7">
        <w:rPr>
          <w:b/>
          <w:sz w:val="24"/>
          <w:szCs w:val="24"/>
          <w:lang w:val="ro-RO"/>
        </w:rPr>
        <w:t>nerambursabilă</w:t>
      </w:r>
      <w:r w:rsidR="007472D9" w:rsidRPr="00F742B7">
        <w:rPr>
          <w:b/>
          <w:sz w:val="24"/>
          <w:szCs w:val="24"/>
          <w:lang w:val="ro-RO"/>
        </w:rPr>
        <w:t xml:space="preserve"> </w:t>
      </w:r>
      <w:r w:rsidRPr="00F742B7">
        <w:rPr>
          <w:b/>
          <w:sz w:val="24"/>
          <w:szCs w:val="24"/>
          <w:lang w:val="ro-RO"/>
        </w:rPr>
        <w:t>și</w:t>
      </w:r>
      <w:r w:rsidR="007472D9" w:rsidRPr="00F742B7">
        <w:rPr>
          <w:b/>
          <w:sz w:val="24"/>
          <w:szCs w:val="24"/>
          <w:lang w:val="ro-RO"/>
        </w:rPr>
        <w:t xml:space="preserve"> </w:t>
      </w:r>
      <w:r w:rsidRPr="00F742B7">
        <w:rPr>
          <w:b/>
          <w:sz w:val="24"/>
          <w:szCs w:val="24"/>
          <w:lang w:val="ro-RO"/>
        </w:rPr>
        <w:t>se</w:t>
      </w:r>
      <w:r w:rsidR="007472D9" w:rsidRPr="00F742B7">
        <w:rPr>
          <w:b/>
          <w:sz w:val="24"/>
          <w:szCs w:val="24"/>
          <w:lang w:val="ro-RO"/>
        </w:rPr>
        <w:t xml:space="preserve"> </w:t>
      </w:r>
      <w:r w:rsidRPr="00F742B7">
        <w:rPr>
          <w:b/>
          <w:sz w:val="24"/>
          <w:szCs w:val="24"/>
          <w:lang w:val="ro-RO"/>
        </w:rPr>
        <w:t>angajează</w:t>
      </w:r>
      <w:r w:rsidR="007472D9" w:rsidRPr="00F742B7">
        <w:rPr>
          <w:b/>
          <w:sz w:val="24"/>
          <w:szCs w:val="24"/>
          <w:lang w:val="ro-RO"/>
        </w:rPr>
        <w:t xml:space="preserve"> </w:t>
      </w:r>
      <w:r w:rsidRPr="00F742B7">
        <w:rPr>
          <w:b/>
          <w:sz w:val="24"/>
          <w:szCs w:val="24"/>
          <w:lang w:val="ro-RO"/>
        </w:rPr>
        <w:t>să</w:t>
      </w:r>
      <w:r w:rsidR="007472D9" w:rsidRPr="00F742B7">
        <w:rPr>
          <w:b/>
          <w:sz w:val="24"/>
          <w:szCs w:val="24"/>
          <w:lang w:val="ro-RO"/>
        </w:rPr>
        <w:t xml:space="preserve"> </w:t>
      </w:r>
      <w:r w:rsidRPr="00F742B7">
        <w:rPr>
          <w:b/>
          <w:sz w:val="24"/>
          <w:szCs w:val="24"/>
          <w:lang w:val="ro-RO"/>
        </w:rPr>
        <w:t>implementeze</w:t>
      </w:r>
      <w:r w:rsidR="007472D9" w:rsidRPr="00F742B7">
        <w:rPr>
          <w:b/>
          <w:sz w:val="24"/>
          <w:szCs w:val="24"/>
          <w:lang w:val="ro-RO"/>
        </w:rPr>
        <w:t xml:space="preserve"> </w:t>
      </w:r>
      <w:r w:rsidRPr="00F742B7">
        <w:rPr>
          <w:b/>
          <w:sz w:val="24"/>
          <w:szCs w:val="24"/>
          <w:lang w:val="ro-RO"/>
        </w:rPr>
        <w:t>corect</w:t>
      </w:r>
      <w:r w:rsidR="007472D9" w:rsidRPr="00F742B7">
        <w:rPr>
          <w:b/>
          <w:sz w:val="24"/>
          <w:szCs w:val="24"/>
          <w:lang w:val="ro-RO"/>
        </w:rPr>
        <w:t xml:space="preserve"> </w:t>
      </w:r>
      <w:r w:rsidR="00A14E15">
        <w:rPr>
          <w:b/>
          <w:sz w:val="24"/>
          <w:szCs w:val="24"/>
          <w:lang w:val="ro-RO"/>
        </w:rPr>
        <w:t xml:space="preserve">Planul de afaceri </w:t>
      </w:r>
      <w:r w:rsidR="007472D9" w:rsidRPr="00F742B7">
        <w:rPr>
          <w:b/>
          <w:sz w:val="24"/>
          <w:szCs w:val="24"/>
          <w:lang w:val="ro-RO"/>
        </w:rPr>
        <w:t xml:space="preserve"> </w:t>
      </w:r>
      <w:r w:rsidRPr="00F742B7">
        <w:rPr>
          <w:b/>
          <w:sz w:val="24"/>
          <w:szCs w:val="24"/>
          <w:lang w:val="ro-RO"/>
        </w:rPr>
        <w:t>pe</w:t>
      </w:r>
      <w:r w:rsidR="007472D9" w:rsidRPr="00F742B7">
        <w:rPr>
          <w:b/>
          <w:sz w:val="24"/>
          <w:szCs w:val="24"/>
          <w:lang w:val="ro-RO"/>
        </w:rPr>
        <w:t xml:space="preserve"> </w:t>
      </w:r>
      <w:r w:rsidRPr="00F742B7">
        <w:rPr>
          <w:b/>
          <w:sz w:val="24"/>
          <w:szCs w:val="24"/>
          <w:lang w:val="ro-RO"/>
        </w:rPr>
        <w:t>propria</w:t>
      </w:r>
      <w:r w:rsidR="007472D9" w:rsidRPr="00F742B7">
        <w:rPr>
          <w:b/>
          <w:sz w:val="24"/>
          <w:szCs w:val="24"/>
          <w:lang w:val="ro-RO"/>
        </w:rPr>
        <w:t xml:space="preserve"> </w:t>
      </w:r>
      <w:r w:rsidRPr="00F742B7">
        <w:rPr>
          <w:b/>
          <w:sz w:val="24"/>
          <w:szCs w:val="24"/>
          <w:lang w:val="ro-RO"/>
        </w:rPr>
        <w:t>răspundere</w:t>
      </w:r>
      <w:r w:rsidRPr="00F742B7">
        <w:rPr>
          <w:b/>
          <w:lang w:val="ro-RO"/>
        </w:rPr>
        <w:t>.</w:t>
      </w:r>
    </w:p>
    <w:p w:rsidR="00A74D37" w:rsidRDefault="00A74D37" w:rsidP="00771D48">
      <w:pPr>
        <w:pStyle w:val="BodyText"/>
        <w:shd w:val="clear" w:color="auto" w:fill="FFFFFF" w:themeFill="background1"/>
        <w:tabs>
          <w:tab w:val="left" w:pos="9498"/>
        </w:tabs>
        <w:spacing w:before="0"/>
        <w:ind w:left="0"/>
        <w:jc w:val="both"/>
        <w:rPr>
          <w:w w:val="105"/>
          <w:lang w:val="ro-RO"/>
        </w:rPr>
      </w:pPr>
    </w:p>
    <w:p w:rsidR="00BA1B81" w:rsidRDefault="00994324" w:rsidP="00771D48">
      <w:pPr>
        <w:pStyle w:val="BodyText"/>
        <w:shd w:val="clear" w:color="auto" w:fill="FFFFFF" w:themeFill="background1"/>
        <w:tabs>
          <w:tab w:val="left" w:pos="9498"/>
        </w:tabs>
        <w:spacing w:before="0"/>
        <w:ind w:left="0"/>
        <w:jc w:val="both"/>
        <w:rPr>
          <w:lang w:val="ro-RO"/>
        </w:rPr>
      </w:pPr>
      <w:r w:rsidRPr="00F742B7">
        <w:rPr>
          <w:w w:val="105"/>
          <w:lang w:val="ro-RO"/>
        </w:rPr>
        <w:t>Cursul</w:t>
      </w:r>
      <w:r w:rsidR="007472D9" w:rsidRPr="00F742B7">
        <w:rPr>
          <w:w w:val="105"/>
          <w:lang w:val="ro-RO"/>
        </w:rPr>
        <w:t xml:space="preserve"> </w:t>
      </w:r>
      <w:r w:rsidRPr="00F742B7">
        <w:rPr>
          <w:w w:val="105"/>
          <w:lang w:val="ro-RO"/>
        </w:rPr>
        <w:t>de</w:t>
      </w:r>
      <w:r w:rsidR="007472D9" w:rsidRPr="00F742B7">
        <w:rPr>
          <w:w w:val="105"/>
          <w:lang w:val="ro-RO"/>
        </w:rPr>
        <w:t xml:space="preserve"> </w:t>
      </w:r>
      <w:r w:rsidRPr="00F742B7">
        <w:rPr>
          <w:w w:val="105"/>
          <w:lang w:val="ro-RO"/>
        </w:rPr>
        <w:t>schimb</w:t>
      </w:r>
      <w:r w:rsidR="007472D9" w:rsidRPr="00F742B7">
        <w:rPr>
          <w:w w:val="105"/>
          <w:lang w:val="ro-RO"/>
        </w:rPr>
        <w:t xml:space="preserve"> </w:t>
      </w:r>
      <w:r w:rsidRPr="00F742B7">
        <w:rPr>
          <w:w w:val="105"/>
          <w:lang w:val="ro-RO"/>
        </w:rPr>
        <w:t>utilizat</w:t>
      </w:r>
      <w:r w:rsidR="007472D9" w:rsidRPr="00F742B7">
        <w:rPr>
          <w:w w:val="105"/>
          <w:lang w:val="ro-RO"/>
        </w:rPr>
        <w:t xml:space="preserve"> </w:t>
      </w:r>
      <w:r w:rsidRPr="00F742B7">
        <w:rPr>
          <w:w w:val="105"/>
          <w:lang w:val="ro-RO"/>
        </w:rPr>
        <w:t>este</w:t>
      </w:r>
      <w:r w:rsidR="007472D9" w:rsidRPr="00F742B7">
        <w:rPr>
          <w:w w:val="105"/>
          <w:lang w:val="ro-RO"/>
        </w:rPr>
        <w:t xml:space="preserve"> </w:t>
      </w:r>
      <w:r w:rsidRPr="00F742B7">
        <w:rPr>
          <w:w w:val="105"/>
          <w:lang w:val="ro-RO"/>
        </w:rPr>
        <w:t>cursul</w:t>
      </w:r>
      <w:r w:rsidR="007472D9" w:rsidRPr="00F742B7">
        <w:rPr>
          <w:w w:val="105"/>
          <w:lang w:val="ro-RO"/>
        </w:rPr>
        <w:t xml:space="preserve"> </w:t>
      </w:r>
      <w:r w:rsidRPr="00F742B7">
        <w:rPr>
          <w:w w:val="105"/>
          <w:lang w:val="ro-RO"/>
        </w:rPr>
        <w:t>euro</w:t>
      </w:r>
      <w:r w:rsidRPr="00F742B7">
        <w:rPr>
          <w:rFonts w:ascii="Cambria Math" w:hAnsi="Cambria Math" w:cs="Cambria Math"/>
          <w:w w:val="105"/>
          <w:lang w:val="ro-RO"/>
        </w:rPr>
        <w:t>‐</w:t>
      </w:r>
      <w:r w:rsidRPr="00F742B7">
        <w:rPr>
          <w:w w:val="105"/>
          <w:lang w:val="ro-RO"/>
        </w:rPr>
        <w:t>leu</w:t>
      </w:r>
      <w:r w:rsidR="007472D9" w:rsidRPr="00F742B7">
        <w:rPr>
          <w:w w:val="105"/>
          <w:lang w:val="ro-RO"/>
        </w:rPr>
        <w:t xml:space="preserve"> </w:t>
      </w:r>
      <w:r w:rsidRPr="00F742B7">
        <w:rPr>
          <w:w w:val="105"/>
          <w:lang w:val="ro-RO"/>
        </w:rPr>
        <w:t>de</w:t>
      </w:r>
      <w:r w:rsidR="007472D9" w:rsidRPr="00F742B7">
        <w:rPr>
          <w:w w:val="105"/>
          <w:lang w:val="ro-RO"/>
        </w:rPr>
        <w:t xml:space="preserve"> </w:t>
      </w:r>
      <w:r w:rsidRPr="00F742B7">
        <w:rPr>
          <w:w w:val="105"/>
          <w:lang w:val="ro-RO"/>
        </w:rPr>
        <w:t>la</w:t>
      </w:r>
      <w:r w:rsidR="007472D9" w:rsidRPr="00F742B7">
        <w:rPr>
          <w:w w:val="105"/>
          <w:lang w:val="ro-RO"/>
        </w:rPr>
        <w:t xml:space="preserve"> </w:t>
      </w:r>
      <w:r w:rsidRPr="00F742B7">
        <w:rPr>
          <w:w w:val="105"/>
          <w:lang w:val="ro-RO"/>
        </w:rPr>
        <w:t>data</w:t>
      </w:r>
      <w:r w:rsidR="007472D9" w:rsidRPr="00F742B7">
        <w:rPr>
          <w:w w:val="105"/>
          <w:lang w:val="ro-RO"/>
        </w:rPr>
        <w:t xml:space="preserve"> </w:t>
      </w:r>
      <w:r w:rsidRPr="00F742B7">
        <w:rPr>
          <w:w w:val="105"/>
          <w:lang w:val="ro-RO"/>
        </w:rPr>
        <w:t>de</w:t>
      </w:r>
      <w:r w:rsidR="007472D9" w:rsidRPr="00F742B7">
        <w:rPr>
          <w:w w:val="105"/>
          <w:lang w:val="ro-RO"/>
        </w:rPr>
        <w:t xml:space="preserve"> </w:t>
      </w:r>
      <w:r w:rsidRPr="00F742B7">
        <w:rPr>
          <w:w w:val="105"/>
          <w:lang w:val="ro-RO"/>
        </w:rPr>
        <w:t>1</w:t>
      </w:r>
      <w:r w:rsidR="007472D9" w:rsidRPr="00F742B7">
        <w:rPr>
          <w:w w:val="105"/>
          <w:lang w:val="ro-RO"/>
        </w:rPr>
        <w:t xml:space="preserve"> </w:t>
      </w:r>
      <w:r w:rsidRPr="00F742B7">
        <w:rPr>
          <w:w w:val="105"/>
          <w:lang w:val="ro-RO"/>
        </w:rPr>
        <w:t>ianuarie</w:t>
      </w:r>
      <w:r w:rsidR="007472D9" w:rsidRPr="00F742B7">
        <w:rPr>
          <w:w w:val="105"/>
          <w:lang w:val="ro-RO"/>
        </w:rPr>
        <w:t xml:space="preserve"> </w:t>
      </w:r>
      <w:r w:rsidRPr="00F742B7">
        <w:rPr>
          <w:w w:val="105"/>
          <w:lang w:val="ro-RO"/>
        </w:rPr>
        <w:t>a</w:t>
      </w:r>
      <w:r w:rsidR="007472D9" w:rsidRPr="00F742B7">
        <w:rPr>
          <w:w w:val="105"/>
          <w:lang w:val="ro-RO"/>
        </w:rPr>
        <w:t xml:space="preserve"> </w:t>
      </w:r>
      <w:r w:rsidRPr="00F742B7">
        <w:rPr>
          <w:w w:val="105"/>
          <w:lang w:val="ro-RO"/>
        </w:rPr>
        <w:t>anului</w:t>
      </w:r>
      <w:r w:rsidR="007472D9" w:rsidRPr="00F742B7">
        <w:rPr>
          <w:w w:val="105"/>
          <w:lang w:val="ro-RO"/>
        </w:rPr>
        <w:t xml:space="preserve"> </w:t>
      </w:r>
      <w:r w:rsidRPr="00F742B7">
        <w:rPr>
          <w:w w:val="105"/>
          <w:lang w:val="ro-RO"/>
        </w:rPr>
        <w:t>în</w:t>
      </w:r>
      <w:r w:rsidR="007472D9" w:rsidRPr="00F742B7">
        <w:rPr>
          <w:w w:val="105"/>
          <w:lang w:val="ro-RO"/>
        </w:rPr>
        <w:t xml:space="preserve"> </w:t>
      </w:r>
      <w:r w:rsidRPr="00F742B7">
        <w:rPr>
          <w:w w:val="105"/>
          <w:lang w:val="ro-RO"/>
        </w:rPr>
        <w:t>care</w:t>
      </w:r>
      <w:r w:rsidR="007472D9" w:rsidRPr="00F742B7">
        <w:rPr>
          <w:w w:val="105"/>
          <w:lang w:val="ro-RO"/>
        </w:rPr>
        <w:t xml:space="preserve"> </w:t>
      </w:r>
      <w:r w:rsidRPr="00F742B7">
        <w:rPr>
          <w:w w:val="105"/>
          <w:lang w:val="ro-RO"/>
        </w:rPr>
        <w:t>a</w:t>
      </w:r>
      <w:r w:rsidR="007472D9" w:rsidRPr="00F742B7">
        <w:rPr>
          <w:w w:val="105"/>
          <w:lang w:val="ro-RO"/>
        </w:rPr>
        <w:t xml:space="preserve"> </w:t>
      </w:r>
      <w:r w:rsidRPr="00F742B7">
        <w:rPr>
          <w:w w:val="105"/>
          <w:lang w:val="ro-RO"/>
        </w:rPr>
        <w:t>fost</w:t>
      </w:r>
      <w:r w:rsidR="007472D9" w:rsidRPr="00F742B7">
        <w:rPr>
          <w:w w:val="105"/>
          <w:lang w:val="ro-RO"/>
        </w:rPr>
        <w:t xml:space="preserve"> </w:t>
      </w:r>
      <w:r w:rsidRPr="00F742B7">
        <w:rPr>
          <w:w w:val="105"/>
          <w:lang w:val="ro-RO"/>
        </w:rPr>
        <w:t>luată</w:t>
      </w:r>
      <w:r w:rsidR="007472D9" w:rsidRPr="00F742B7">
        <w:rPr>
          <w:w w:val="105"/>
          <w:lang w:val="ro-RO"/>
        </w:rPr>
        <w:t xml:space="preserve"> </w:t>
      </w:r>
      <w:r w:rsidRPr="00F742B7">
        <w:rPr>
          <w:w w:val="105"/>
          <w:lang w:val="ro-RO"/>
        </w:rPr>
        <w:t>decizia</w:t>
      </w:r>
      <w:r w:rsidR="007472D9" w:rsidRPr="00F742B7">
        <w:rPr>
          <w:w w:val="105"/>
          <w:lang w:val="ro-RO"/>
        </w:rPr>
        <w:t xml:space="preserve"> </w:t>
      </w:r>
      <w:r w:rsidRPr="00F742B7">
        <w:rPr>
          <w:w w:val="105"/>
          <w:lang w:val="ro-RO"/>
        </w:rPr>
        <w:t>de</w:t>
      </w:r>
      <w:r w:rsidR="007472D9" w:rsidRPr="00F742B7">
        <w:rPr>
          <w:w w:val="105"/>
          <w:lang w:val="ro-RO"/>
        </w:rPr>
        <w:t xml:space="preserve"> </w:t>
      </w:r>
      <w:r w:rsidRPr="00F742B7">
        <w:rPr>
          <w:w w:val="105"/>
          <w:lang w:val="ro-RO"/>
        </w:rPr>
        <w:t>acordare</w:t>
      </w:r>
      <w:r w:rsidR="007472D9" w:rsidRPr="00F742B7">
        <w:rPr>
          <w:w w:val="105"/>
          <w:lang w:val="ro-RO"/>
        </w:rPr>
        <w:t xml:space="preserve"> </w:t>
      </w:r>
      <w:r w:rsidRPr="00F742B7">
        <w:rPr>
          <w:w w:val="105"/>
          <w:lang w:val="ro-RO"/>
        </w:rPr>
        <w:t>a</w:t>
      </w:r>
      <w:r w:rsidR="007472D9" w:rsidRPr="00F742B7">
        <w:rPr>
          <w:w w:val="105"/>
          <w:lang w:val="ro-RO"/>
        </w:rPr>
        <w:t xml:space="preserve"> </w:t>
      </w:r>
      <w:r w:rsidRPr="00F742B7">
        <w:rPr>
          <w:w w:val="105"/>
          <w:lang w:val="ro-RO"/>
        </w:rPr>
        <w:t>finanțării,</w:t>
      </w:r>
      <w:r w:rsidR="007472D9" w:rsidRPr="00F742B7">
        <w:rPr>
          <w:w w:val="105"/>
          <w:lang w:val="ro-RO"/>
        </w:rPr>
        <w:t xml:space="preserve"> </w:t>
      </w:r>
      <w:r w:rsidRPr="00F742B7">
        <w:rPr>
          <w:w w:val="105"/>
          <w:lang w:val="ro-RO"/>
        </w:rPr>
        <w:t>respectiv</w:t>
      </w:r>
      <w:r w:rsidR="007472D9" w:rsidRPr="00F742B7">
        <w:rPr>
          <w:w w:val="105"/>
          <w:lang w:val="ro-RO"/>
        </w:rPr>
        <w:t xml:space="preserve"> </w:t>
      </w:r>
      <w:r w:rsidRPr="00F742B7">
        <w:rPr>
          <w:w w:val="105"/>
          <w:lang w:val="ro-RO"/>
        </w:rPr>
        <w:t>anul</w:t>
      </w:r>
      <w:r w:rsidR="007472D9" w:rsidRPr="00F742B7">
        <w:rPr>
          <w:w w:val="105"/>
          <w:lang w:val="ro-RO"/>
        </w:rPr>
        <w:t xml:space="preserve"> </w:t>
      </w:r>
      <w:r w:rsidRPr="00F742B7">
        <w:rPr>
          <w:w w:val="105"/>
          <w:lang w:val="ro-RO"/>
        </w:rPr>
        <w:t>semnării</w:t>
      </w:r>
      <w:r w:rsidR="007472D9" w:rsidRPr="00F742B7">
        <w:rPr>
          <w:w w:val="105"/>
          <w:lang w:val="ro-RO"/>
        </w:rPr>
        <w:t xml:space="preserve"> </w:t>
      </w:r>
      <w:r w:rsidRPr="00F742B7">
        <w:rPr>
          <w:w w:val="105"/>
          <w:lang w:val="ro-RO"/>
        </w:rPr>
        <w:t>contractului</w:t>
      </w:r>
      <w:r w:rsidR="007472D9" w:rsidRPr="00F742B7">
        <w:rPr>
          <w:w w:val="105"/>
          <w:lang w:val="ro-RO"/>
        </w:rPr>
        <w:t xml:space="preserve"> </w:t>
      </w:r>
      <w:r w:rsidRPr="00F742B7">
        <w:rPr>
          <w:w w:val="105"/>
          <w:lang w:val="ro-RO"/>
        </w:rPr>
        <w:t>de</w:t>
      </w:r>
      <w:r w:rsidR="007472D9" w:rsidRPr="00F742B7">
        <w:rPr>
          <w:w w:val="105"/>
          <w:lang w:val="ro-RO"/>
        </w:rPr>
        <w:t xml:space="preserve"> </w:t>
      </w:r>
      <w:r w:rsidRPr="00F742B7">
        <w:rPr>
          <w:w w:val="105"/>
          <w:lang w:val="ro-RO"/>
        </w:rPr>
        <w:t>finanțare,</w:t>
      </w:r>
      <w:r w:rsidR="007472D9" w:rsidRPr="00F742B7">
        <w:rPr>
          <w:w w:val="105"/>
          <w:lang w:val="ro-RO"/>
        </w:rPr>
        <w:t xml:space="preserve"> </w:t>
      </w:r>
      <w:r w:rsidRPr="00F742B7">
        <w:rPr>
          <w:w w:val="105"/>
          <w:lang w:val="ro-RO"/>
        </w:rPr>
        <w:t>publicat</w:t>
      </w:r>
      <w:r w:rsidR="007472D9" w:rsidRPr="00F742B7">
        <w:rPr>
          <w:w w:val="105"/>
          <w:lang w:val="ro-RO"/>
        </w:rPr>
        <w:t xml:space="preserve"> </w:t>
      </w:r>
      <w:r w:rsidRPr="00F742B7">
        <w:rPr>
          <w:w w:val="105"/>
          <w:lang w:val="ro-RO"/>
        </w:rPr>
        <w:t>pe</w:t>
      </w:r>
      <w:r w:rsidR="007472D9" w:rsidRPr="00F742B7">
        <w:rPr>
          <w:w w:val="105"/>
          <w:lang w:val="ro-RO"/>
        </w:rPr>
        <w:t xml:space="preserve"> </w:t>
      </w:r>
      <w:r w:rsidRPr="00F742B7">
        <w:rPr>
          <w:w w:val="105"/>
          <w:lang w:val="ro-RO"/>
        </w:rPr>
        <w:t>pagina</w:t>
      </w:r>
      <w:r w:rsidR="007472D9" w:rsidRPr="00F742B7">
        <w:rPr>
          <w:w w:val="105"/>
          <w:lang w:val="ro-RO"/>
        </w:rPr>
        <w:t xml:space="preserve"> </w:t>
      </w:r>
      <w:r w:rsidRPr="00F742B7">
        <w:rPr>
          <w:w w:val="105"/>
          <w:lang w:val="ro-RO"/>
        </w:rPr>
        <w:t>web</w:t>
      </w:r>
      <w:r w:rsidR="007472D9" w:rsidRPr="00F742B7">
        <w:rPr>
          <w:w w:val="105"/>
          <w:lang w:val="ro-RO"/>
        </w:rPr>
        <w:t xml:space="preserve"> </w:t>
      </w:r>
      <w:r w:rsidRPr="00F742B7">
        <w:rPr>
          <w:w w:val="105"/>
          <w:lang w:val="ro-RO"/>
        </w:rPr>
        <w:t>a</w:t>
      </w:r>
      <w:r w:rsidR="007472D9" w:rsidRPr="00F742B7">
        <w:rPr>
          <w:w w:val="105"/>
          <w:lang w:val="ro-RO"/>
        </w:rPr>
        <w:t xml:space="preserve"> </w:t>
      </w:r>
      <w:r w:rsidRPr="00F742B7">
        <w:rPr>
          <w:w w:val="105"/>
          <w:lang w:val="ro-RO"/>
        </w:rPr>
        <w:t>Băncii</w:t>
      </w:r>
      <w:r w:rsidR="007472D9" w:rsidRPr="00F742B7">
        <w:rPr>
          <w:w w:val="105"/>
          <w:lang w:val="ro-RO"/>
        </w:rPr>
        <w:t xml:space="preserve"> </w:t>
      </w:r>
      <w:r w:rsidRPr="00F742B7">
        <w:rPr>
          <w:w w:val="105"/>
          <w:lang w:val="ro-RO"/>
        </w:rPr>
        <w:t>Central</w:t>
      </w:r>
      <w:r w:rsidR="007472D9" w:rsidRPr="00F742B7">
        <w:rPr>
          <w:w w:val="105"/>
          <w:lang w:val="ro-RO"/>
        </w:rPr>
        <w:t xml:space="preserve"> </w:t>
      </w:r>
      <w:r w:rsidRPr="00F742B7">
        <w:rPr>
          <w:w w:val="105"/>
          <w:lang w:val="ro-RO"/>
        </w:rPr>
        <w:t>Europene</w:t>
      </w:r>
      <w:r w:rsidR="007472D9" w:rsidRPr="00F742B7">
        <w:rPr>
          <w:w w:val="105"/>
          <w:lang w:val="ro-RO"/>
        </w:rPr>
        <w:t xml:space="preserve"> </w:t>
      </w:r>
      <w:hyperlink r:id="rId35">
        <w:r w:rsidRPr="00F742B7">
          <w:rPr>
            <w:w w:val="105"/>
            <w:u w:val="single" w:color="0000FF"/>
            <w:lang w:val="ro-RO"/>
          </w:rPr>
          <w:t>http://www.ecb.int/index.html</w:t>
        </w:r>
        <w:r w:rsidRPr="00F742B7">
          <w:rPr>
            <w:w w:val="105"/>
            <w:lang w:val="ro-RO"/>
          </w:rPr>
          <w:t>;</w:t>
        </w:r>
      </w:hyperlink>
    </w:p>
    <w:p w:rsidR="00B55DCA" w:rsidRPr="00B55DCA" w:rsidRDefault="00B55DCA" w:rsidP="00771D48">
      <w:pPr>
        <w:pStyle w:val="BodyText"/>
        <w:shd w:val="clear" w:color="auto" w:fill="FFFFFF" w:themeFill="background1"/>
        <w:tabs>
          <w:tab w:val="left" w:pos="9498"/>
        </w:tabs>
        <w:spacing w:before="0"/>
        <w:ind w:left="0"/>
        <w:jc w:val="both"/>
        <w:rPr>
          <w:lang w:val="ro-RO"/>
        </w:rPr>
      </w:pPr>
    </w:p>
    <w:p w:rsidR="00BA1B81" w:rsidRPr="00F742B7" w:rsidRDefault="00BA1B81" w:rsidP="00771D48">
      <w:pPr>
        <w:pStyle w:val="BodyText"/>
        <w:shd w:val="clear" w:color="auto" w:fill="FFFFFF" w:themeFill="background1"/>
        <w:tabs>
          <w:tab w:val="left" w:pos="9498"/>
        </w:tabs>
        <w:spacing w:before="0"/>
        <w:ind w:left="0"/>
        <w:jc w:val="both"/>
        <w:rPr>
          <w:lang w:val="ro-RO"/>
        </w:rPr>
      </w:pPr>
      <w:r w:rsidRPr="00F742B7">
        <w:rPr>
          <w:lang w:val="ro-RO"/>
        </w:rPr>
        <w:t>În</w:t>
      </w:r>
      <w:r w:rsidR="007472D9" w:rsidRPr="00F742B7">
        <w:rPr>
          <w:lang w:val="ro-RO"/>
        </w:rPr>
        <w:t xml:space="preserve"> </w:t>
      </w:r>
      <w:r w:rsidRPr="00F742B7">
        <w:rPr>
          <w:lang w:val="ro-RO"/>
        </w:rPr>
        <w:t>cazul</w:t>
      </w:r>
      <w:r w:rsidR="007472D9" w:rsidRPr="00F742B7">
        <w:rPr>
          <w:lang w:val="ro-RO"/>
        </w:rPr>
        <w:t xml:space="preserve"> </w:t>
      </w:r>
      <w:r w:rsidRPr="00F742B7">
        <w:rPr>
          <w:lang w:val="ro-RO"/>
        </w:rPr>
        <w:t>neîncheierii</w:t>
      </w:r>
      <w:r w:rsidR="007472D9" w:rsidRPr="00F742B7">
        <w:rPr>
          <w:lang w:val="ro-RO"/>
        </w:rPr>
        <w:t xml:space="preserve"> </w:t>
      </w:r>
      <w:r w:rsidRPr="00F742B7">
        <w:rPr>
          <w:lang w:val="ro-RO"/>
        </w:rPr>
        <w:t>sau</w:t>
      </w:r>
      <w:r w:rsidR="007472D9" w:rsidRPr="00F742B7">
        <w:rPr>
          <w:lang w:val="ro-RO"/>
        </w:rPr>
        <w:t xml:space="preserve"> </w:t>
      </w:r>
      <w:r w:rsidRPr="00F742B7">
        <w:rPr>
          <w:lang w:val="ro-RO"/>
        </w:rPr>
        <w:t>încetării</w:t>
      </w:r>
      <w:r w:rsidR="007472D9" w:rsidRPr="00F742B7">
        <w:rPr>
          <w:lang w:val="ro-RO"/>
        </w:rPr>
        <w:t xml:space="preserve"> </w:t>
      </w:r>
      <w:r w:rsidR="003673CA">
        <w:rPr>
          <w:lang w:val="ro-RO"/>
        </w:rPr>
        <w:t>Contractului</w:t>
      </w:r>
      <w:r w:rsidR="007472D9" w:rsidRPr="00F742B7">
        <w:rPr>
          <w:lang w:val="ro-RO"/>
        </w:rPr>
        <w:t xml:space="preserve"> </w:t>
      </w:r>
      <w:r w:rsidRPr="00F742B7">
        <w:rPr>
          <w:lang w:val="ro-RO"/>
        </w:rPr>
        <w:t>finanțate</w:t>
      </w:r>
      <w:r w:rsidR="007472D9" w:rsidRPr="00F742B7">
        <w:rPr>
          <w:lang w:val="ro-RO"/>
        </w:rPr>
        <w:t xml:space="preserve"> </w:t>
      </w:r>
      <w:r w:rsidRPr="00F742B7">
        <w:rPr>
          <w:lang w:val="ro-RO"/>
        </w:rPr>
        <w:t>prin</w:t>
      </w:r>
      <w:r w:rsidR="007472D9" w:rsidRPr="00F742B7">
        <w:rPr>
          <w:lang w:val="ro-RO"/>
        </w:rPr>
        <w:t xml:space="preserve"> </w:t>
      </w:r>
      <w:r w:rsidR="00E44028">
        <w:rPr>
          <w:lang w:val="ro-RO"/>
        </w:rPr>
        <w:t>Sub-</w:t>
      </w:r>
      <w:r w:rsidRPr="00F742B7">
        <w:rPr>
          <w:lang w:val="ro-RO"/>
        </w:rPr>
        <w:t>măsura</w:t>
      </w:r>
      <w:r w:rsidR="007472D9" w:rsidRPr="00F742B7">
        <w:rPr>
          <w:lang w:val="ro-RO"/>
        </w:rPr>
        <w:t xml:space="preserve"> </w:t>
      </w:r>
      <w:r w:rsidRPr="00F742B7">
        <w:rPr>
          <w:lang w:val="ro-RO"/>
        </w:rPr>
        <w:t>19.2,</w:t>
      </w:r>
      <w:r w:rsidR="007472D9" w:rsidRPr="00F742B7">
        <w:rPr>
          <w:lang w:val="ro-RO"/>
        </w:rPr>
        <w:t xml:space="preserve"> </w:t>
      </w:r>
      <w:r w:rsidRPr="00F742B7">
        <w:rPr>
          <w:lang w:val="ro-RO"/>
        </w:rPr>
        <w:t>CRFIR</w:t>
      </w:r>
      <w:r w:rsidR="007472D9" w:rsidRPr="00F742B7">
        <w:rPr>
          <w:lang w:val="ro-RO"/>
        </w:rPr>
        <w:t xml:space="preserve"> </w:t>
      </w:r>
      <w:r w:rsidRPr="00F742B7">
        <w:rPr>
          <w:lang w:val="ro-RO"/>
        </w:rPr>
        <w:t>are</w:t>
      </w:r>
      <w:r w:rsidR="007472D9" w:rsidRPr="00F742B7">
        <w:rPr>
          <w:lang w:val="ro-RO"/>
        </w:rPr>
        <w:t xml:space="preserve"> </w:t>
      </w:r>
      <w:r w:rsidRPr="00F742B7">
        <w:rPr>
          <w:lang w:val="ro-RO"/>
        </w:rPr>
        <w:t>obligația</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a</w:t>
      </w:r>
      <w:r w:rsidR="007472D9" w:rsidRPr="00F742B7">
        <w:rPr>
          <w:lang w:val="ro-RO"/>
        </w:rPr>
        <w:t xml:space="preserve"> </w:t>
      </w:r>
      <w:r w:rsidRPr="00F742B7">
        <w:rPr>
          <w:lang w:val="ro-RO"/>
        </w:rPr>
        <w:t>transmite</w:t>
      </w:r>
      <w:r w:rsidR="007472D9" w:rsidRPr="00F742B7">
        <w:rPr>
          <w:lang w:val="ro-RO"/>
        </w:rPr>
        <w:t xml:space="preserve"> </w:t>
      </w:r>
      <w:r w:rsidRPr="00F742B7">
        <w:rPr>
          <w:lang w:val="ro-RO"/>
        </w:rPr>
        <w:t>către</w:t>
      </w:r>
      <w:r w:rsidR="007472D9" w:rsidRPr="00F742B7">
        <w:rPr>
          <w:lang w:val="ro-RO"/>
        </w:rPr>
        <w:t xml:space="preserve"> </w:t>
      </w:r>
      <w:r w:rsidRPr="00F742B7">
        <w:rPr>
          <w:lang w:val="ro-RO"/>
        </w:rPr>
        <w:t>beneficiar</w:t>
      </w:r>
      <w:r w:rsidR="007472D9" w:rsidRPr="00F742B7">
        <w:rPr>
          <w:lang w:val="ro-RO"/>
        </w:rPr>
        <w:t xml:space="preserve"> </w:t>
      </w:r>
      <w:r w:rsidRPr="00F742B7">
        <w:rPr>
          <w:lang w:val="ro-RO"/>
        </w:rPr>
        <w:t>și</w:t>
      </w:r>
      <w:r w:rsidR="007472D9" w:rsidRPr="00F742B7">
        <w:rPr>
          <w:lang w:val="ro-RO"/>
        </w:rPr>
        <w:t xml:space="preserve"> </w:t>
      </w:r>
      <w:r w:rsidRPr="00F742B7">
        <w:rPr>
          <w:lang w:val="ro-RO"/>
        </w:rPr>
        <w:t>către</w:t>
      </w:r>
      <w:r w:rsidR="007472D9" w:rsidRPr="00F742B7">
        <w:rPr>
          <w:lang w:val="ro-RO"/>
        </w:rPr>
        <w:t xml:space="preserve"> </w:t>
      </w:r>
      <w:r w:rsidRPr="00F742B7">
        <w:rPr>
          <w:lang w:val="ro-RO"/>
        </w:rPr>
        <w:t>GAL</w:t>
      </w:r>
      <w:r w:rsidR="007472D9" w:rsidRPr="00F742B7">
        <w:rPr>
          <w:lang w:val="ro-RO"/>
        </w:rPr>
        <w:t xml:space="preserve"> </w:t>
      </w:r>
      <w:r w:rsidRPr="00F742B7">
        <w:rPr>
          <w:lang w:val="ro-RO"/>
        </w:rPr>
        <w:t>Ștefan</w:t>
      </w:r>
      <w:r w:rsidR="007472D9" w:rsidRPr="00F742B7">
        <w:rPr>
          <w:lang w:val="ro-RO"/>
        </w:rPr>
        <w:t xml:space="preserve"> </w:t>
      </w:r>
      <w:r w:rsidRPr="00F742B7">
        <w:rPr>
          <w:lang w:val="ro-RO"/>
        </w:rPr>
        <w:t>cel</w:t>
      </w:r>
      <w:r w:rsidR="007472D9" w:rsidRPr="00F742B7">
        <w:rPr>
          <w:lang w:val="ro-RO"/>
        </w:rPr>
        <w:t xml:space="preserve"> </w:t>
      </w:r>
      <w:r w:rsidRPr="00F742B7">
        <w:rPr>
          <w:lang w:val="ro-RO"/>
        </w:rPr>
        <w:t>Mare</w:t>
      </w:r>
      <w:r w:rsidR="007472D9" w:rsidRPr="00F742B7">
        <w:rPr>
          <w:lang w:val="ro-RO"/>
        </w:rPr>
        <w:t xml:space="preserve"> </w:t>
      </w:r>
      <w:r w:rsidRPr="00F742B7">
        <w:rPr>
          <w:lang w:val="ro-RO"/>
        </w:rPr>
        <w:t>decizia</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neîncheiere/încetare.</w:t>
      </w:r>
      <w:r w:rsidR="007472D9" w:rsidRPr="00F742B7">
        <w:rPr>
          <w:lang w:val="ro-RO"/>
        </w:rPr>
        <w:t xml:space="preserve"> </w:t>
      </w:r>
      <w:r w:rsidRPr="00F742B7">
        <w:rPr>
          <w:lang w:val="ro-RO"/>
        </w:rPr>
        <w:t>Sumele</w:t>
      </w:r>
      <w:r w:rsidR="007472D9" w:rsidRPr="00F742B7">
        <w:rPr>
          <w:lang w:val="ro-RO"/>
        </w:rPr>
        <w:t xml:space="preserve"> </w:t>
      </w:r>
      <w:r w:rsidRPr="00F742B7">
        <w:rPr>
          <w:lang w:val="ro-RO"/>
        </w:rPr>
        <w:t>aferente</w:t>
      </w:r>
      <w:r w:rsidR="007472D9" w:rsidRPr="00F742B7">
        <w:rPr>
          <w:lang w:val="ro-RO"/>
        </w:rPr>
        <w:t xml:space="preserve"> </w:t>
      </w:r>
      <w:r w:rsidRPr="00F742B7">
        <w:rPr>
          <w:lang w:val="ro-RO"/>
        </w:rPr>
        <w:t>Contractelor/Deciziilor</w:t>
      </w:r>
      <w:r w:rsidR="007472D9" w:rsidRPr="00F742B7">
        <w:rPr>
          <w:lang w:val="ro-RO"/>
        </w:rPr>
        <w:t xml:space="preserve"> </w:t>
      </w:r>
      <w:r w:rsidRPr="00F742B7">
        <w:rPr>
          <w:lang w:val="ro-RO"/>
        </w:rPr>
        <w:t>neîncheiate/încetate</w:t>
      </w:r>
      <w:r w:rsidR="007472D9" w:rsidRPr="00F742B7">
        <w:rPr>
          <w:lang w:val="ro-RO"/>
        </w:rPr>
        <w:t xml:space="preserve"> </w:t>
      </w:r>
      <w:r w:rsidRPr="00F742B7">
        <w:rPr>
          <w:lang w:val="ro-RO"/>
        </w:rPr>
        <w:t>se</w:t>
      </w:r>
      <w:r w:rsidR="007472D9" w:rsidRPr="00F742B7">
        <w:rPr>
          <w:lang w:val="ro-RO"/>
        </w:rPr>
        <w:t xml:space="preserve"> </w:t>
      </w:r>
      <w:r w:rsidRPr="00F742B7">
        <w:rPr>
          <w:lang w:val="ro-RO"/>
        </w:rPr>
        <w:t>realocă</w:t>
      </w:r>
      <w:r w:rsidR="007472D9" w:rsidRPr="00F742B7">
        <w:rPr>
          <w:lang w:val="ro-RO"/>
        </w:rPr>
        <w:t xml:space="preserve"> </w:t>
      </w:r>
      <w:r w:rsidRPr="00F742B7">
        <w:rPr>
          <w:lang w:val="ro-RO"/>
        </w:rPr>
        <w:t>GAL,</w:t>
      </w:r>
      <w:r w:rsidR="007472D9" w:rsidRPr="00F742B7">
        <w:rPr>
          <w:lang w:val="ro-RO"/>
        </w:rPr>
        <w:t xml:space="preserve"> </w:t>
      </w:r>
      <w:r w:rsidRPr="00F742B7">
        <w:rPr>
          <w:lang w:val="ro-RO"/>
        </w:rPr>
        <w:t>în</w:t>
      </w:r>
      <w:r w:rsidR="007472D9" w:rsidRPr="00F742B7">
        <w:rPr>
          <w:lang w:val="ro-RO"/>
        </w:rPr>
        <w:t xml:space="preserve"> </w:t>
      </w:r>
      <w:r w:rsidRPr="00F742B7">
        <w:rPr>
          <w:lang w:val="ro-RO"/>
        </w:rPr>
        <w:t>vederea</w:t>
      </w:r>
      <w:r w:rsidR="007472D9" w:rsidRPr="00F742B7">
        <w:rPr>
          <w:lang w:val="ro-RO"/>
        </w:rPr>
        <w:t xml:space="preserve"> </w:t>
      </w:r>
      <w:r w:rsidRPr="00F742B7">
        <w:rPr>
          <w:lang w:val="ro-RO"/>
        </w:rPr>
        <w:t>finanțării</w:t>
      </w:r>
      <w:r w:rsidR="007472D9" w:rsidRPr="00F742B7">
        <w:rPr>
          <w:lang w:val="ro-RO"/>
        </w:rPr>
        <w:t xml:space="preserve"> </w:t>
      </w:r>
      <w:r w:rsidRPr="00F742B7">
        <w:rPr>
          <w:lang w:val="ro-RO"/>
        </w:rPr>
        <w:t>unui</w:t>
      </w:r>
      <w:r w:rsidR="007472D9" w:rsidRPr="00F742B7">
        <w:rPr>
          <w:lang w:val="ro-RO"/>
        </w:rPr>
        <w:t xml:space="preserve"> </w:t>
      </w:r>
      <w:r w:rsidRPr="00F742B7">
        <w:rPr>
          <w:lang w:val="ro-RO"/>
        </w:rPr>
        <w:t>alt</w:t>
      </w:r>
      <w:r w:rsidR="007472D9" w:rsidRPr="00F742B7">
        <w:rPr>
          <w:lang w:val="ro-RO"/>
        </w:rPr>
        <w:t xml:space="preserve"> </w:t>
      </w:r>
      <w:r w:rsidRPr="00F742B7">
        <w:rPr>
          <w:lang w:val="ro-RO"/>
        </w:rPr>
        <w:t>proiect</w:t>
      </w:r>
      <w:r w:rsidR="007472D9" w:rsidRPr="00F742B7">
        <w:rPr>
          <w:lang w:val="ro-RO"/>
        </w:rPr>
        <w:t xml:space="preserve"> </w:t>
      </w:r>
      <w:r w:rsidRPr="00F742B7">
        <w:rPr>
          <w:lang w:val="ro-RO"/>
        </w:rPr>
        <w:t>din</w:t>
      </w:r>
      <w:r w:rsidR="007472D9" w:rsidRPr="00F742B7">
        <w:rPr>
          <w:lang w:val="ro-RO"/>
        </w:rPr>
        <w:t xml:space="preserve"> </w:t>
      </w:r>
      <w:r w:rsidRPr="00F742B7">
        <w:rPr>
          <w:lang w:val="ro-RO"/>
        </w:rPr>
        <w:t>cadrul</w:t>
      </w:r>
      <w:r w:rsidR="007472D9" w:rsidRPr="00F742B7">
        <w:rPr>
          <w:lang w:val="ro-RO"/>
        </w:rPr>
        <w:t xml:space="preserve"> </w:t>
      </w:r>
      <w:r w:rsidRPr="00F742B7">
        <w:rPr>
          <w:lang w:val="ro-RO"/>
        </w:rPr>
        <w:t>aceleași</w:t>
      </w:r>
      <w:r w:rsidR="007472D9" w:rsidRPr="00F742B7">
        <w:rPr>
          <w:lang w:val="ro-RO"/>
        </w:rPr>
        <w:t xml:space="preserve"> </w:t>
      </w:r>
      <w:r w:rsidRPr="00F742B7">
        <w:rPr>
          <w:lang w:val="ro-RO"/>
        </w:rPr>
        <w:t>măsuri</w:t>
      </w:r>
      <w:r w:rsidR="007472D9" w:rsidRPr="00F742B7">
        <w:rPr>
          <w:lang w:val="ro-RO"/>
        </w:rPr>
        <w:t xml:space="preserve"> </w:t>
      </w:r>
      <w:r w:rsidRPr="00F742B7">
        <w:rPr>
          <w:lang w:val="ro-RO"/>
        </w:rPr>
        <w:t>SDL</w:t>
      </w:r>
      <w:r w:rsidR="007472D9" w:rsidRPr="00F742B7">
        <w:rPr>
          <w:lang w:val="ro-RO"/>
        </w:rPr>
        <w:t xml:space="preserve"> </w:t>
      </w:r>
      <w:r w:rsidRPr="00F742B7">
        <w:rPr>
          <w:lang w:val="ro-RO"/>
        </w:rPr>
        <w:t>în</w:t>
      </w:r>
      <w:r w:rsidR="007472D9" w:rsidRPr="00F742B7">
        <w:rPr>
          <w:lang w:val="ro-RO"/>
        </w:rPr>
        <w:t xml:space="preserve"> </w:t>
      </w:r>
      <w:r w:rsidRPr="00F742B7">
        <w:rPr>
          <w:lang w:val="ro-RO"/>
        </w:rPr>
        <w:t>care</w:t>
      </w:r>
      <w:r w:rsidR="007472D9" w:rsidRPr="00F742B7">
        <w:rPr>
          <w:lang w:val="ro-RO"/>
        </w:rPr>
        <w:t xml:space="preserve"> </w:t>
      </w:r>
      <w:r w:rsidRPr="00F742B7">
        <w:rPr>
          <w:lang w:val="ro-RO"/>
        </w:rPr>
        <w:t>era</w:t>
      </w:r>
      <w:r w:rsidR="007472D9" w:rsidRPr="00F742B7">
        <w:rPr>
          <w:lang w:val="ro-RO"/>
        </w:rPr>
        <w:t xml:space="preserve"> </w:t>
      </w:r>
      <w:r w:rsidRPr="00F742B7">
        <w:rPr>
          <w:lang w:val="ro-RO"/>
        </w:rPr>
        <w:t>încadrat</w:t>
      </w:r>
      <w:r w:rsidR="007472D9" w:rsidRPr="00F742B7">
        <w:rPr>
          <w:lang w:val="ro-RO"/>
        </w:rPr>
        <w:t xml:space="preserve"> </w:t>
      </w:r>
      <w:r w:rsidRPr="00F742B7">
        <w:rPr>
          <w:lang w:val="ro-RO"/>
        </w:rPr>
        <w:t>proiectul</w:t>
      </w:r>
      <w:r w:rsidR="007472D9" w:rsidRPr="00F742B7">
        <w:rPr>
          <w:lang w:val="ro-RO"/>
        </w:rPr>
        <w:t xml:space="preserve"> </w:t>
      </w:r>
      <w:r w:rsidRPr="00F742B7">
        <w:rPr>
          <w:lang w:val="ro-RO"/>
        </w:rPr>
        <w:t>neîncheiat/încetat.</w:t>
      </w:r>
    </w:p>
    <w:p w:rsidR="00BA1B81" w:rsidRPr="00F742B7" w:rsidRDefault="00BA1B81" w:rsidP="00771D48">
      <w:pPr>
        <w:pStyle w:val="BodyText"/>
        <w:shd w:val="clear" w:color="auto" w:fill="FFFFFF" w:themeFill="background1"/>
        <w:tabs>
          <w:tab w:val="left" w:pos="9498"/>
        </w:tabs>
        <w:spacing w:before="0"/>
        <w:ind w:left="0"/>
        <w:jc w:val="both"/>
        <w:rPr>
          <w:lang w:val="ro-RO"/>
        </w:rPr>
      </w:pPr>
      <w:r w:rsidRPr="00F742B7">
        <w:rPr>
          <w:lang w:val="ro-RO"/>
        </w:rPr>
        <w:t>În</w:t>
      </w:r>
      <w:r w:rsidR="007472D9" w:rsidRPr="00F742B7">
        <w:rPr>
          <w:lang w:val="ro-RO"/>
        </w:rPr>
        <w:t xml:space="preserve"> </w:t>
      </w:r>
      <w:r w:rsidRPr="00F742B7">
        <w:rPr>
          <w:lang w:val="ro-RO"/>
        </w:rPr>
        <w:t>cazul</w:t>
      </w:r>
      <w:r w:rsidR="007472D9" w:rsidRPr="00F742B7">
        <w:rPr>
          <w:lang w:val="ro-RO"/>
        </w:rPr>
        <w:t xml:space="preserve"> </w:t>
      </w:r>
      <w:r w:rsidRPr="00F742B7">
        <w:rPr>
          <w:lang w:val="ro-RO"/>
        </w:rPr>
        <w:t>proiectelor</w:t>
      </w:r>
      <w:r w:rsidR="007472D9" w:rsidRPr="00F742B7">
        <w:rPr>
          <w:lang w:val="ro-RO"/>
        </w:rPr>
        <w:t xml:space="preserve"> </w:t>
      </w:r>
      <w:r w:rsidRPr="00F742B7">
        <w:rPr>
          <w:lang w:val="ro-RO"/>
        </w:rPr>
        <w:t>pentru</w:t>
      </w:r>
      <w:r w:rsidR="007472D9" w:rsidRPr="00F742B7">
        <w:rPr>
          <w:lang w:val="ro-RO"/>
        </w:rPr>
        <w:t xml:space="preserve"> </w:t>
      </w:r>
      <w:r w:rsidRPr="00F742B7">
        <w:rPr>
          <w:lang w:val="ro-RO"/>
        </w:rPr>
        <w:t>care</w:t>
      </w:r>
      <w:r w:rsidR="007472D9" w:rsidRPr="00F742B7">
        <w:rPr>
          <w:lang w:val="ro-RO"/>
        </w:rPr>
        <w:t xml:space="preserve"> </w:t>
      </w:r>
      <w:r w:rsidRPr="00F742B7">
        <w:rPr>
          <w:lang w:val="ro-RO"/>
        </w:rPr>
        <w:t>nu</w:t>
      </w:r>
      <w:r w:rsidR="007472D9" w:rsidRPr="00F742B7">
        <w:rPr>
          <w:lang w:val="ro-RO"/>
        </w:rPr>
        <w:t xml:space="preserve"> </w:t>
      </w:r>
      <w:r w:rsidRPr="00F742B7">
        <w:rPr>
          <w:lang w:val="ro-RO"/>
        </w:rPr>
        <w:t>s-au</w:t>
      </w:r>
      <w:r w:rsidR="007472D9" w:rsidRPr="00F742B7">
        <w:rPr>
          <w:lang w:val="ro-RO"/>
        </w:rPr>
        <w:t xml:space="preserve"> </w:t>
      </w:r>
      <w:r w:rsidRPr="00F742B7">
        <w:rPr>
          <w:lang w:val="ro-RO"/>
        </w:rPr>
        <w:t>încheiat</w:t>
      </w:r>
      <w:r w:rsidR="007472D9" w:rsidRPr="00F742B7">
        <w:rPr>
          <w:lang w:val="ro-RO"/>
        </w:rPr>
        <w:t xml:space="preserve"> </w:t>
      </w:r>
      <w:r w:rsidRPr="00F742B7">
        <w:rPr>
          <w:lang w:val="ro-RO"/>
        </w:rPr>
        <w:t>Contracte</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finanțare,</w:t>
      </w:r>
      <w:r w:rsidR="007472D9" w:rsidRPr="00F742B7">
        <w:rPr>
          <w:lang w:val="ro-RO"/>
        </w:rPr>
        <w:t xml:space="preserve"> </w:t>
      </w:r>
      <w:r w:rsidRPr="00F742B7">
        <w:rPr>
          <w:lang w:val="ro-RO"/>
        </w:rPr>
        <w:t>precum</w:t>
      </w:r>
      <w:r w:rsidR="007472D9" w:rsidRPr="00F742B7">
        <w:rPr>
          <w:lang w:val="ro-RO"/>
        </w:rPr>
        <w:t xml:space="preserve"> </w:t>
      </w:r>
      <w:r w:rsidRPr="00F742B7">
        <w:rPr>
          <w:lang w:val="ro-RO"/>
        </w:rPr>
        <w:t>şi</w:t>
      </w:r>
      <w:r w:rsidR="007472D9" w:rsidRPr="00F742B7">
        <w:rPr>
          <w:lang w:val="ro-RO"/>
        </w:rPr>
        <w:t xml:space="preserve"> </w:t>
      </w:r>
      <w:r w:rsidRPr="00F742B7">
        <w:rPr>
          <w:lang w:val="ro-RO"/>
        </w:rPr>
        <w:t>în</w:t>
      </w:r>
      <w:r w:rsidR="007472D9" w:rsidRPr="00F742B7">
        <w:rPr>
          <w:lang w:val="ro-RO"/>
        </w:rPr>
        <w:t xml:space="preserve"> </w:t>
      </w:r>
      <w:r w:rsidRPr="00F742B7">
        <w:rPr>
          <w:lang w:val="ro-RO"/>
        </w:rPr>
        <w:t>cazul</w:t>
      </w:r>
      <w:r w:rsidR="007472D9" w:rsidRPr="00F742B7">
        <w:rPr>
          <w:lang w:val="ro-RO"/>
        </w:rPr>
        <w:t xml:space="preserve"> </w:t>
      </w:r>
      <w:r w:rsidRPr="00F742B7">
        <w:rPr>
          <w:lang w:val="ro-RO"/>
        </w:rPr>
        <w:t>Contractelor</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finanţare</w:t>
      </w:r>
      <w:r w:rsidR="007472D9" w:rsidRPr="00F742B7">
        <w:rPr>
          <w:lang w:val="ro-RO"/>
        </w:rPr>
        <w:t xml:space="preserve"> </w:t>
      </w:r>
      <w:r w:rsidRPr="00F742B7">
        <w:rPr>
          <w:lang w:val="ro-RO"/>
        </w:rPr>
        <w:t>încetate,</w:t>
      </w:r>
      <w:r w:rsidR="007472D9" w:rsidRPr="00F742B7">
        <w:rPr>
          <w:lang w:val="ro-RO"/>
        </w:rPr>
        <w:t xml:space="preserve"> </w:t>
      </w:r>
      <w:r w:rsidRPr="00F742B7">
        <w:rPr>
          <w:lang w:val="ro-RO"/>
        </w:rPr>
        <w:t>beneficiarii</w:t>
      </w:r>
      <w:r w:rsidR="007472D9" w:rsidRPr="00F742B7">
        <w:rPr>
          <w:lang w:val="ro-RO"/>
        </w:rPr>
        <w:t xml:space="preserve"> </w:t>
      </w:r>
      <w:r w:rsidRPr="00F742B7">
        <w:rPr>
          <w:lang w:val="ro-RO"/>
        </w:rPr>
        <w:t>pot</w:t>
      </w:r>
      <w:r w:rsidR="007472D9" w:rsidRPr="00F742B7">
        <w:rPr>
          <w:lang w:val="ro-RO"/>
        </w:rPr>
        <w:t xml:space="preserve"> </w:t>
      </w:r>
      <w:r w:rsidRPr="00F742B7">
        <w:rPr>
          <w:lang w:val="ro-RO"/>
        </w:rPr>
        <w:t>solicita</w:t>
      </w:r>
      <w:r w:rsidR="007472D9" w:rsidRPr="00F742B7">
        <w:rPr>
          <w:lang w:val="ro-RO"/>
        </w:rPr>
        <w:t xml:space="preserve"> </w:t>
      </w:r>
      <w:r w:rsidRPr="00F742B7">
        <w:rPr>
          <w:lang w:val="ro-RO"/>
        </w:rPr>
        <w:t>restituirea</w:t>
      </w:r>
      <w:r w:rsidR="007472D9" w:rsidRPr="00F742B7">
        <w:rPr>
          <w:lang w:val="ro-RO"/>
        </w:rPr>
        <w:t xml:space="preserve"> </w:t>
      </w:r>
      <w:r w:rsidRPr="00F742B7">
        <w:rPr>
          <w:lang w:val="ro-RO"/>
        </w:rPr>
        <w:t>cererii</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finanțare,</w:t>
      </w:r>
      <w:r w:rsidR="007472D9" w:rsidRPr="00F742B7">
        <w:rPr>
          <w:lang w:val="ro-RO"/>
        </w:rPr>
        <w:t xml:space="preserve"> </w:t>
      </w:r>
      <w:r w:rsidRPr="00F742B7">
        <w:rPr>
          <w:lang w:val="ro-RO"/>
        </w:rPr>
        <w:t>exemplar</w:t>
      </w:r>
      <w:r w:rsidR="007472D9" w:rsidRPr="00F742B7">
        <w:rPr>
          <w:lang w:val="ro-RO"/>
        </w:rPr>
        <w:t xml:space="preserve"> </w:t>
      </w:r>
      <w:r w:rsidRPr="00F742B7">
        <w:rPr>
          <w:lang w:val="ro-RO"/>
        </w:rPr>
        <w:t>copie,</w:t>
      </w:r>
      <w:r w:rsidR="007472D9" w:rsidRPr="00F742B7">
        <w:rPr>
          <w:lang w:val="ro-RO"/>
        </w:rPr>
        <w:t xml:space="preserve"> </w:t>
      </w:r>
      <w:r w:rsidRPr="00F742B7">
        <w:rPr>
          <w:lang w:val="ro-RO"/>
        </w:rPr>
        <w:t>în</w:t>
      </w:r>
      <w:r w:rsidR="007472D9" w:rsidRPr="00F742B7">
        <w:rPr>
          <w:lang w:val="ro-RO"/>
        </w:rPr>
        <w:t xml:space="preserve"> </w:t>
      </w:r>
      <w:r w:rsidRPr="00F742B7">
        <w:rPr>
          <w:lang w:val="ro-RO"/>
        </w:rPr>
        <w:t>format</w:t>
      </w:r>
      <w:r w:rsidR="007472D9" w:rsidRPr="00F742B7">
        <w:rPr>
          <w:lang w:val="ro-RO"/>
        </w:rPr>
        <w:t xml:space="preserve"> </w:t>
      </w:r>
      <w:r w:rsidRPr="00F742B7">
        <w:rPr>
          <w:lang w:val="ro-RO"/>
        </w:rPr>
        <w:t>electronic</w:t>
      </w:r>
      <w:r w:rsidR="007472D9" w:rsidRPr="00F742B7">
        <w:rPr>
          <w:lang w:val="ro-RO"/>
        </w:rPr>
        <w:t xml:space="preserve"> </w:t>
      </w:r>
      <w:r w:rsidRPr="00F742B7">
        <w:rPr>
          <w:lang w:val="ro-RO"/>
        </w:rPr>
        <w:t>(CD).</w:t>
      </w:r>
    </w:p>
    <w:p w:rsidR="00BA1B81" w:rsidRPr="00F742B7" w:rsidRDefault="00BA1B81" w:rsidP="00771D48">
      <w:pPr>
        <w:shd w:val="clear" w:color="auto" w:fill="FFFFFF" w:themeFill="background1"/>
        <w:tabs>
          <w:tab w:val="left" w:pos="9498"/>
        </w:tabs>
        <w:jc w:val="both"/>
        <w:rPr>
          <w:lang w:val="ro-RO"/>
        </w:rPr>
      </w:pPr>
    </w:p>
    <w:p w:rsidR="00BA1B81" w:rsidRPr="00F742B7" w:rsidRDefault="00BA1B81" w:rsidP="00771D48">
      <w:pPr>
        <w:shd w:val="clear" w:color="auto" w:fill="FFFFFF" w:themeFill="background1"/>
        <w:tabs>
          <w:tab w:val="left" w:pos="9498"/>
        </w:tabs>
        <w:jc w:val="both"/>
        <w:rPr>
          <w:sz w:val="24"/>
          <w:szCs w:val="24"/>
          <w:lang w:val="ro-RO"/>
        </w:rPr>
      </w:pPr>
      <w:r w:rsidRPr="00F742B7">
        <w:rPr>
          <w:sz w:val="24"/>
          <w:szCs w:val="24"/>
          <w:lang w:val="ro-RO"/>
        </w:rPr>
        <w:t>Pe</w:t>
      </w:r>
      <w:r w:rsidR="007472D9" w:rsidRPr="00F742B7">
        <w:rPr>
          <w:sz w:val="24"/>
          <w:szCs w:val="24"/>
          <w:lang w:val="ro-RO"/>
        </w:rPr>
        <w:t xml:space="preserve"> </w:t>
      </w:r>
      <w:r w:rsidRPr="00F742B7">
        <w:rPr>
          <w:sz w:val="24"/>
          <w:szCs w:val="24"/>
          <w:lang w:val="ro-RO"/>
        </w:rPr>
        <w:t>tot</w:t>
      </w:r>
      <w:r w:rsidR="007472D9" w:rsidRPr="00F742B7">
        <w:rPr>
          <w:sz w:val="24"/>
          <w:szCs w:val="24"/>
          <w:lang w:val="ro-RO"/>
        </w:rPr>
        <w:t xml:space="preserve"> </w:t>
      </w:r>
      <w:r w:rsidRPr="00F742B7">
        <w:rPr>
          <w:sz w:val="24"/>
          <w:szCs w:val="24"/>
          <w:lang w:val="ro-RO"/>
        </w:rPr>
        <w:t>parcusul</w:t>
      </w:r>
      <w:r w:rsidR="007472D9" w:rsidRPr="00F742B7">
        <w:rPr>
          <w:sz w:val="24"/>
          <w:szCs w:val="24"/>
          <w:lang w:val="ro-RO"/>
        </w:rPr>
        <w:t xml:space="preserve"> </w:t>
      </w:r>
      <w:r w:rsidRPr="00F742B7">
        <w:rPr>
          <w:sz w:val="24"/>
          <w:szCs w:val="24"/>
          <w:lang w:val="ro-RO"/>
        </w:rPr>
        <w:t>derulării</w:t>
      </w:r>
      <w:r w:rsidR="00E44028">
        <w:rPr>
          <w:sz w:val="24"/>
          <w:szCs w:val="24"/>
          <w:lang w:val="ro-RO"/>
        </w:rPr>
        <w:t xml:space="preserve"> Contractului</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finanțare,</w:t>
      </w:r>
      <w:r w:rsidR="007472D9" w:rsidRPr="00F742B7">
        <w:rPr>
          <w:sz w:val="24"/>
          <w:szCs w:val="24"/>
          <w:lang w:val="ro-RO"/>
        </w:rPr>
        <w:t xml:space="preserve"> </w:t>
      </w:r>
      <w:r w:rsidRPr="00F742B7">
        <w:rPr>
          <w:sz w:val="24"/>
          <w:szCs w:val="24"/>
          <w:lang w:val="ro-RO"/>
        </w:rPr>
        <w:t>AFIR</w:t>
      </w:r>
      <w:r w:rsidR="007472D9" w:rsidRPr="00F742B7">
        <w:rPr>
          <w:sz w:val="24"/>
          <w:szCs w:val="24"/>
          <w:lang w:val="ro-RO"/>
        </w:rPr>
        <w:t xml:space="preserve"> </w:t>
      </w:r>
      <w:r w:rsidRPr="00F742B7">
        <w:rPr>
          <w:sz w:val="24"/>
          <w:szCs w:val="24"/>
          <w:lang w:val="ro-RO"/>
        </w:rPr>
        <w:t>poate</w:t>
      </w:r>
      <w:r w:rsidR="007472D9" w:rsidRPr="00F742B7">
        <w:rPr>
          <w:sz w:val="24"/>
          <w:szCs w:val="24"/>
          <w:lang w:val="ro-RO"/>
        </w:rPr>
        <w:t xml:space="preserve"> </w:t>
      </w:r>
      <w:r w:rsidRPr="00F742B7">
        <w:rPr>
          <w:sz w:val="24"/>
          <w:szCs w:val="24"/>
          <w:lang w:val="ro-RO"/>
        </w:rPr>
        <w:t>dispune</w:t>
      </w:r>
      <w:r w:rsidR="007472D9" w:rsidRPr="00F742B7">
        <w:rPr>
          <w:sz w:val="24"/>
          <w:szCs w:val="24"/>
          <w:lang w:val="ro-RO"/>
        </w:rPr>
        <w:t xml:space="preserve"> </w:t>
      </w:r>
      <w:r w:rsidRPr="00F742B7">
        <w:rPr>
          <w:sz w:val="24"/>
          <w:szCs w:val="24"/>
          <w:lang w:val="ro-RO"/>
        </w:rPr>
        <w:t>reverificarea</w:t>
      </w:r>
      <w:r w:rsidR="007472D9" w:rsidRPr="00F742B7">
        <w:rPr>
          <w:sz w:val="24"/>
          <w:szCs w:val="24"/>
          <w:lang w:val="ro-RO"/>
        </w:rPr>
        <w:t xml:space="preserve"> </w:t>
      </w:r>
      <w:r w:rsidRPr="00F742B7">
        <w:rPr>
          <w:sz w:val="24"/>
          <w:szCs w:val="24"/>
          <w:lang w:val="ro-RO"/>
        </w:rPr>
        <w:t>proiectului</w:t>
      </w:r>
      <w:r w:rsidR="007472D9" w:rsidRPr="00F742B7">
        <w:rPr>
          <w:sz w:val="24"/>
          <w:szCs w:val="24"/>
          <w:lang w:val="ro-RO"/>
        </w:rPr>
        <w:t xml:space="preserve"> </w:t>
      </w:r>
      <w:r w:rsidRPr="00F742B7">
        <w:rPr>
          <w:sz w:val="24"/>
          <w:szCs w:val="24"/>
          <w:lang w:val="ro-RO"/>
        </w:rPr>
        <w:t>dacă</w:t>
      </w:r>
      <w:r w:rsidR="007472D9" w:rsidRPr="00F742B7">
        <w:rPr>
          <w:sz w:val="24"/>
          <w:szCs w:val="24"/>
          <w:lang w:val="ro-RO"/>
        </w:rPr>
        <w:t xml:space="preserve"> </w:t>
      </w:r>
      <w:r w:rsidRPr="00F742B7">
        <w:rPr>
          <w:sz w:val="24"/>
          <w:szCs w:val="24"/>
          <w:lang w:val="ro-RO"/>
        </w:rPr>
        <w:t>este</w:t>
      </w:r>
      <w:r w:rsidR="007472D9" w:rsidRPr="00F742B7">
        <w:rPr>
          <w:sz w:val="24"/>
          <w:szCs w:val="24"/>
          <w:lang w:val="ro-RO"/>
        </w:rPr>
        <w:t xml:space="preserve"> </w:t>
      </w:r>
      <w:r w:rsidRPr="00F742B7">
        <w:rPr>
          <w:sz w:val="24"/>
          <w:szCs w:val="24"/>
          <w:lang w:val="ro-RO"/>
        </w:rPr>
        <w:t>semnalată</w:t>
      </w:r>
      <w:r w:rsidR="007472D9" w:rsidRPr="00F742B7">
        <w:rPr>
          <w:sz w:val="24"/>
          <w:szCs w:val="24"/>
          <w:lang w:val="ro-RO"/>
        </w:rPr>
        <w:t xml:space="preserve"> </w:t>
      </w:r>
      <w:r w:rsidRPr="00F742B7">
        <w:rPr>
          <w:sz w:val="24"/>
          <w:szCs w:val="24"/>
          <w:lang w:val="ro-RO"/>
        </w:rPr>
        <w:t>o</w:t>
      </w:r>
      <w:r w:rsidR="007472D9" w:rsidRPr="00F742B7">
        <w:rPr>
          <w:sz w:val="24"/>
          <w:szCs w:val="24"/>
          <w:lang w:val="ro-RO"/>
        </w:rPr>
        <w:t xml:space="preserve"> </w:t>
      </w:r>
      <w:r w:rsidRPr="00F742B7">
        <w:rPr>
          <w:sz w:val="24"/>
          <w:szCs w:val="24"/>
          <w:lang w:val="ro-RO"/>
        </w:rPr>
        <w:t>neregulă</w:t>
      </w:r>
      <w:r w:rsidR="007472D9" w:rsidRPr="00F742B7">
        <w:rPr>
          <w:sz w:val="24"/>
          <w:szCs w:val="24"/>
          <w:lang w:val="ro-RO"/>
        </w:rPr>
        <w:t xml:space="preserve"> </w:t>
      </w:r>
      <w:r w:rsidRPr="00F742B7">
        <w:rPr>
          <w:sz w:val="24"/>
          <w:szCs w:val="24"/>
          <w:lang w:val="ro-RO"/>
        </w:rPr>
        <w:t>asupra</w:t>
      </w:r>
      <w:r w:rsidR="007472D9" w:rsidRPr="00F742B7">
        <w:rPr>
          <w:sz w:val="24"/>
          <w:szCs w:val="24"/>
          <w:lang w:val="ro-RO"/>
        </w:rPr>
        <w:t xml:space="preserve"> </w:t>
      </w:r>
      <w:r w:rsidRPr="00F742B7">
        <w:rPr>
          <w:sz w:val="24"/>
          <w:szCs w:val="24"/>
          <w:lang w:val="ro-RO"/>
        </w:rPr>
        <w:t>aplicării</w:t>
      </w:r>
      <w:r w:rsidR="007472D9" w:rsidRPr="00F742B7">
        <w:rPr>
          <w:sz w:val="24"/>
          <w:szCs w:val="24"/>
          <w:lang w:val="ro-RO"/>
        </w:rPr>
        <w:t xml:space="preserve"> </w:t>
      </w:r>
      <w:r w:rsidRPr="00F742B7">
        <w:rPr>
          <w:sz w:val="24"/>
          <w:szCs w:val="24"/>
          <w:lang w:val="ro-RO"/>
        </w:rPr>
        <w:t>procedurii</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evaluare,</w:t>
      </w:r>
      <w:r w:rsidR="007472D9" w:rsidRPr="00F742B7">
        <w:rPr>
          <w:sz w:val="24"/>
          <w:szCs w:val="24"/>
          <w:lang w:val="ro-RO"/>
        </w:rPr>
        <w:t xml:space="preserve"> </w:t>
      </w:r>
      <w:r w:rsidRPr="00F742B7">
        <w:rPr>
          <w:sz w:val="24"/>
          <w:szCs w:val="24"/>
          <w:lang w:val="ro-RO"/>
        </w:rPr>
        <w:t>contractare</w:t>
      </w:r>
      <w:r w:rsidR="007472D9" w:rsidRPr="00F742B7">
        <w:rPr>
          <w:sz w:val="24"/>
          <w:szCs w:val="24"/>
          <w:lang w:val="ro-RO"/>
        </w:rPr>
        <w:t xml:space="preserve"> </w:t>
      </w:r>
      <w:r w:rsidRPr="00F742B7">
        <w:rPr>
          <w:sz w:val="24"/>
          <w:szCs w:val="24"/>
          <w:lang w:val="ro-RO"/>
        </w:rPr>
        <w:t>și</w:t>
      </w:r>
      <w:r w:rsidR="007472D9" w:rsidRPr="00F742B7">
        <w:rPr>
          <w:sz w:val="24"/>
          <w:szCs w:val="24"/>
          <w:lang w:val="ro-RO"/>
        </w:rPr>
        <w:t xml:space="preserve"> </w:t>
      </w:r>
      <w:r w:rsidRPr="00F742B7">
        <w:rPr>
          <w:sz w:val="24"/>
          <w:szCs w:val="24"/>
          <w:lang w:val="ro-RO"/>
        </w:rPr>
        <w:t>implementare</w:t>
      </w:r>
      <w:r w:rsidR="007472D9" w:rsidRPr="00F742B7">
        <w:rPr>
          <w:sz w:val="24"/>
          <w:szCs w:val="24"/>
          <w:lang w:val="ro-RO"/>
        </w:rPr>
        <w:t xml:space="preserve"> </w:t>
      </w:r>
      <w:r w:rsidRPr="00F742B7">
        <w:rPr>
          <w:sz w:val="24"/>
          <w:szCs w:val="24"/>
          <w:lang w:val="ro-RO"/>
        </w:rPr>
        <w:t>ce</w:t>
      </w:r>
      <w:r w:rsidR="007472D9" w:rsidRPr="00F742B7">
        <w:rPr>
          <w:sz w:val="24"/>
          <w:szCs w:val="24"/>
          <w:lang w:val="ro-RO"/>
        </w:rPr>
        <w:t xml:space="preserve"> </w:t>
      </w:r>
      <w:r w:rsidRPr="00F742B7">
        <w:rPr>
          <w:sz w:val="24"/>
          <w:szCs w:val="24"/>
          <w:lang w:val="ro-RO"/>
        </w:rPr>
        <w:t>ridică</w:t>
      </w:r>
      <w:r w:rsidR="007472D9" w:rsidRPr="00F742B7">
        <w:rPr>
          <w:sz w:val="24"/>
          <w:szCs w:val="24"/>
          <w:lang w:val="ro-RO"/>
        </w:rPr>
        <w:t xml:space="preserve"> </w:t>
      </w:r>
      <w:r w:rsidRPr="00F742B7">
        <w:rPr>
          <w:sz w:val="24"/>
          <w:szCs w:val="24"/>
          <w:lang w:val="ro-RO"/>
        </w:rPr>
        <w:t>suspiciuni</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fraudă.</w:t>
      </w:r>
      <w:r w:rsidR="007472D9" w:rsidRPr="00F742B7">
        <w:rPr>
          <w:sz w:val="24"/>
          <w:szCs w:val="24"/>
          <w:lang w:val="ro-RO"/>
        </w:rPr>
        <w:t xml:space="preserve"> </w:t>
      </w:r>
      <w:r w:rsidRPr="00F742B7">
        <w:rPr>
          <w:sz w:val="24"/>
          <w:szCs w:val="24"/>
          <w:lang w:val="ro-RO"/>
        </w:rPr>
        <w:t>În</w:t>
      </w:r>
      <w:r w:rsidR="007472D9" w:rsidRPr="00F742B7">
        <w:rPr>
          <w:sz w:val="24"/>
          <w:szCs w:val="24"/>
          <w:lang w:val="ro-RO"/>
        </w:rPr>
        <w:t xml:space="preserve"> </w:t>
      </w:r>
      <w:r w:rsidRPr="00F742B7">
        <w:rPr>
          <w:sz w:val="24"/>
          <w:szCs w:val="24"/>
          <w:lang w:val="ro-RO"/>
        </w:rPr>
        <w:t>cazul</w:t>
      </w:r>
      <w:r w:rsidR="007472D9" w:rsidRPr="00F742B7">
        <w:rPr>
          <w:sz w:val="24"/>
          <w:szCs w:val="24"/>
          <w:lang w:val="ro-RO"/>
        </w:rPr>
        <w:t xml:space="preserve"> </w:t>
      </w:r>
      <w:r w:rsidRPr="00F742B7">
        <w:rPr>
          <w:sz w:val="24"/>
          <w:szCs w:val="24"/>
          <w:lang w:val="ro-RO"/>
        </w:rPr>
        <w:t>în</w:t>
      </w:r>
      <w:r w:rsidR="007472D9" w:rsidRPr="00F742B7">
        <w:rPr>
          <w:sz w:val="24"/>
          <w:szCs w:val="24"/>
          <w:lang w:val="ro-RO"/>
        </w:rPr>
        <w:t xml:space="preserve"> </w:t>
      </w:r>
      <w:r w:rsidRPr="00F742B7">
        <w:rPr>
          <w:sz w:val="24"/>
          <w:szCs w:val="24"/>
          <w:lang w:val="ro-RO"/>
        </w:rPr>
        <w:t>care</w:t>
      </w:r>
      <w:r w:rsidR="007472D9" w:rsidRPr="00F742B7">
        <w:rPr>
          <w:sz w:val="24"/>
          <w:szCs w:val="24"/>
          <w:lang w:val="ro-RO"/>
        </w:rPr>
        <w:t xml:space="preserve"> </w:t>
      </w:r>
      <w:r w:rsidRPr="00F742B7">
        <w:rPr>
          <w:sz w:val="24"/>
          <w:szCs w:val="24"/>
          <w:lang w:val="ro-RO"/>
        </w:rPr>
        <w:t>se</w:t>
      </w:r>
      <w:r w:rsidR="007472D9" w:rsidRPr="00F742B7">
        <w:rPr>
          <w:sz w:val="24"/>
          <w:szCs w:val="24"/>
          <w:lang w:val="ro-RO"/>
        </w:rPr>
        <w:t xml:space="preserve"> </w:t>
      </w:r>
      <w:r w:rsidRPr="00F742B7">
        <w:rPr>
          <w:sz w:val="24"/>
          <w:szCs w:val="24"/>
          <w:lang w:val="ro-RO"/>
        </w:rPr>
        <w:t>constată</w:t>
      </w:r>
      <w:r w:rsidR="007472D9" w:rsidRPr="00F742B7">
        <w:rPr>
          <w:sz w:val="24"/>
          <w:szCs w:val="24"/>
          <w:lang w:val="ro-RO"/>
        </w:rPr>
        <w:t xml:space="preserve"> </w:t>
      </w:r>
      <w:r w:rsidRPr="00F742B7">
        <w:rPr>
          <w:sz w:val="24"/>
          <w:szCs w:val="24"/>
          <w:lang w:val="ro-RO"/>
        </w:rPr>
        <w:t>că</w:t>
      </w:r>
      <w:r w:rsidR="007472D9" w:rsidRPr="00F742B7">
        <w:rPr>
          <w:sz w:val="24"/>
          <w:szCs w:val="24"/>
          <w:lang w:val="ro-RO"/>
        </w:rPr>
        <w:t xml:space="preserve"> </w:t>
      </w:r>
      <w:r w:rsidRPr="00F742B7">
        <w:rPr>
          <w:sz w:val="24"/>
          <w:szCs w:val="24"/>
          <w:lang w:val="ro-RO"/>
        </w:rPr>
        <w:t>s</w:t>
      </w:r>
      <w:r w:rsidRPr="00F742B7">
        <w:rPr>
          <w:rFonts w:ascii="Cambria Math" w:hAnsi="Cambria Math" w:cs="Cambria Math"/>
          <w:sz w:val="24"/>
          <w:szCs w:val="24"/>
          <w:lang w:val="ro-RO"/>
        </w:rPr>
        <w:t>‐</w:t>
      </w:r>
      <w:r w:rsidRPr="00F742B7">
        <w:rPr>
          <w:sz w:val="24"/>
          <w:szCs w:val="24"/>
          <w:lang w:val="ro-RO"/>
        </w:rPr>
        <w:t>a</w:t>
      </w:r>
      <w:r w:rsidR="007472D9" w:rsidRPr="00F742B7">
        <w:rPr>
          <w:sz w:val="24"/>
          <w:szCs w:val="24"/>
          <w:lang w:val="ro-RO"/>
        </w:rPr>
        <w:t xml:space="preserve"> </w:t>
      </w:r>
      <w:r w:rsidRPr="00F742B7">
        <w:rPr>
          <w:sz w:val="24"/>
          <w:szCs w:val="24"/>
          <w:lang w:val="ro-RO"/>
        </w:rPr>
        <w:t>produs</w:t>
      </w:r>
      <w:r w:rsidR="007472D9" w:rsidRPr="00F742B7">
        <w:rPr>
          <w:sz w:val="24"/>
          <w:szCs w:val="24"/>
          <w:lang w:val="ro-RO"/>
        </w:rPr>
        <w:t xml:space="preserve"> </w:t>
      </w:r>
      <w:r w:rsidRPr="00F742B7">
        <w:rPr>
          <w:sz w:val="24"/>
          <w:szCs w:val="24"/>
          <w:lang w:val="ro-RO"/>
        </w:rPr>
        <w:t>o</w:t>
      </w:r>
      <w:r w:rsidR="007472D9" w:rsidRPr="00F742B7">
        <w:rPr>
          <w:sz w:val="24"/>
          <w:szCs w:val="24"/>
          <w:lang w:val="ro-RO"/>
        </w:rPr>
        <w:t xml:space="preserve"> </w:t>
      </w:r>
      <w:r w:rsidRPr="00F742B7">
        <w:rPr>
          <w:sz w:val="24"/>
          <w:szCs w:val="24"/>
          <w:lang w:val="ro-RO"/>
        </w:rPr>
        <w:t>neregulă</w:t>
      </w:r>
      <w:r w:rsidR="007472D9" w:rsidRPr="00F742B7">
        <w:rPr>
          <w:sz w:val="24"/>
          <w:szCs w:val="24"/>
          <w:lang w:val="ro-RO"/>
        </w:rPr>
        <w:t xml:space="preserve"> </w:t>
      </w:r>
      <w:r w:rsidRPr="00F742B7">
        <w:rPr>
          <w:sz w:val="24"/>
          <w:szCs w:val="24"/>
          <w:lang w:val="ro-RO"/>
        </w:rPr>
        <w:t>în</w:t>
      </w:r>
      <w:r w:rsidR="007472D9" w:rsidRPr="00F742B7">
        <w:rPr>
          <w:sz w:val="24"/>
          <w:szCs w:val="24"/>
          <w:lang w:val="ro-RO"/>
        </w:rPr>
        <w:t xml:space="preserve"> </w:t>
      </w:r>
      <w:r w:rsidRPr="00F742B7">
        <w:rPr>
          <w:sz w:val="24"/>
          <w:szCs w:val="24"/>
          <w:lang w:val="ro-RO"/>
        </w:rPr>
        <w:t>aceste</w:t>
      </w:r>
      <w:r w:rsidR="007472D9" w:rsidRPr="00F742B7">
        <w:rPr>
          <w:sz w:val="24"/>
          <w:szCs w:val="24"/>
          <w:lang w:val="ro-RO"/>
        </w:rPr>
        <w:t xml:space="preserve"> </w:t>
      </w:r>
      <w:r w:rsidRPr="00F742B7">
        <w:rPr>
          <w:sz w:val="24"/>
          <w:szCs w:val="24"/>
          <w:lang w:val="ro-RO"/>
        </w:rPr>
        <w:t>etape</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evaluare</w:t>
      </w:r>
      <w:r w:rsidR="007472D9" w:rsidRPr="00F742B7">
        <w:rPr>
          <w:sz w:val="24"/>
          <w:szCs w:val="24"/>
          <w:lang w:val="ro-RO"/>
        </w:rPr>
        <w:t xml:space="preserve"> </w:t>
      </w:r>
      <w:r w:rsidRPr="00F742B7">
        <w:rPr>
          <w:sz w:val="24"/>
          <w:szCs w:val="24"/>
          <w:lang w:val="ro-RO"/>
        </w:rPr>
        <w:t>și</w:t>
      </w:r>
      <w:r w:rsidR="007472D9" w:rsidRPr="00F742B7">
        <w:rPr>
          <w:sz w:val="24"/>
          <w:szCs w:val="24"/>
          <w:lang w:val="ro-RO"/>
        </w:rPr>
        <w:t xml:space="preserve"> </w:t>
      </w:r>
      <w:r w:rsidRPr="00F742B7">
        <w:rPr>
          <w:sz w:val="24"/>
          <w:szCs w:val="24"/>
          <w:lang w:val="ro-RO"/>
        </w:rPr>
        <w:t>derulare</w:t>
      </w:r>
      <w:r w:rsidR="007472D9" w:rsidRPr="00F742B7">
        <w:rPr>
          <w:sz w:val="24"/>
          <w:szCs w:val="24"/>
          <w:lang w:val="ro-RO"/>
        </w:rPr>
        <w:t xml:space="preserve"> </w:t>
      </w:r>
      <w:r w:rsidRPr="00F742B7">
        <w:rPr>
          <w:sz w:val="24"/>
          <w:szCs w:val="24"/>
          <w:lang w:val="ro-RO"/>
        </w:rPr>
        <w:t>a</w:t>
      </w:r>
      <w:r w:rsidR="00B55DCA">
        <w:rPr>
          <w:sz w:val="24"/>
          <w:szCs w:val="24"/>
          <w:lang w:val="ro-RO"/>
        </w:rPr>
        <w:t xml:space="preserve"> Contractului</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finanțare,</w:t>
      </w:r>
      <w:r w:rsidR="007472D9" w:rsidRPr="00F742B7">
        <w:rPr>
          <w:sz w:val="24"/>
          <w:szCs w:val="24"/>
          <w:lang w:val="ro-RO"/>
        </w:rPr>
        <w:t xml:space="preserve"> </w:t>
      </w:r>
      <w:r w:rsidRPr="00F742B7">
        <w:rPr>
          <w:sz w:val="24"/>
          <w:szCs w:val="24"/>
          <w:lang w:val="ro-RO"/>
        </w:rPr>
        <w:t>AFIR</w:t>
      </w:r>
      <w:r w:rsidR="007472D9" w:rsidRPr="00F742B7">
        <w:rPr>
          <w:sz w:val="24"/>
          <w:szCs w:val="24"/>
          <w:lang w:val="ro-RO"/>
        </w:rPr>
        <w:t xml:space="preserve"> </w:t>
      </w:r>
      <w:r w:rsidRPr="00F742B7">
        <w:rPr>
          <w:sz w:val="24"/>
          <w:szCs w:val="24"/>
          <w:lang w:val="ro-RO"/>
        </w:rPr>
        <w:t>poate</w:t>
      </w:r>
      <w:r w:rsidR="007472D9" w:rsidRPr="00F742B7">
        <w:rPr>
          <w:sz w:val="24"/>
          <w:szCs w:val="24"/>
          <w:lang w:val="ro-RO"/>
        </w:rPr>
        <w:t xml:space="preserve"> </w:t>
      </w:r>
      <w:r w:rsidRPr="00F742B7">
        <w:rPr>
          <w:sz w:val="24"/>
          <w:szCs w:val="24"/>
          <w:lang w:val="ro-RO"/>
        </w:rPr>
        <w:t>dispune</w:t>
      </w:r>
      <w:r w:rsidR="007472D9" w:rsidRPr="00F742B7">
        <w:rPr>
          <w:sz w:val="24"/>
          <w:szCs w:val="24"/>
          <w:lang w:val="ro-RO"/>
        </w:rPr>
        <w:t xml:space="preserve"> </w:t>
      </w:r>
      <w:r w:rsidRPr="00F742B7">
        <w:rPr>
          <w:sz w:val="24"/>
          <w:szCs w:val="24"/>
          <w:lang w:val="ro-RO"/>
        </w:rPr>
        <w:t>încetarea</w:t>
      </w:r>
      <w:r w:rsidR="007472D9" w:rsidRPr="00F742B7">
        <w:rPr>
          <w:sz w:val="24"/>
          <w:szCs w:val="24"/>
          <w:lang w:val="ro-RO"/>
        </w:rPr>
        <w:t xml:space="preserve"> </w:t>
      </w:r>
      <w:r w:rsidRPr="00F742B7">
        <w:rPr>
          <w:sz w:val="24"/>
          <w:szCs w:val="24"/>
          <w:lang w:val="ro-RO"/>
        </w:rPr>
        <w:t>valabilității</w:t>
      </w:r>
      <w:r w:rsidR="007472D9" w:rsidRPr="00F742B7">
        <w:rPr>
          <w:sz w:val="24"/>
          <w:szCs w:val="24"/>
          <w:lang w:val="ro-RO"/>
        </w:rPr>
        <w:t xml:space="preserve"> </w:t>
      </w:r>
      <w:r w:rsidRPr="00F742B7">
        <w:rPr>
          <w:sz w:val="24"/>
          <w:szCs w:val="24"/>
          <w:lang w:val="ro-RO"/>
        </w:rPr>
        <w:t>angajamentului</w:t>
      </w:r>
      <w:r w:rsidR="007472D9" w:rsidRPr="00F742B7">
        <w:rPr>
          <w:sz w:val="24"/>
          <w:szCs w:val="24"/>
          <w:lang w:val="ro-RO"/>
        </w:rPr>
        <w:t xml:space="preserve"> </w:t>
      </w:r>
      <w:r w:rsidRPr="00F742B7">
        <w:rPr>
          <w:sz w:val="24"/>
          <w:szCs w:val="24"/>
          <w:lang w:val="ro-RO"/>
        </w:rPr>
        <w:t>legal</w:t>
      </w:r>
      <w:r w:rsidR="007472D9" w:rsidRPr="00F742B7">
        <w:rPr>
          <w:sz w:val="24"/>
          <w:szCs w:val="24"/>
          <w:lang w:val="ro-RO"/>
        </w:rPr>
        <w:t xml:space="preserve"> </w:t>
      </w:r>
      <w:r w:rsidRPr="00F742B7">
        <w:rPr>
          <w:sz w:val="24"/>
          <w:szCs w:val="24"/>
          <w:lang w:val="ro-RO"/>
        </w:rPr>
        <w:t>printr</w:t>
      </w:r>
      <w:r w:rsidRPr="00F742B7">
        <w:rPr>
          <w:rFonts w:ascii="Cambria Math" w:hAnsi="Cambria Math" w:cs="Cambria Math"/>
          <w:sz w:val="24"/>
          <w:szCs w:val="24"/>
          <w:lang w:val="ro-RO"/>
        </w:rPr>
        <w:t>‐</w:t>
      </w:r>
      <w:r w:rsidRPr="00F742B7">
        <w:rPr>
          <w:sz w:val="24"/>
          <w:szCs w:val="24"/>
          <w:lang w:val="ro-RO"/>
        </w:rPr>
        <w:t>o</w:t>
      </w:r>
      <w:r w:rsidR="007472D9" w:rsidRPr="00F742B7">
        <w:rPr>
          <w:sz w:val="24"/>
          <w:szCs w:val="24"/>
          <w:lang w:val="ro-RO"/>
        </w:rPr>
        <w:t xml:space="preserve"> </w:t>
      </w:r>
      <w:r w:rsidRPr="00F742B7">
        <w:rPr>
          <w:sz w:val="24"/>
          <w:szCs w:val="24"/>
          <w:lang w:val="ro-RO"/>
        </w:rPr>
        <w:t>notificare</w:t>
      </w:r>
      <w:r w:rsidR="007472D9" w:rsidRPr="00F742B7">
        <w:rPr>
          <w:sz w:val="24"/>
          <w:szCs w:val="24"/>
          <w:lang w:val="ro-RO"/>
        </w:rPr>
        <w:t xml:space="preserve"> </w:t>
      </w:r>
      <w:r w:rsidRPr="00F742B7">
        <w:rPr>
          <w:sz w:val="24"/>
          <w:szCs w:val="24"/>
          <w:lang w:val="ro-RO"/>
        </w:rPr>
        <w:t>scrisă</w:t>
      </w:r>
      <w:r w:rsidR="007472D9" w:rsidRPr="00F742B7">
        <w:rPr>
          <w:sz w:val="24"/>
          <w:szCs w:val="24"/>
          <w:lang w:val="ro-RO"/>
        </w:rPr>
        <w:t xml:space="preserve"> </w:t>
      </w:r>
      <w:r w:rsidRPr="00F742B7">
        <w:rPr>
          <w:sz w:val="24"/>
          <w:szCs w:val="24"/>
          <w:lang w:val="ro-RO"/>
        </w:rPr>
        <w:t>din</w:t>
      </w:r>
      <w:r w:rsidR="007472D9" w:rsidRPr="00F742B7">
        <w:rPr>
          <w:sz w:val="24"/>
          <w:szCs w:val="24"/>
          <w:lang w:val="ro-RO"/>
        </w:rPr>
        <w:t xml:space="preserve"> </w:t>
      </w:r>
      <w:r w:rsidRPr="00F742B7">
        <w:rPr>
          <w:sz w:val="24"/>
          <w:szCs w:val="24"/>
          <w:lang w:val="ro-RO"/>
        </w:rPr>
        <w:t>partea</w:t>
      </w:r>
      <w:r w:rsidR="007472D9" w:rsidRPr="00F742B7">
        <w:rPr>
          <w:sz w:val="24"/>
          <w:szCs w:val="24"/>
          <w:lang w:val="ro-RO"/>
        </w:rPr>
        <w:t xml:space="preserve"> </w:t>
      </w:r>
      <w:r w:rsidRPr="00F742B7">
        <w:rPr>
          <w:sz w:val="24"/>
          <w:szCs w:val="24"/>
          <w:lang w:val="ro-RO"/>
        </w:rPr>
        <w:t>AFIR,</w:t>
      </w:r>
      <w:r w:rsidR="007472D9" w:rsidRPr="00F742B7">
        <w:rPr>
          <w:sz w:val="24"/>
          <w:szCs w:val="24"/>
          <w:lang w:val="ro-RO"/>
        </w:rPr>
        <w:t xml:space="preserve"> </w:t>
      </w:r>
      <w:r w:rsidRPr="00F742B7">
        <w:rPr>
          <w:sz w:val="24"/>
          <w:szCs w:val="24"/>
          <w:lang w:val="ro-RO"/>
        </w:rPr>
        <w:t>adresată</w:t>
      </w:r>
      <w:r w:rsidR="007472D9" w:rsidRPr="00F742B7">
        <w:rPr>
          <w:sz w:val="24"/>
          <w:szCs w:val="24"/>
          <w:lang w:val="ro-RO"/>
        </w:rPr>
        <w:t xml:space="preserve"> </w:t>
      </w:r>
      <w:r w:rsidRPr="00F742B7">
        <w:rPr>
          <w:sz w:val="24"/>
          <w:szCs w:val="24"/>
          <w:lang w:val="ro-RO"/>
        </w:rPr>
        <w:t>beneficiarului,</w:t>
      </w:r>
      <w:r w:rsidR="007472D9" w:rsidRPr="00F742B7">
        <w:rPr>
          <w:sz w:val="24"/>
          <w:szCs w:val="24"/>
          <w:lang w:val="ro-RO"/>
        </w:rPr>
        <w:t xml:space="preserve"> </w:t>
      </w:r>
      <w:r w:rsidRPr="00F742B7">
        <w:rPr>
          <w:sz w:val="24"/>
          <w:szCs w:val="24"/>
          <w:lang w:val="ro-RO"/>
        </w:rPr>
        <w:t>fără</w:t>
      </w:r>
      <w:r w:rsidR="007472D9" w:rsidRPr="00F742B7">
        <w:rPr>
          <w:sz w:val="24"/>
          <w:szCs w:val="24"/>
          <w:lang w:val="ro-RO"/>
        </w:rPr>
        <w:t xml:space="preserve"> </w:t>
      </w:r>
      <w:r w:rsidRPr="00F742B7">
        <w:rPr>
          <w:sz w:val="24"/>
          <w:szCs w:val="24"/>
          <w:lang w:val="ro-RO"/>
        </w:rPr>
        <w:t>nicio</w:t>
      </w:r>
      <w:r w:rsidR="007472D9" w:rsidRPr="00F742B7">
        <w:rPr>
          <w:sz w:val="24"/>
          <w:szCs w:val="24"/>
          <w:lang w:val="ro-RO"/>
        </w:rPr>
        <w:t xml:space="preserve"> </w:t>
      </w:r>
      <w:r w:rsidRPr="00F742B7">
        <w:rPr>
          <w:sz w:val="24"/>
          <w:szCs w:val="24"/>
          <w:lang w:val="ro-RO"/>
        </w:rPr>
        <w:t>altă</w:t>
      </w:r>
      <w:r w:rsidR="007472D9" w:rsidRPr="00F742B7">
        <w:rPr>
          <w:sz w:val="24"/>
          <w:szCs w:val="24"/>
          <w:lang w:val="ro-RO"/>
        </w:rPr>
        <w:t xml:space="preserve"> </w:t>
      </w:r>
      <w:r w:rsidRPr="00F742B7">
        <w:rPr>
          <w:sz w:val="24"/>
          <w:szCs w:val="24"/>
          <w:lang w:val="ro-RO"/>
        </w:rPr>
        <w:t>formalitate</w:t>
      </w:r>
      <w:r w:rsidR="007472D9" w:rsidRPr="00F742B7">
        <w:rPr>
          <w:sz w:val="24"/>
          <w:szCs w:val="24"/>
          <w:lang w:val="ro-RO"/>
        </w:rPr>
        <w:t xml:space="preserve"> </w:t>
      </w:r>
      <w:r w:rsidRPr="00F742B7">
        <w:rPr>
          <w:sz w:val="24"/>
          <w:szCs w:val="24"/>
          <w:lang w:val="ro-RO"/>
        </w:rPr>
        <w:t>și</w:t>
      </w:r>
      <w:r w:rsidR="007472D9" w:rsidRPr="00F742B7">
        <w:rPr>
          <w:sz w:val="24"/>
          <w:szCs w:val="24"/>
          <w:lang w:val="ro-RO"/>
        </w:rPr>
        <w:t xml:space="preserve"> </w:t>
      </w:r>
      <w:r w:rsidRPr="00F742B7">
        <w:rPr>
          <w:sz w:val="24"/>
          <w:szCs w:val="24"/>
          <w:lang w:val="ro-RO"/>
        </w:rPr>
        <w:t>fără</w:t>
      </w:r>
      <w:r w:rsidR="007472D9" w:rsidRPr="00F742B7">
        <w:rPr>
          <w:sz w:val="24"/>
          <w:szCs w:val="24"/>
          <w:lang w:val="ro-RO"/>
        </w:rPr>
        <w:t xml:space="preserve"> </w:t>
      </w:r>
      <w:r w:rsidRPr="00F742B7">
        <w:rPr>
          <w:sz w:val="24"/>
          <w:szCs w:val="24"/>
          <w:lang w:val="ro-RO"/>
        </w:rPr>
        <w:t>intervenția</w:t>
      </w:r>
      <w:r w:rsidR="007472D9" w:rsidRPr="00F742B7">
        <w:rPr>
          <w:sz w:val="24"/>
          <w:szCs w:val="24"/>
          <w:lang w:val="ro-RO"/>
        </w:rPr>
        <w:t xml:space="preserve"> </w:t>
      </w:r>
      <w:r w:rsidRPr="00F742B7">
        <w:rPr>
          <w:sz w:val="24"/>
          <w:szCs w:val="24"/>
          <w:lang w:val="ro-RO"/>
        </w:rPr>
        <w:t>instanței</w:t>
      </w:r>
      <w:r w:rsidR="007472D9" w:rsidRPr="00F742B7">
        <w:rPr>
          <w:sz w:val="24"/>
          <w:szCs w:val="24"/>
          <w:lang w:val="ro-RO"/>
        </w:rPr>
        <w:t xml:space="preserve"> </w:t>
      </w:r>
      <w:r w:rsidRPr="00F742B7">
        <w:rPr>
          <w:sz w:val="24"/>
          <w:szCs w:val="24"/>
          <w:lang w:val="ro-RO"/>
        </w:rPr>
        <w:t>judecătorești.</w:t>
      </w:r>
    </w:p>
    <w:p w:rsidR="00BA1B81" w:rsidRPr="00F742B7" w:rsidRDefault="00BA1B81" w:rsidP="00771D48">
      <w:pPr>
        <w:shd w:val="clear" w:color="auto" w:fill="FFFFFF" w:themeFill="background1"/>
        <w:tabs>
          <w:tab w:val="left" w:pos="9498"/>
        </w:tabs>
        <w:jc w:val="both"/>
        <w:rPr>
          <w:sz w:val="24"/>
          <w:szCs w:val="24"/>
          <w:lang w:val="ro-RO"/>
        </w:rPr>
      </w:pPr>
    </w:p>
    <w:p w:rsidR="00903815" w:rsidRPr="00F742B7" w:rsidRDefault="00BA1B81" w:rsidP="00771D48">
      <w:pPr>
        <w:shd w:val="clear" w:color="auto" w:fill="FFFFFF" w:themeFill="background1"/>
        <w:tabs>
          <w:tab w:val="left" w:pos="9498"/>
        </w:tabs>
        <w:jc w:val="both"/>
        <w:rPr>
          <w:lang w:val="ro-RO"/>
        </w:rPr>
      </w:pPr>
      <w:r w:rsidRPr="00F742B7">
        <w:rPr>
          <w:sz w:val="24"/>
          <w:szCs w:val="24"/>
          <w:lang w:val="ro-RO"/>
        </w:rPr>
        <w:t>Atenție!</w:t>
      </w:r>
      <w:r w:rsidR="007472D9" w:rsidRPr="00F742B7">
        <w:rPr>
          <w:sz w:val="24"/>
          <w:szCs w:val="24"/>
          <w:lang w:val="ro-RO"/>
        </w:rPr>
        <w:t xml:space="preserve"> </w:t>
      </w:r>
      <w:r w:rsidRPr="00F742B7">
        <w:rPr>
          <w:sz w:val="24"/>
          <w:szCs w:val="24"/>
          <w:lang w:val="ro-RO"/>
        </w:rPr>
        <w:t>Pe</w:t>
      </w:r>
      <w:r w:rsidR="007472D9" w:rsidRPr="00F742B7">
        <w:rPr>
          <w:sz w:val="24"/>
          <w:szCs w:val="24"/>
          <w:lang w:val="ro-RO"/>
        </w:rPr>
        <w:t xml:space="preserve"> </w:t>
      </w:r>
      <w:r w:rsidRPr="00F742B7">
        <w:rPr>
          <w:sz w:val="24"/>
          <w:szCs w:val="24"/>
          <w:lang w:val="ro-RO"/>
        </w:rPr>
        <w:t>durata</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valabilitate</w:t>
      </w:r>
      <w:r w:rsidR="007472D9" w:rsidRPr="00F742B7">
        <w:rPr>
          <w:sz w:val="24"/>
          <w:szCs w:val="24"/>
          <w:lang w:val="ro-RO"/>
        </w:rPr>
        <w:t xml:space="preserve"> </w:t>
      </w:r>
      <w:r w:rsidRPr="00F742B7">
        <w:rPr>
          <w:sz w:val="24"/>
          <w:szCs w:val="24"/>
          <w:lang w:val="ro-RO"/>
        </w:rPr>
        <w:t>și</w:t>
      </w:r>
      <w:r w:rsidR="007472D9" w:rsidRPr="00F742B7">
        <w:rPr>
          <w:sz w:val="24"/>
          <w:szCs w:val="24"/>
          <w:lang w:val="ro-RO"/>
        </w:rPr>
        <w:t xml:space="preserve"> </w:t>
      </w:r>
      <w:r w:rsidRPr="00F742B7">
        <w:rPr>
          <w:sz w:val="24"/>
          <w:szCs w:val="24"/>
          <w:lang w:val="ro-RO"/>
        </w:rPr>
        <w:t>monitorizare</w:t>
      </w:r>
      <w:r w:rsidR="007472D9" w:rsidRPr="00F742B7">
        <w:rPr>
          <w:sz w:val="24"/>
          <w:szCs w:val="24"/>
          <w:lang w:val="ro-RO"/>
        </w:rPr>
        <w:t xml:space="preserve"> </w:t>
      </w:r>
      <w:r w:rsidRPr="00F742B7">
        <w:rPr>
          <w:sz w:val="24"/>
          <w:szCs w:val="24"/>
          <w:lang w:val="ro-RO"/>
        </w:rPr>
        <w:t>a</w:t>
      </w:r>
      <w:r w:rsidR="007472D9" w:rsidRPr="00F742B7">
        <w:rPr>
          <w:sz w:val="24"/>
          <w:szCs w:val="24"/>
          <w:lang w:val="ro-RO"/>
        </w:rPr>
        <w:t xml:space="preserve"> </w:t>
      </w:r>
      <w:r w:rsidRPr="00F742B7">
        <w:rPr>
          <w:sz w:val="24"/>
          <w:szCs w:val="24"/>
          <w:lang w:val="ro-RO"/>
        </w:rPr>
        <w:t>contractului</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finanțare,</w:t>
      </w:r>
      <w:r w:rsidR="007472D9" w:rsidRPr="00F742B7">
        <w:rPr>
          <w:sz w:val="24"/>
          <w:szCs w:val="24"/>
          <w:lang w:val="ro-RO"/>
        </w:rPr>
        <w:t xml:space="preserve"> </w:t>
      </w:r>
      <w:r w:rsidRPr="00F742B7">
        <w:rPr>
          <w:sz w:val="24"/>
          <w:szCs w:val="24"/>
          <w:lang w:val="ro-RO"/>
        </w:rPr>
        <w:t>beneficiarul</w:t>
      </w:r>
      <w:r w:rsidR="007472D9" w:rsidRPr="00F742B7">
        <w:rPr>
          <w:sz w:val="24"/>
          <w:szCs w:val="24"/>
          <w:lang w:val="ro-RO"/>
        </w:rPr>
        <w:t xml:space="preserve"> </w:t>
      </w:r>
      <w:r w:rsidRPr="00F742B7">
        <w:rPr>
          <w:sz w:val="24"/>
          <w:szCs w:val="24"/>
          <w:lang w:val="ro-RO"/>
        </w:rPr>
        <w:t>va</w:t>
      </w:r>
      <w:r w:rsidR="007472D9" w:rsidRPr="00F742B7">
        <w:rPr>
          <w:sz w:val="24"/>
          <w:szCs w:val="24"/>
          <w:lang w:val="ro-RO"/>
        </w:rPr>
        <w:t xml:space="preserve"> </w:t>
      </w:r>
      <w:r w:rsidRPr="00F742B7">
        <w:rPr>
          <w:sz w:val="24"/>
          <w:szCs w:val="24"/>
          <w:lang w:val="ro-RO"/>
        </w:rPr>
        <w:t>furniza</w:t>
      </w:r>
      <w:r w:rsidR="007472D9" w:rsidRPr="00F742B7">
        <w:rPr>
          <w:sz w:val="24"/>
          <w:szCs w:val="24"/>
          <w:lang w:val="ro-RO"/>
        </w:rPr>
        <w:t xml:space="preserve"> </w:t>
      </w:r>
      <w:r w:rsidRPr="00F742B7">
        <w:rPr>
          <w:sz w:val="24"/>
          <w:szCs w:val="24"/>
          <w:lang w:val="ro-RO"/>
        </w:rPr>
        <w:t>GAL-ului</w:t>
      </w:r>
      <w:r w:rsidR="007472D9" w:rsidRPr="00F742B7">
        <w:rPr>
          <w:sz w:val="24"/>
          <w:szCs w:val="24"/>
          <w:lang w:val="ro-RO"/>
        </w:rPr>
        <w:t xml:space="preserve"> </w:t>
      </w:r>
      <w:r w:rsidRPr="00F742B7">
        <w:rPr>
          <w:sz w:val="24"/>
          <w:szCs w:val="24"/>
          <w:lang w:val="ro-RO"/>
        </w:rPr>
        <w:t>Ștefan</w:t>
      </w:r>
      <w:r w:rsidR="007472D9" w:rsidRPr="00F742B7">
        <w:rPr>
          <w:sz w:val="24"/>
          <w:szCs w:val="24"/>
          <w:lang w:val="ro-RO"/>
        </w:rPr>
        <w:t xml:space="preserve"> </w:t>
      </w:r>
      <w:r w:rsidRPr="00F742B7">
        <w:rPr>
          <w:sz w:val="24"/>
          <w:szCs w:val="24"/>
          <w:lang w:val="ro-RO"/>
        </w:rPr>
        <w:t>cel</w:t>
      </w:r>
      <w:r w:rsidR="007472D9" w:rsidRPr="00F742B7">
        <w:rPr>
          <w:sz w:val="24"/>
          <w:szCs w:val="24"/>
          <w:lang w:val="ro-RO"/>
        </w:rPr>
        <w:t xml:space="preserve"> </w:t>
      </w:r>
      <w:r w:rsidRPr="00F742B7">
        <w:rPr>
          <w:sz w:val="24"/>
          <w:szCs w:val="24"/>
          <w:lang w:val="ro-RO"/>
        </w:rPr>
        <w:t>Mare</w:t>
      </w:r>
      <w:r w:rsidR="007472D9" w:rsidRPr="00F742B7">
        <w:rPr>
          <w:sz w:val="24"/>
          <w:szCs w:val="24"/>
          <w:lang w:val="ro-RO"/>
        </w:rPr>
        <w:t xml:space="preserve"> </w:t>
      </w:r>
      <w:r w:rsidRPr="00F742B7">
        <w:rPr>
          <w:sz w:val="24"/>
          <w:szCs w:val="24"/>
          <w:lang w:val="ro-RO"/>
        </w:rPr>
        <w:t>orice</w:t>
      </w:r>
      <w:r w:rsidR="007472D9" w:rsidRPr="00F742B7">
        <w:rPr>
          <w:sz w:val="24"/>
          <w:szCs w:val="24"/>
          <w:lang w:val="ro-RO"/>
        </w:rPr>
        <w:t xml:space="preserve"> </w:t>
      </w:r>
      <w:r w:rsidRPr="00F742B7">
        <w:rPr>
          <w:sz w:val="24"/>
          <w:szCs w:val="24"/>
          <w:lang w:val="ro-RO"/>
        </w:rPr>
        <w:t>document</w:t>
      </w:r>
      <w:r w:rsidR="007472D9" w:rsidRPr="00F742B7">
        <w:rPr>
          <w:sz w:val="24"/>
          <w:szCs w:val="24"/>
          <w:lang w:val="ro-RO"/>
        </w:rPr>
        <w:t xml:space="preserve"> </w:t>
      </w:r>
      <w:r w:rsidRPr="00F742B7">
        <w:rPr>
          <w:sz w:val="24"/>
          <w:szCs w:val="24"/>
          <w:lang w:val="ro-RO"/>
        </w:rPr>
        <w:t>sau</w:t>
      </w:r>
      <w:r w:rsidR="007472D9" w:rsidRPr="00F742B7">
        <w:rPr>
          <w:sz w:val="24"/>
          <w:szCs w:val="24"/>
          <w:lang w:val="ro-RO"/>
        </w:rPr>
        <w:t xml:space="preserve"> </w:t>
      </w:r>
      <w:r w:rsidRPr="00F742B7">
        <w:rPr>
          <w:sz w:val="24"/>
          <w:szCs w:val="24"/>
          <w:lang w:val="ro-RO"/>
        </w:rPr>
        <w:t>informaţie</w:t>
      </w:r>
      <w:r w:rsidR="007472D9" w:rsidRPr="00F742B7">
        <w:rPr>
          <w:sz w:val="24"/>
          <w:szCs w:val="24"/>
          <w:lang w:val="ro-RO"/>
        </w:rPr>
        <w:t xml:space="preserve"> </w:t>
      </w:r>
      <w:r w:rsidRPr="00F742B7">
        <w:rPr>
          <w:sz w:val="24"/>
          <w:szCs w:val="24"/>
          <w:lang w:val="ro-RO"/>
        </w:rPr>
        <w:t>în</w:t>
      </w:r>
      <w:r w:rsidR="007472D9" w:rsidRPr="00F742B7">
        <w:rPr>
          <w:sz w:val="24"/>
          <w:szCs w:val="24"/>
          <w:lang w:val="ro-RO"/>
        </w:rPr>
        <w:t xml:space="preserve"> </w:t>
      </w:r>
      <w:r w:rsidRPr="00F742B7">
        <w:rPr>
          <w:sz w:val="24"/>
          <w:szCs w:val="24"/>
          <w:lang w:val="ro-RO"/>
        </w:rPr>
        <w:t>măsură</w:t>
      </w:r>
      <w:r w:rsidR="007472D9" w:rsidRPr="00F742B7">
        <w:rPr>
          <w:sz w:val="24"/>
          <w:szCs w:val="24"/>
          <w:lang w:val="ro-RO"/>
        </w:rPr>
        <w:t xml:space="preserve"> </w:t>
      </w:r>
      <w:r w:rsidRPr="00F742B7">
        <w:rPr>
          <w:sz w:val="24"/>
          <w:szCs w:val="24"/>
          <w:lang w:val="ro-RO"/>
        </w:rPr>
        <w:t>să</w:t>
      </w:r>
      <w:r w:rsidR="007472D9" w:rsidRPr="00F742B7">
        <w:rPr>
          <w:sz w:val="24"/>
          <w:szCs w:val="24"/>
          <w:lang w:val="ro-RO"/>
        </w:rPr>
        <w:t xml:space="preserve"> </w:t>
      </w:r>
      <w:r w:rsidRPr="00F742B7">
        <w:rPr>
          <w:sz w:val="24"/>
          <w:szCs w:val="24"/>
          <w:lang w:val="ro-RO"/>
        </w:rPr>
        <w:t>ajute</w:t>
      </w:r>
      <w:r w:rsidR="007472D9" w:rsidRPr="00F742B7">
        <w:rPr>
          <w:sz w:val="24"/>
          <w:szCs w:val="24"/>
          <w:lang w:val="ro-RO"/>
        </w:rPr>
        <w:t xml:space="preserve"> </w:t>
      </w:r>
      <w:r w:rsidRPr="00F742B7">
        <w:rPr>
          <w:sz w:val="24"/>
          <w:szCs w:val="24"/>
          <w:lang w:val="ro-RO"/>
        </w:rPr>
        <w:t>la</w:t>
      </w:r>
      <w:r w:rsidR="007472D9" w:rsidRPr="00F742B7">
        <w:rPr>
          <w:sz w:val="24"/>
          <w:szCs w:val="24"/>
          <w:lang w:val="ro-RO"/>
        </w:rPr>
        <w:t xml:space="preserve"> </w:t>
      </w:r>
      <w:r w:rsidRPr="00F742B7">
        <w:rPr>
          <w:sz w:val="24"/>
          <w:szCs w:val="24"/>
          <w:lang w:val="ro-RO"/>
        </w:rPr>
        <w:t>colectarea</w:t>
      </w:r>
      <w:r w:rsidR="007472D9" w:rsidRPr="00F742B7">
        <w:rPr>
          <w:sz w:val="24"/>
          <w:szCs w:val="24"/>
          <w:lang w:val="ro-RO"/>
        </w:rPr>
        <w:t xml:space="preserve"> </w:t>
      </w:r>
      <w:r w:rsidRPr="00F742B7">
        <w:rPr>
          <w:sz w:val="24"/>
          <w:szCs w:val="24"/>
          <w:lang w:val="ro-RO"/>
        </w:rPr>
        <w:t>datelor</w:t>
      </w:r>
      <w:r w:rsidR="007472D9" w:rsidRPr="00F742B7">
        <w:rPr>
          <w:sz w:val="24"/>
          <w:szCs w:val="24"/>
          <w:lang w:val="ro-RO"/>
        </w:rPr>
        <w:t xml:space="preserve"> </w:t>
      </w:r>
      <w:r w:rsidRPr="00F742B7">
        <w:rPr>
          <w:sz w:val="24"/>
          <w:szCs w:val="24"/>
          <w:lang w:val="ro-RO"/>
        </w:rPr>
        <w:t>referitoare</w:t>
      </w:r>
      <w:r w:rsidR="007472D9" w:rsidRPr="00F742B7">
        <w:rPr>
          <w:sz w:val="24"/>
          <w:szCs w:val="24"/>
          <w:lang w:val="ro-RO"/>
        </w:rPr>
        <w:t xml:space="preserve"> </w:t>
      </w:r>
      <w:r w:rsidRPr="00F742B7">
        <w:rPr>
          <w:sz w:val="24"/>
          <w:szCs w:val="24"/>
          <w:lang w:val="ro-RO"/>
        </w:rPr>
        <w:t>la</w:t>
      </w:r>
      <w:r w:rsidR="007472D9" w:rsidRPr="00F742B7">
        <w:rPr>
          <w:sz w:val="24"/>
          <w:szCs w:val="24"/>
          <w:lang w:val="ro-RO"/>
        </w:rPr>
        <w:t xml:space="preserve"> </w:t>
      </w:r>
      <w:r w:rsidRPr="00F742B7">
        <w:rPr>
          <w:sz w:val="24"/>
          <w:szCs w:val="24"/>
          <w:lang w:val="ro-RO"/>
        </w:rPr>
        <w:t>indicatorii</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monitorizare</w:t>
      </w:r>
      <w:r w:rsidR="007472D9" w:rsidRPr="00F742B7">
        <w:rPr>
          <w:sz w:val="24"/>
          <w:szCs w:val="24"/>
          <w:lang w:val="ro-RO"/>
        </w:rPr>
        <w:t xml:space="preserve"> </w:t>
      </w:r>
      <w:r w:rsidRPr="00F742B7">
        <w:rPr>
          <w:sz w:val="24"/>
          <w:szCs w:val="24"/>
          <w:lang w:val="ro-RO"/>
        </w:rPr>
        <w:t>aferenți</w:t>
      </w:r>
      <w:r w:rsidR="007472D9" w:rsidRPr="00F742B7">
        <w:rPr>
          <w:sz w:val="24"/>
          <w:szCs w:val="24"/>
          <w:lang w:val="ro-RO"/>
        </w:rPr>
        <w:t xml:space="preserve"> </w:t>
      </w:r>
      <w:r w:rsidRPr="00F742B7">
        <w:rPr>
          <w:sz w:val="24"/>
          <w:szCs w:val="24"/>
          <w:lang w:val="ro-RO"/>
        </w:rPr>
        <w:t>proiectului</w:t>
      </w:r>
      <w:r w:rsidR="009A10BB" w:rsidRPr="00F742B7">
        <w:rPr>
          <w:lang w:val="ro-RO"/>
        </w:rPr>
        <w:t>.</w:t>
      </w:r>
    </w:p>
    <w:p w:rsidR="001F2CA7" w:rsidRPr="00F742B7" w:rsidRDefault="001F2CA7" w:rsidP="00771D48">
      <w:pPr>
        <w:shd w:val="clear" w:color="auto" w:fill="FFFFFF" w:themeFill="background1"/>
        <w:tabs>
          <w:tab w:val="left" w:pos="9498"/>
        </w:tabs>
        <w:jc w:val="both"/>
        <w:rPr>
          <w:lang w:val="ro-RO"/>
        </w:rPr>
      </w:pPr>
    </w:p>
    <w:p w:rsidR="00903815" w:rsidRPr="00F742B7" w:rsidRDefault="00B633AE" w:rsidP="00771D48">
      <w:pPr>
        <w:shd w:val="clear" w:color="auto" w:fill="C2D69B" w:themeFill="accent3" w:themeFillTint="99"/>
        <w:tabs>
          <w:tab w:val="left" w:pos="9498"/>
        </w:tabs>
        <w:jc w:val="both"/>
        <w:rPr>
          <w:b/>
          <w:sz w:val="24"/>
          <w:szCs w:val="24"/>
          <w:lang w:val="ro-RO"/>
        </w:rPr>
      </w:pPr>
      <w:r w:rsidRPr="00F742B7">
        <w:rPr>
          <w:b/>
          <w:sz w:val="24"/>
          <w:szCs w:val="24"/>
          <w:lang w:val="ro-RO"/>
        </w:rPr>
        <w:t>11</w:t>
      </w:r>
      <w:r w:rsidR="00AF21D9" w:rsidRPr="00F742B7">
        <w:rPr>
          <w:b/>
          <w:sz w:val="24"/>
          <w:szCs w:val="24"/>
          <w:lang w:val="ro-RO"/>
        </w:rPr>
        <w:t>.1</w:t>
      </w:r>
      <w:r w:rsidR="00B62AA8">
        <w:rPr>
          <w:b/>
          <w:sz w:val="24"/>
          <w:szCs w:val="24"/>
          <w:lang w:val="ro-RO"/>
        </w:rPr>
        <w:t>.</w:t>
      </w:r>
      <w:r w:rsidR="007472D9" w:rsidRPr="00F742B7">
        <w:rPr>
          <w:b/>
          <w:sz w:val="24"/>
          <w:szCs w:val="24"/>
          <w:lang w:val="ro-RO"/>
        </w:rPr>
        <w:t xml:space="preserve"> </w:t>
      </w:r>
      <w:r w:rsidR="00AF21D9" w:rsidRPr="00F742B7">
        <w:rPr>
          <w:b/>
          <w:sz w:val="24"/>
          <w:szCs w:val="24"/>
          <w:lang w:val="ro-RO"/>
        </w:rPr>
        <w:t>Semnarea</w:t>
      </w:r>
      <w:r w:rsidR="007472D9" w:rsidRPr="00F742B7">
        <w:rPr>
          <w:b/>
          <w:sz w:val="24"/>
          <w:szCs w:val="24"/>
          <w:lang w:val="ro-RO"/>
        </w:rPr>
        <w:t xml:space="preserve"> </w:t>
      </w:r>
      <w:r w:rsidR="00D959E7">
        <w:rPr>
          <w:b/>
          <w:sz w:val="24"/>
          <w:szCs w:val="24"/>
          <w:lang w:val="ro-RO"/>
        </w:rPr>
        <w:t>contractului</w:t>
      </w:r>
      <w:r w:rsidR="007472D9" w:rsidRPr="00F742B7">
        <w:rPr>
          <w:b/>
          <w:sz w:val="24"/>
          <w:szCs w:val="24"/>
          <w:lang w:val="ro-RO"/>
        </w:rPr>
        <w:t xml:space="preserve"> </w:t>
      </w:r>
      <w:r w:rsidR="00AF21D9" w:rsidRPr="00F742B7">
        <w:rPr>
          <w:b/>
          <w:sz w:val="24"/>
          <w:szCs w:val="24"/>
          <w:lang w:val="ro-RO"/>
        </w:rPr>
        <w:t>de</w:t>
      </w:r>
      <w:r w:rsidR="007472D9" w:rsidRPr="00F742B7">
        <w:rPr>
          <w:b/>
          <w:sz w:val="24"/>
          <w:szCs w:val="24"/>
          <w:lang w:val="ro-RO"/>
        </w:rPr>
        <w:t xml:space="preserve"> </w:t>
      </w:r>
      <w:r w:rsidR="00AF21D9" w:rsidRPr="00F742B7">
        <w:rPr>
          <w:b/>
          <w:sz w:val="24"/>
          <w:szCs w:val="24"/>
          <w:lang w:val="ro-RO"/>
        </w:rPr>
        <w:t>finanțare</w:t>
      </w:r>
    </w:p>
    <w:p w:rsidR="00AF21D9" w:rsidRPr="00F742B7" w:rsidRDefault="00AF21D9" w:rsidP="00771D48">
      <w:pPr>
        <w:shd w:val="clear" w:color="auto" w:fill="FFFFFF" w:themeFill="background1"/>
        <w:tabs>
          <w:tab w:val="left" w:pos="9498"/>
        </w:tabs>
        <w:jc w:val="both"/>
        <w:rPr>
          <w:sz w:val="24"/>
          <w:szCs w:val="24"/>
          <w:lang w:val="ro-RO"/>
        </w:rPr>
      </w:pPr>
    </w:p>
    <w:p w:rsidR="00576BB4" w:rsidRPr="00D00612" w:rsidRDefault="00903815" w:rsidP="00D00612">
      <w:pPr>
        <w:shd w:val="clear" w:color="auto" w:fill="FFFFFF" w:themeFill="background1"/>
        <w:tabs>
          <w:tab w:val="left" w:pos="9498"/>
        </w:tabs>
        <w:jc w:val="both"/>
        <w:rPr>
          <w:sz w:val="24"/>
          <w:szCs w:val="24"/>
          <w:lang w:val="ro-RO"/>
        </w:rPr>
      </w:pPr>
      <w:r w:rsidRPr="00F742B7">
        <w:rPr>
          <w:sz w:val="24"/>
          <w:szCs w:val="24"/>
          <w:lang w:val="ro-RO"/>
        </w:rPr>
        <w:t>Pentru</w:t>
      </w:r>
      <w:r w:rsidR="007472D9" w:rsidRPr="00F742B7">
        <w:rPr>
          <w:sz w:val="24"/>
          <w:szCs w:val="24"/>
          <w:lang w:val="ro-RO"/>
        </w:rPr>
        <w:t xml:space="preserve"> </w:t>
      </w:r>
      <w:r w:rsidRPr="00F742B7">
        <w:rPr>
          <w:sz w:val="24"/>
          <w:szCs w:val="24"/>
          <w:lang w:val="ro-RO"/>
        </w:rPr>
        <w:t>semnarea</w:t>
      </w:r>
      <w:r w:rsidR="007472D9" w:rsidRPr="00F742B7">
        <w:rPr>
          <w:sz w:val="24"/>
          <w:szCs w:val="24"/>
          <w:lang w:val="ro-RO"/>
        </w:rPr>
        <w:t xml:space="preserve"> </w:t>
      </w:r>
      <w:r w:rsidR="00A14E15">
        <w:rPr>
          <w:sz w:val="24"/>
          <w:szCs w:val="24"/>
          <w:lang w:val="ro-RO"/>
        </w:rPr>
        <w:t>contractelor</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finanțare,</w:t>
      </w:r>
      <w:r w:rsidR="007472D9" w:rsidRPr="00F742B7">
        <w:rPr>
          <w:sz w:val="24"/>
          <w:szCs w:val="24"/>
          <w:lang w:val="ro-RO"/>
        </w:rPr>
        <w:t xml:space="preserve"> </w:t>
      </w:r>
      <w:r w:rsidRPr="00F742B7">
        <w:rPr>
          <w:sz w:val="24"/>
          <w:szCs w:val="24"/>
          <w:lang w:val="ro-RO"/>
        </w:rPr>
        <w:t>solicitantul</w:t>
      </w:r>
      <w:r w:rsidR="007472D9" w:rsidRPr="00F742B7">
        <w:rPr>
          <w:sz w:val="24"/>
          <w:szCs w:val="24"/>
          <w:lang w:val="ro-RO"/>
        </w:rPr>
        <w:t xml:space="preserve"> </w:t>
      </w:r>
      <w:r w:rsidRPr="00F742B7">
        <w:rPr>
          <w:sz w:val="24"/>
          <w:szCs w:val="24"/>
          <w:lang w:val="ro-RO"/>
        </w:rPr>
        <w:t>are</w:t>
      </w:r>
      <w:r w:rsidR="007472D9" w:rsidRPr="00F742B7">
        <w:rPr>
          <w:sz w:val="24"/>
          <w:szCs w:val="24"/>
          <w:lang w:val="ro-RO"/>
        </w:rPr>
        <w:t xml:space="preserve"> </w:t>
      </w:r>
      <w:r w:rsidRPr="00F742B7">
        <w:rPr>
          <w:sz w:val="24"/>
          <w:szCs w:val="24"/>
          <w:lang w:val="ro-RO"/>
        </w:rPr>
        <w:t>obligaţia</w:t>
      </w:r>
      <w:r w:rsidR="007472D9" w:rsidRPr="00F742B7">
        <w:rPr>
          <w:sz w:val="24"/>
          <w:szCs w:val="24"/>
          <w:lang w:val="ro-RO"/>
        </w:rPr>
        <w:t xml:space="preserve"> </w:t>
      </w:r>
      <w:r w:rsidRPr="00F742B7">
        <w:rPr>
          <w:sz w:val="24"/>
          <w:szCs w:val="24"/>
          <w:lang w:val="ro-RO"/>
        </w:rPr>
        <w:t>de</w:t>
      </w:r>
      <w:r w:rsidR="007472D9" w:rsidRPr="00F742B7">
        <w:rPr>
          <w:sz w:val="24"/>
          <w:szCs w:val="24"/>
          <w:lang w:val="ro-RO"/>
        </w:rPr>
        <w:t xml:space="preserve"> </w:t>
      </w:r>
      <w:r w:rsidRPr="00F742B7">
        <w:rPr>
          <w:sz w:val="24"/>
          <w:szCs w:val="24"/>
          <w:lang w:val="ro-RO"/>
        </w:rPr>
        <w:t>a</w:t>
      </w:r>
      <w:r w:rsidR="007472D9" w:rsidRPr="00F742B7">
        <w:rPr>
          <w:sz w:val="24"/>
          <w:szCs w:val="24"/>
          <w:lang w:val="ro-RO"/>
        </w:rPr>
        <w:t xml:space="preserve"> </w:t>
      </w:r>
      <w:r w:rsidRPr="00F742B7">
        <w:rPr>
          <w:sz w:val="24"/>
          <w:szCs w:val="24"/>
          <w:lang w:val="ro-RO"/>
        </w:rPr>
        <w:t>depune</w:t>
      </w:r>
      <w:r w:rsidR="007472D9" w:rsidRPr="00F742B7">
        <w:rPr>
          <w:sz w:val="24"/>
          <w:szCs w:val="24"/>
          <w:lang w:val="ro-RO"/>
        </w:rPr>
        <w:t xml:space="preserve"> </w:t>
      </w:r>
      <w:r w:rsidRPr="00F742B7">
        <w:rPr>
          <w:sz w:val="24"/>
          <w:szCs w:val="24"/>
          <w:lang w:val="ro-RO"/>
        </w:rPr>
        <w:t>la</w:t>
      </w:r>
      <w:r w:rsidR="007472D9" w:rsidRPr="00F742B7">
        <w:rPr>
          <w:sz w:val="24"/>
          <w:szCs w:val="24"/>
          <w:lang w:val="ro-RO"/>
        </w:rPr>
        <w:t xml:space="preserve"> </w:t>
      </w:r>
      <w:r w:rsidRPr="00F742B7">
        <w:rPr>
          <w:sz w:val="24"/>
          <w:szCs w:val="24"/>
          <w:lang w:val="ro-RO"/>
        </w:rPr>
        <w:t>A</w:t>
      </w:r>
      <w:r w:rsidR="00743163" w:rsidRPr="00F742B7">
        <w:rPr>
          <w:sz w:val="24"/>
          <w:szCs w:val="24"/>
          <w:lang w:val="ro-RO"/>
        </w:rPr>
        <w:t>utoritatea</w:t>
      </w:r>
      <w:r w:rsidR="007472D9" w:rsidRPr="00F742B7">
        <w:rPr>
          <w:sz w:val="24"/>
          <w:szCs w:val="24"/>
          <w:lang w:val="ro-RO"/>
        </w:rPr>
        <w:t xml:space="preserve"> </w:t>
      </w:r>
      <w:r w:rsidR="00743163" w:rsidRPr="00F742B7">
        <w:rPr>
          <w:sz w:val="24"/>
          <w:szCs w:val="24"/>
          <w:lang w:val="ro-RO"/>
        </w:rPr>
        <w:t>Contractantă</w:t>
      </w:r>
      <w:r w:rsidR="007472D9" w:rsidRPr="00F742B7">
        <w:rPr>
          <w:sz w:val="24"/>
          <w:szCs w:val="24"/>
          <w:lang w:val="ro-RO"/>
        </w:rPr>
        <w:t xml:space="preserve"> </w:t>
      </w:r>
      <w:r w:rsidR="00743163" w:rsidRPr="00F742B7">
        <w:rPr>
          <w:sz w:val="24"/>
          <w:szCs w:val="24"/>
          <w:lang w:val="ro-RO"/>
        </w:rPr>
        <w:t>(CRFIR),</w:t>
      </w:r>
      <w:r w:rsidR="007472D9" w:rsidRPr="00F742B7">
        <w:rPr>
          <w:sz w:val="24"/>
          <w:szCs w:val="24"/>
          <w:lang w:val="ro-RO"/>
        </w:rPr>
        <w:t xml:space="preserve"> </w:t>
      </w:r>
      <w:r w:rsidR="00743163" w:rsidRPr="00F742B7">
        <w:rPr>
          <w:sz w:val="24"/>
          <w:szCs w:val="24"/>
          <w:lang w:val="ro-RO"/>
        </w:rPr>
        <w:t>în</w:t>
      </w:r>
      <w:r w:rsidR="007472D9" w:rsidRPr="00F742B7">
        <w:rPr>
          <w:sz w:val="24"/>
          <w:szCs w:val="24"/>
          <w:lang w:val="ro-RO"/>
        </w:rPr>
        <w:t xml:space="preserve"> </w:t>
      </w:r>
      <w:r w:rsidR="00743163" w:rsidRPr="00F742B7">
        <w:rPr>
          <w:sz w:val="24"/>
          <w:szCs w:val="24"/>
          <w:lang w:val="ro-RO"/>
        </w:rPr>
        <w:t>termenul</w:t>
      </w:r>
      <w:r w:rsidR="007472D9" w:rsidRPr="00F742B7">
        <w:rPr>
          <w:sz w:val="24"/>
          <w:szCs w:val="24"/>
          <w:lang w:val="ro-RO"/>
        </w:rPr>
        <w:t xml:space="preserve"> </w:t>
      </w:r>
      <w:r w:rsidR="00743163" w:rsidRPr="00F742B7">
        <w:rPr>
          <w:sz w:val="24"/>
          <w:szCs w:val="24"/>
          <w:lang w:val="ro-RO"/>
        </w:rPr>
        <w:t>prevăzut</w:t>
      </w:r>
      <w:r w:rsidR="007472D9" w:rsidRPr="00F742B7">
        <w:rPr>
          <w:sz w:val="24"/>
          <w:szCs w:val="24"/>
          <w:lang w:val="ro-RO"/>
        </w:rPr>
        <w:t xml:space="preserve"> </w:t>
      </w:r>
      <w:r w:rsidR="00743163" w:rsidRPr="00F742B7">
        <w:rPr>
          <w:sz w:val="24"/>
          <w:szCs w:val="24"/>
          <w:lang w:val="ro-RO"/>
        </w:rPr>
        <w:t>în</w:t>
      </w:r>
      <w:r w:rsidR="007472D9" w:rsidRPr="00F742B7">
        <w:rPr>
          <w:sz w:val="24"/>
          <w:szCs w:val="24"/>
          <w:lang w:val="ro-RO"/>
        </w:rPr>
        <w:t xml:space="preserve"> </w:t>
      </w:r>
      <w:r w:rsidR="00743163" w:rsidRPr="00F742B7">
        <w:rPr>
          <w:sz w:val="24"/>
          <w:szCs w:val="24"/>
          <w:lang w:val="ro-RO"/>
        </w:rPr>
        <w:t>notificare,</w:t>
      </w:r>
      <w:r w:rsidR="007472D9" w:rsidRPr="00F742B7">
        <w:rPr>
          <w:sz w:val="24"/>
          <w:szCs w:val="24"/>
          <w:lang w:val="ro-RO"/>
        </w:rPr>
        <w:t xml:space="preserve"> </w:t>
      </w:r>
      <w:r w:rsidRPr="00F742B7">
        <w:rPr>
          <w:sz w:val="24"/>
          <w:szCs w:val="24"/>
          <w:lang w:val="ro-RO"/>
        </w:rPr>
        <w:t>următoarele</w:t>
      </w:r>
      <w:r w:rsidR="007472D9" w:rsidRPr="00F742B7">
        <w:rPr>
          <w:sz w:val="24"/>
          <w:szCs w:val="24"/>
          <w:lang w:val="ro-RO"/>
        </w:rPr>
        <w:t xml:space="preserve"> </w:t>
      </w:r>
      <w:r w:rsidRPr="00F742B7">
        <w:rPr>
          <w:sz w:val="24"/>
          <w:szCs w:val="24"/>
          <w:lang w:val="ro-RO"/>
        </w:rPr>
        <w:t>documente,</w:t>
      </w:r>
      <w:r w:rsidR="007472D9" w:rsidRPr="00F742B7">
        <w:rPr>
          <w:sz w:val="24"/>
          <w:szCs w:val="24"/>
          <w:lang w:val="ro-RO"/>
        </w:rPr>
        <w:t xml:space="preserve"> </w:t>
      </w:r>
      <w:r w:rsidRPr="00F742B7">
        <w:rPr>
          <w:sz w:val="24"/>
          <w:szCs w:val="24"/>
          <w:lang w:val="ro-RO"/>
        </w:rPr>
        <w:t>cu</w:t>
      </w:r>
      <w:r w:rsidR="007472D9" w:rsidRPr="00F742B7">
        <w:rPr>
          <w:sz w:val="24"/>
          <w:szCs w:val="24"/>
          <w:lang w:val="ro-RO"/>
        </w:rPr>
        <w:t xml:space="preserve"> </w:t>
      </w:r>
      <w:r w:rsidRPr="00F742B7">
        <w:rPr>
          <w:sz w:val="24"/>
          <w:szCs w:val="24"/>
          <w:lang w:val="ro-RO"/>
        </w:rPr>
        <w:t>caracter</w:t>
      </w:r>
      <w:r w:rsidR="007472D9" w:rsidRPr="00F742B7">
        <w:rPr>
          <w:sz w:val="24"/>
          <w:szCs w:val="24"/>
          <w:lang w:val="ro-RO"/>
        </w:rPr>
        <w:t xml:space="preserve"> </w:t>
      </w:r>
      <w:r w:rsidRPr="00F742B7">
        <w:rPr>
          <w:sz w:val="24"/>
          <w:szCs w:val="24"/>
          <w:lang w:val="ro-RO"/>
        </w:rPr>
        <w:t>obligatoriu</w:t>
      </w:r>
      <w:r w:rsidR="007472D9" w:rsidRPr="00F742B7">
        <w:rPr>
          <w:sz w:val="24"/>
          <w:szCs w:val="24"/>
          <w:lang w:val="ro-RO"/>
        </w:rPr>
        <w:t xml:space="preserve"> </w:t>
      </w:r>
      <w:r w:rsidRPr="00F742B7">
        <w:rPr>
          <w:sz w:val="24"/>
          <w:szCs w:val="24"/>
          <w:lang w:val="ro-RO"/>
        </w:rPr>
        <w:t>conform</w:t>
      </w:r>
      <w:r w:rsidR="007472D9" w:rsidRPr="00F742B7">
        <w:rPr>
          <w:sz w:val="24"/>
          <w:szCs w:val="24"/>
          <w:lang w:val="ro-RO"/>
        </w:rPr>
        <w:t xml:space="preserve"> </w:t>
      </w:r>
      <w:r w:rsidRPr="00F742B7">
        <w:rPr>
          <w:sz w:val="24"/>
          <w:szCs w:val="24"/>
          <w:lang w:val="ro-RO"/>
        </w:rPr>
        <w:t>HG</w:t>
      </w:r>
      <w:r w:rsidR="007472D9" w:rsidRPr="00F742B7">
        <w:rPr>
          <w:sz w:val="24"/>
          <w:szCs w:val="24"/>
          <w:lang w:val="ro-RO"/>
        </w:rPr>
        <w:t xml:space="preserve"> </w:t>
      </w:r>
      <w:r w:rsidRPr="00F742B7">
        <w:rPr>
          <w:sz w:val="24"/>
          <w:szCs w:val="24"/>
          <w:lang w:val="ro-RO"/>
        </w:rPr>
        <w:t>226/2015,</w:t>
      </w:r>
      <w:r w:rsidR="007472D9" w:rsidRPr="00F742B7">
        <w:rPr>
          <w:sz w:val="24"/>
          <w:szCs w:val="24"/>
          <w:lang w:val="ro-RO"/>
        </w:rPr>
        <w:t xml:space="preserve"> </w:t>
      </w:r>
      <w:r w:rsidRPr="00F742B7">
        <w:rPr>
          <w:sz w:val="24"/>
          <w:szCs w:val="24"/>
          <w:lang w:val="ro-RO"/>
        </w:rPr>
        <w:t>cu</w:t>
      </w:r>
      <w:r w:rsidR="007472D9" w:rsidRPr="00F742B7">
        <w:rPr>
          <w:sz w:val="24"/>
          <w:szCs w:val="24"/>
          <w:lang w:val="ro-RO"/>
        </w:rPr>
        <w:t xml:space="preserve"> </w:t>
      </w:r>
      <w:r w:rsidRPr="00F742B7">
        <w:rPr>
          <w:sz w:val="24"/>
          <w:szCs w:val="24"/>
          <w:lang w:val="ro-RO"/>
        </w:rPr>
        <w:t>modificar</w:t>
      </w:r>
      <w:r w:rsidR="00086E11" w:rsidRPr="00F742B7">
        <w:rPr>
          <w:sz w:val="24"/>
          <w:szCs w:val="24"/>
          <w:lang w:val="ro-RO"/>
        </w:rPr>
        <w:t>ile</w:t>
      </w:r>
      <w:r w:rsidR="007472D9" w:rsidRPr="00F742B7">
        <w:rPr>
          <w:sz w:val="24"/>
          <w:szCs w:val="24"/>
          <w:lang w:val="ro-RO"/>
        </w:rPr>
        <w:t xml:space="preserve"> </w:t>
      </w:r>
      <w:r w:rsidR="00086E11" w:rsidRPr="00F742B7">
        <w:rPr>
          <w:sz w:val="24"/>
          <w:szCs w:val="24"/>
          <w:lang w:val="ro-RO"/>
        </w:rPr>
        <w:t>și</w:t>
      </w:r>
      <w:r w:rsidR="007472D9" w:rsidRPr="00F742B7">
        <w:rPr>
          <w:sz w:val="24"/>
          <w:szCs w:val="24"/>
          <w:lang w:val="ro-RO"/>
        </w:rPr>
        <w:t xml:space="preserve"> </w:t>
      </w:r>
      <w:r w:rsidR="00086E11" w:rsidRPr="00F742B7">
        <w:rPr>
          <w:sz w:val="24"/>
          <w:szCs w:val="24"/>
          <w:lang w:val="ro-RO"/>
        </w:rPr>
        <w:t>completarile</w:t>
      </w:r>
      <w:r w:rsidR="007472D9" w:rsidRPr="00F742B7">
        <w:rPr>
          <w:sz w:val="24"/>
          <w:szCs w:val="24"/>
          <w:lang w:val="ro-RO"/>
        </w:rPr>
        <w:t xml:space="preserve"> </w:t>
      </w:r>
      <w:r w:rsidR="00086E11" w:rsidRPr="00F742B7">
        <w:rPr>
          <w:sz w:val="24"/>
          <w:szCs w:val="24"/>
          <w:lang w:val="ro-RO"/>
        </w:rPr>
        <w:t>ulterioare</w:t>
      </w:r>
      <w:r w:rsidR="007472D9" w:rsidRPr="00F742B7">
        <w:rPr>
          <w:sz w:val="24"/>
          <w:szCs w:val="24"/>
          <w:lang w:val="ro-RO"/>
        </w:rPr>
        <w:t xml:space="preserve"> </w:t>
      </w:r>
      <w:r w:rsidR="00086E11" w:rsidRPr="00F742B7">
        <w:rPr>
          <w:sz w:val="24"/>
          <w:szCs w:val="24"/>
          <w:lang w:val="ro-RO"/>
        </w:rPr>
        <w:t>și</w:t>
      </w:r>
      <w:r w:rsidR="007472D9" w:rsidRPr="00F742B7">
        <w:rPr>
          <w:sz w:val="24"/>
          <w:szCs w:val="24"/>
          <w:lang w:val="ro-RO"/>
        </w:rPr>
        <w:t xml:space="preserve"> </w:t>
      </w:r>
      <w:r w:rsidR="00086E11" w:rsidRPr="00F742B7">
        <w:rPr>
          <w:sz w:val="24"/>
          <w:szCs w:val="24"/>
          <w:lang w:val="ro-RO"/>
        </w:rPr>
        <w:t>a</w:t>
      </w:r>
      <w:r w:rsidR="007472D9" w:rsidRPr="00F742B7">
        <w:rPr>
          <w:sz w:val="24"/>
          <w:szCs w:val="24"/>
          <w:lang w:val="ro-RO"/>
        </w:rPr>
        <w:t xml:space="preserve"> </w:t>
      </w:r>
      <w:r w:rsidR="00086E11" w:rsidRPr="00F742B7">
        <w:rPr>
          <w:sz w:val="24"/>
          <w:szCs w:val="24"/>
          <w:lang w:val="ro-RO"/>
        </w:rPr>
        <w:t>procedurilor</w:t>
      </w:r>
      <w:r w:rsidR="007472D9" w:rsidRPr="00F742B7">
        <w:rPr>
          <w:sz w:val="24"/>
          <w:szCs w:val="24"/>
          <w:lang w:val="ro-RO"/>
        </w:rPr>
        <w:t xml:space="preserve"> </w:t>
      </w:r>
      <w:r w:rsidR="00086E11" w:rsidRPr="00F742B7">
        <w:rPr>
          <w:sz w:val="24"/>
          <w:szCs w:val="24"/>
          <w:lang w:val="ro-RO"/>
        </w:rPr>
        <w:t>în</w:t>
      </w:r>
      <w:r w:rsidR="007472D9" w:rsidRPr="00F742B7">
        <w:rPr>
          <w:sz w:val="24"/>
          <w:szCs w:val="24"/>
          <w:lang w:val="ro-RO"/>
        </w:rPr>
        <w:t xml:space="preserve"> </w:t>
      </w:r>
      <w:r w:rsidR="00086E11" w:rsidRPr="00F742B7">
        <w:rPr>
          <w:sz w:val="24"/>
          <w:szCs w:val="24"/>
          <w:lang w:val="ro-RO"/>
        </w:rPr>
        <w:t>vigoare</w:t>
      </w:r>
      <w:r w:rsidR="007472D9" w:rsidRPr="00F742B7">
        <w:rPr>
          <w:sz w:val="24"/>
          <w:szCs w:val="24"/>
          <w:lang w:val="ro-RO"/>
        </w:rPr>
        <w:t xml:space="preserve"> </w:t>
      </w:r>
      <w:r w:rsidR="00086E11" w:rsidRPr="00F742B7">
        <w:rPr>
          <w:sz w:val="24"/>
          <w:szCs w:val="24"/>
          <w:lang w:val="ro-RO"/>
        </w:rPr>
        <w:t>la</w:t>
      </w:r>
      <w:r w:rsidR="007472D9" w:rsidRPr="00F742B7">
        <w:rPr>
          <w:sz w:val="24"/>
          <w:szCs w:val="24"/>
          <w:lang w:val="ro-RO"/>
        </w:rPr>
        <w:t xml:space="preserve"> </w:t>
      </w:r>
      <w:r w:rsidR="00086E11" w:rsidRPr="00F742B7">
        <w:rPr>
          <w:sz w:val="24"/>
          <w:szCs w:val="24"/>
          <w:lang w:val="ro-RO"/>
        </w:rPr>
        <w:t>momentul</w:t>
      </w:r>
      <w:r w:rsidR="007472D9" w:rsidRPr="00F742B7">
        <w:rPr>
          <w:sz w:val="24"/>
          <w:szCs w:val="24"/>
          <w:lang w:val="ro-RO"/>
        </w:rPr>
        <w:t xml:space="preserve"> </w:t>
      </w:r>
      <w:r w:rsidR="00086E11" w:rsidRPr="00F742B7">
        <w:rPr>
          <w:sz w:val="24"/>
          <w:szCs w:val="24"/>
          <w:lang w:val="ro-RO"/>
        </w:rPr>
        <w:t>notificării</w:t>
      </w:r>
      <w:r w:rsidR="00D00612">
        <w:rPr>
          <w:sz w:val="24"/>
          <w:szCs w:val="24"/>
          <w:lang w:val="ro-RO"/>
        </w:rPr>
        <w:t>:</w:t>
      </w:r>
    </w:p>
    <w:p w:rsidR="00576BB4" w:rsidRPr="00576BB4" w:rsidRDefault="00576BB4" w:rsidP="001B3261">
      <w:pPr>
        <w:pStyle w:val="ListParagraph"/>
        <w:numPr>
          <w:ilvl w:val="0"/>
          <w:numId w:val="5"/>
        </w:numPr>
        <w:tabs>
          <w:tab w:val="left" w:pos="514"/>
        </w:tabs>
        <w:spacing w:before="0"/>
        <w:ind w:right="153"/>
        <w:jc w:val="both"/>
        <w:rPr>
          <w:sz w:val="24"/>
        </w:rPr>
      </w:pPr>
      <w:r>
        <w:rPr>
          <w:sz w:val="24"/>
        </w:rPr>
        <w:t>Certificatul care să ateste lipsa datoriilor restante fiscale şi sociale emise de Direcţia Generală a Finanţelor Publice, iar în cazul în care solicitantul este proprietar asupra imobilelor, se va depune Certificat emis de Primăria de pe raza cărora îşi au sediul social şi punctele de</w:t>
      </w:r>
      <w:r>
        <w:rPr>
          <w:spacing w:val="-24"/>
          <w:sz w:val="24"/>
        </w:rPr>
        <w:t xml:space="preserve"> </w:t>
      </w:r>
      <w:r>
        <w:rPr>
          <w:sz w:val="24"/>
        </w:rPr>
        <w:t>lucru.</w:t>
      </w:r>
    </w:p>
    <w:p w:rsidR="00576BB4" w:rsidRPr="00576BB4" w:rsidRDefault="00576BB4" w:rsidP="001B3261">
      <w:pPr>
        <w:pStyle w:val="ListParagraph"/>
        <w:numPr>
          <w:ilvl w:val="0"/>
          <w:numId w:val="5"/>
        </w:numPr>
        <w:tabs>
          <w:tab w:val="left" w:pos="514"/>
        </w:tabs>
        <w:spacing w:before="0"/>
        <w:ind w:right="147"/>
        <w:jc w:val="both"/>
        <w:rPr>
          <w:sz w:val="24"/>
        </w:rPr>
      </w:pPr>
      <w:r>
        <w:rPr>
          <w:sz w:val="24"/>
        </w:rPr>
        <w:lastRenderedPageBreak/>
        <w:t>Cazierul judiciar, în original, al reprezentantului legal ca</w:t>
      </w:r>
      <w:r w:rsidR="00D8534A">
        <w:rPr>
          <w:sz w:val="24"/>
        </w:rPr>
        <w:t>re să ateste lipsa înscrierilor</w:t>
      </w:r>
      <w:r>
        <w:rPr>
          <w:sz w:val="24"/>
        </w:rPr>
        <w:t xml:space="preserve"> care privesc sancţiuni penale în domeniul economico-financiar, valabil la data încheierii contractului - </w:t>
      </w:r>
      <w:r>
        <w:rPr>
          <w:i/>
          <w:sz w:val="24"/>
        </w:rPr>
        <w:t>poate fi solicitat de către AFIR, în conformitate cu prevederile Legii nr. 290/ 2004 privind cazierul judiciar, republicată, cu modificările şi completările</w:t>
      </w:r>
      <w:r>
        <w:rPr>
          <w:i/>
          <w:spacing w:val="-10"/>
          <w:sz w:val="24"/>
        </w:rPr>
        <w:t xml:space="preserve"> </w:t>
      </w:r>
      <w:r>
        <w:rPr>
          <w:i/>
          <w:sz w:val="24"/>
        </w:rPr>
        <w:t>ulterioare</w:t>
      </w:r>
      <w:r>
        <w:rPr>
          <w:sz w:val="24"/>
        </w:rPr>
        <w:t>.</w:t>
      </w:r>
    </w:p>
    <w:p w:rsidR="00576BB4" w:rsidRPr="00576BB4" w:rsidRDefault="00576BB4" w:rsidP="001B3261">
      <w:pPr>
        <w:pStyle w:val="ListParagraph"/>
        <w:numPr>
          <w:ilvl w:val="0"/>
          <w:numId w:val="5"/>
        </w:numPr>
        <w:tabs>
          <w:tab w:val="left" w:pos="514"/>
        </w:tabs>
        <w:spacing w:before="0"/>
        <w:ind w:right="149"/>
        <w:jc w:val="both"/>
        <w:rPr>
          <w:sz w:val="24"/>
        </w:rPr>
      </w:pPr>
      <w:r>
        <w:rPr>
          <w:sz w:val="24"/>
        </w:rPr>
        <w:t>Documentul emis de ANSVSA prin care se certifică</w:t>
      </w:r>
      <w:r w:rsidR="00A14E15">
        <w:rPr>
          <w:sz w:val="24"/>
        </w:rPr>
        <w:t xml:space="preserve"> înregistrarea exploatației ca </w:t>
      </w:r>
      <w:r>
        <w:rPr>
          <w:sz w:val="24"/>
        </w:rPr>
        <w:t>fiind exploataţie comercială de tip A, conform prevederilor Ordinului nr. 16/2010, cu modificările şi completările</w:t>
      </w:r>
      <w:r>
        <w:rPr>
          <w:spacing w:val="-3"/>
          <w:sz w:val="24"/>
        </w:rPr>
        <w:t xml:space="preserve"> </w:t>
      </w:r>
      <w:r w:rsidR="00A14E15">
        <w:rPr>
          <w:sz w:val="24"/>
        </w:rPr>
        <w:t xml:space="preserve">ulterioare, pentru exploatațiile agricole care și-au calculate </w:t>
      </w:r>
      <w:r w:rsidR="005B0E45">
        <w:rPr>
          <w:sz w:val="24"/>
        </w:rPr>
        <w:t>volumul sprijinului de animale.</w:t>
      </w:r>
    </w:p>
    <w:p w:rsidR="00576BB4" w:rsidRPr="005B0E45" w:rsidRDefault="00576BB4" w:rsidP="001B3261">
      <w:pPr>
        <w:pStyle w:val="ListParagraph"/>
        <w:numPr>
          <w:ilvl w:val="0"/>
          <w:numId w:val="5"/>
        </w:numPr>
        <w:tabs>
          <w:tab w:val="left" w:pos="514"/>
        </w:tabs>
        <w:spacing w:before="0"/>
        <w:ind w:right="154"/>
        <w:jc w:val="both"/>
        <w:rPr>
          <w:sz w:val="24"/>
        </w:rPr>
      </w:pPr>
      <w:r>
        <w:rPr>
          <w:sz w:val="24"/>
        </w:rPr>
        <w:t xml:space="preserve">Documentul </w:t>
      </w:r>
      <w:r w:rsidR="005B0E45">
        <w:rPr>
          <w:sz w:val="24"/>
        </w:rPr>
        <w:t>de la bancă cu următoarele date: denumirea, adresa băncii, codul IBAN al contului special în care se derulează operațiuni cu AFIR.</w:t>
      </w:r>
    </w:p>
    <w:p w:rsidR="007C60FB" w:rsidRPr="00D8534A" w:rsidRDefault="004074AB" w:rsidP="001B3261">
      <w:pPr>
        <w:pStyle w:val="ListParagraph"/>
        <w:numPr>
          <w:ilvl w:val="0"/>
          <w:numId w:val="5"/>
        </w:numPr>
        <w:shd w:val="clear" w:color="auto" w:fill="FFFFFF" w:themeFill="background1"/>
        <w:tabs>
          <w:tab w:val="left" w:pos="709"/>
        </w:tabs>
        <w:spacing w:before="0"/>
        <w:jc w:val="both"/>
        <w:rPr>
          <w:b/>
          <w:sz w:val="24"/>
          <w:szCs w:val="24"/>
          <w:lang w:val="ro-RO"/>
        </w:rPr>
      </w:pPr>
      <w:r w:rsidRPr="00F742B7">
        <w:rPr>
          <w:b/>
          <w:sz w:val="24"/>
          <w:szCs w:val="24"/>
          <w:lang w:val="ro-RO"/>
        </w:rPr>
        <w:t>Alte</w:t>
      </w:r>
      <w:r w:rsidR="007472D9" w:rsidRPr="00F742B7">
        <w:rPr>
          <w:b/>
          <w:sz w:val="24"/>
          <w:szCs w:val="24"/>
          <w:lang w:val="ro-RO"/>
        </w:rPr>
        <w:t xml:space="preserve"> </w:t>
      </w:r>
      <w:r w:rsidRPr="00F742B7">
        <w:rPr>
          <w:b/>
          <w:sz w:val="24"/>
          <w:szCs w:val="24"/>
          <w:lang w:val="ro-RO"/>
        </w:rPr>
        <w:t>documente</w:t>
      </w:r>
      <w:r w:rsidR="007472D9" w:rsidRPr="00F742B7">
        <w:rPr>
          <w:b/>
          <w:sz w:val="24"/>
          <w:szCs w:val="24"/>
          <w:lang w:val="ro-RO"/>
        </w:rPr>
        <w:t xml:space="preserve"> </w:t>
      </w:r>
      <w:r w:rsidRPr="00F742B7">
        <w:rPr>
          <w:b/>
          <w:sz w:val="24"/>
          <w:szCs w:val="24"/>
          <w:lang w:val="ro-RO"/>
        </w:rPr>
        <w:t>(se</w:t>
      </w:r>
      <w:r w:rsidR="007472D9" w:rsidRPr="00F742B7">
        <w:rPr>
          <w:b/>
          <w:sz w:val="24"/>
          <w:szCs w:val="24"/>
          <w:lang w:val="ro-RO"/>
        </w:rPr>
        <w:t xml:space="preserve"> </w:t>
      </w:r>
      <w:r w:rsidRPr="00F742B7">
        <w:rPr>
          <w:b/>
          <w:sz w:val="24"/>
          <w:szCs w:val="24"/>
          <w:lang w:val="ro-RO"/>
        </w:rPr>
        <w:t>vor</w:t>
      </w:r>
      <w:r w:rsidR="007472D9" w:rsidRPr="00F742B7">
        <w:rPr>
          <w:b/>
          <w:sz w:val="24"/>
          <w:szCs w:val="24"/>
          <w:lang w:val="ro-RO"/>
        </w:rPr>
        <w:t xml:space="preserve"> </w:t>
      </w:r>
      <w:r w:rsidRPr="00F742B7">
        <w:rPr>
          <w:b/>
          <w:sz w:val="24"/>
          <w:szCs w:val="24"/>
          <w:lang w:val="ro-RO"/>
        </w:rPr>
        <w:t>precizia</w:t>
      </w:r>
      <w:r w:rsidR="007472D9" w:rsidRPr="00F742B7">
        <w:rPr>
          <w:b/>
          <w:sz w:val="24"/>
          <w:szCs w:val="24"/>
          <w:lang w:val="ro-RO"/>
        </w:rPr>
        <w:t xml:space="preserve"> </w:t>
      </w:r>
      <w:r w:rsidRPr="00F742B7">
        <w:rPr>
          <w:b/>
          <w:sz w:val="24"/>
          <w:szCs w:val="24"/>
          <w:lang w:val="ro-RO"/>
        </w:rPr>
        <w:t>în</w:t>
      </w:r>
      <w:r w:rsidR="007472D9" w:rsidRPr="00F742B7">
        <w:rPr>
          <w:b/>
          <w:sz w:val="24"/>
          <w:szCs w:val="24"/>
          <w:lang w:val="ro-RO"/>
        </w:rPr>
        <w:t xml:space="preserve"> </w:t>
      </w:r>
      <w:r w:rsidRPr="00F742B7">
        <w:rPr>
          <w:b/>
          <w:sz w:val="24"/>
          <w:szCs w:val="24"/>
          <w:lang w:val="ro-RO"/>
        </w:rPr>
        <w:t>notificare).</w:t>
      </w:r>
    </w:p>
    <w:p w:rsidR="007D45C0" w:rsidRPr="003F5FC8" w:rsidRDefault="007D45C0" w:rsidP="003F5FC8">
      <w:pPr>
        <w:pStyle w:val="BodyText"/>
        <w:spacing w:before="0"/>
        <w:ind w:left="0" w:right="-139"/>
        <w:jc w:val="both"/>
      </w:pPr>
      <w:r>
        <w:rPr>
          <w:w w:val="105"/>
        </w:rPr>
        <w:t xml:space="preserve">Dacă beneficiarul nu prezintă documentele prevăzute în Notificare sau nu se prezintă spre semnare la termenul stabilit și nici nu solicită, în scris, Autorității Contractante alte termene, atunci se consideră că a renunțat la ajutorul financiar. </w:t>
      </w:r>
    </w:p>
    <w:p w:rsidR="00B97C1E" w:rsidRPr="00B97C1E" w:rsidRDefault="00B97C1E" w:rsidP="00771D48">
      <w:pPr>
        <w:jc w:val="both"/>
        <w:rPr>
          <w:w w:val="105"/>
          <w:sz w:val="24"/>
          <w:szCs w:val="24"/>
          <w:lang w:val="ro-RO"/>
        </w:rPr>
      </w:pPr>
      <w:r w:rsidRPr="00B97C1E">
        <w:rPr>
          <w:w w:val="105"/>
          <w:sz w:val="24"/>
          <w:szCs w:val="24"/>
          <w:lang w:val="ro-RO"/>
        </w:rPr>
        <w:t xml:space="preserve">Durata de execuţie a </w:t>
      </w:r>
      <w:r w:rsidR="005B0E45">
        <w:rPr>
          <w:w w:val="105"/>
          <w:sz w:val="24"/>
          <w:szCs w:val="24"/>
          <w:lang w:val="ro-RO"/>
        </w:rPr>
        <w:t>Contractului</w:t>
      </w:r>
      <w:r w:rsidRPr="00B97C1E">
        <w:rPr>
          <w:w w:val="105"/>
          <w:sz w:val="24"/>
          <w:szCs w:val="24"/>
          <w:lang w:val="ro-RO"/>
        </w:rPr>
        <w:t xml:space="preserve"> de finanțare este de maxim 36 de luni (60 de luni pentru sectorul pomicol) de la data semnării acesteia de către AFIR. Aceasta cuprinde:</w:t>
      </w:r>
    </w:p>
    <w:p w:rsidR="00B97C1E" w:rsidRPr="00B97C1E" w:rsidRDefault="00B97C1E" w:rsidP="001B3261">
      <w:pPr>
        <w:pStyle w:val="ListParagraph"/>
        <w:numPr>
          <w:ilvl w:val="0"/>
          <w:numId w:val="23"/>
        </w:numPr>
        <w:spacing w:before="0"/>
        <w:jc w:val="both"/>
        <w:rPr>
          <w:w w:val="105"/>
          <w:sz w:val="24"/>
          <w:szCs w:val="24"/>
          <w:lang w:val="ro-RO"/>
        </w:rPr>
      </w:pPr>
      <w:r w:rsidRPr="00B97C1E">
        <w:rPr>
          <w:w w:val="105"/>
          <w:sz w:val="24"/>
          <w:szCs w:val="24"/>
          <w:lang w:val="ro-RO"/>
        </w:rPr>
        <w:t xml:space="preserve">33 de luni (57 de luni pentru sectorul pomicol) de la data semnării </w:t>
      </w:r>
      <w:r w:rsidR="005B0E45">
        <w:rPr>
          <w:w w:val="105"/>
          <w:sz w:val="24"/>
          <w:szCs w:val="24"/>
          <w:lang w:val="ro-RO"/>
        </w:rPr>
        <w:t xml:space="preserve">Contractului </w:t>
      </w:r>
      <w:r w:rsidRPr="00B97C1E">
        <w:rPr>
          <w:w w:val="105"/>
          <w:sz w:val="24"/>
          <w:szCs w:val="24"/>
          <w:lang w:val="ro-RO"/>
        </w:rPr>
        <w:t>de finanţare de către  AFIR  reprezentând  durata  de  realizare  a  obiectivelor  şi  implementarea  corectă a</w:t>
      </w:r>
      <w:r>
        <w:rPr>
          <w:w w:val="105"/>
          <w:sz w:val="24"/>
          <w:szCs w:val="24"/>
          <w:lang w:val="ro-RO"/>
        </w:rPr>
        <w:t xml:space="preserve"> </w:t>
      </w:r>
      <w:r w:rsidRPr="00B97C1E">
        <w:rPr>
          <w:w w:val="105"/>
          <w:sz w:val="24"/>
          <w:szCs w:val="24"/>
          <w:lang w:val="ro-RO"/>
        </w:rPr>
        <w:t>Planului de afaceri, care include şi termenul limită până la care beneficiarul poate depune tranşa a II-a de sprijin;</w:t>
      </w:r>
    </w:p>
    <w:p w:rsidR="00B97C1E" w:rsidRPr="003F5FC8" w:rsidRDefault="005B0E45" w:rsidP="001B3261">
      <w:pPr>
        <w:pStyle w:val="ListParagraph"/>
        <w:numPr>
          <w:ilvl w:val="0"/>
          <w:numId w:val="23"/>
        </w:numPr>
        <w:spacing w:before="0"/>
        <w:jc w:val="both"/>
        <w:rPr>
          <w:w w:val="105"/>
          <w:sz w:val="24"/>
          <w:szCs w:val="24"/>
          <w:lang w:val="ro-RO"/>
        </w:rPr>
      </w:pPr>
      <w:r>
        <w:rPr>
          <w:w w:val="105"/>
          <w:sz w:val="24"/>
          <w:szCs w:val="24"/>
          <w:lang w:val="ro-RO"/>
        </w:rPr>
        <w:t>La durata de implementare a Planului de afaceri se adaugă termenul de maxim 90 de zile calendaristice pentru efectuarea ultimei plăți</w:t>
      </w:r>
      <w:r w:rsidR="00B97C1E" w:rsidRPr="00B97C1E">
        <w:rPr>
          <w:w w:val="105"/>
          <w:sz w:val="24"/>
          <w:szCs w:val="24"/>
          <w:lang w:val="ro-RO"/>
        </w:rPr>
        <w:t xml:space="preserve">. </w:t>
      </w:r>
    </w:p>
    <w:p w:rsidR="00C20349" w:rsidRPr="00F742B7" w:rsidRDefault="00C20349" w:rsidP="00771D48">
      <w:pPr>
        <w:jc w:val="both"/>
        <w:rPr>
          <w:b/>
          <w:w w:val="105"/>
          <w:sz w:val="24"/>
          <w:szCs w:val="24"/>
          <w:lang w:val="ro-RO"/>
        </w:rPr>
      </w:pPr>
      <w:r w:rsidRPr="00F742B7">
        <w:rPr>
          <w:b/>
          <w:sz w:val="24"/>
          <w:szCs w:val="24"/>
          <w:lang w:val="ro-RO"/>
        </w:rPr>
        <w:t>Solicitantul/Beneficiarul</w:t>
      </w:r>
      <w:r w:rsidR="007472D9" w:rsidRPr="00F742B7">
        <w:rPr>
          <w:b/>
          <w:sz w:val="24"/>
          <w:szCs w:val="24"/>
          <w:lang w:val="ro-RO"/>
        </w:rPr>
        <w:t xml:space="preserve"> </w:t>
      </w:r>
      <w:r w:rsidRPr="00F742B7">
        <w:rPr>
          <w:b/>
          <w:sz w:val="24"/>
          <w:szCs w:val="24"/>
          <w:lang w:val="ro-RO"/>
        </w:rPr>
        <w:t>trebuie</w:t>
      </w:r>
      <w:r w:rsidR="007472D9" w:rsidRPr="00F742B7">
        <w:rPr>
          <w:b/>
          <w:sz w:val="24"/>
          <w:szCs w:val="24"/>
          <w:lang w:val="ro-RO"/>
        </w:rPr>
        <w:t xml:space="preserve"> </w:t>
      </w:r>
      <w:r w:rsidRPr="00F742B7">
        <w:rPr>
          <w:b/>
          <w:sz w:val="24"/>
          <w:szCs w:val="24"/>
          <w:lang w:val="ro-RO"/>
        </w:rPr>
        <w:t>să</w:t>
      </w:r>
      <w:r w:rsidR="007472D9" w:rsidRPr="00F742B7">
        <w:rPr>
          <w:b/>
          <w:sz w:val="24"/>
          <w:szCs w:val="24"/>
          <w:lang w:val="ro-RO"/>
        </w:rPr>
        <w:t xml:space="preserve"> </w:t>
      </w:r>
      <w:r w:rsidRPr="00F742B7">
        <w:rPr>
          <w:b/>
          <w:sz w:val="24"/>
          <w:szCs w:val="24"/>
          <w:lang w:val="ro-RO"/>
        </w:rPr>
        <w:t>depună</w:t>
      </w:r>
      <w:r w:rsidR="007472D9" w:rsidRPr="00F742B7">
        <w:rPr>
          <w:b/>
          <w:sz w:val="24"/>
          <w:szCs w:val="24"/>
          <w:lang w:val="ro-RO"/>
        </w:rPr>
        <w:t xml:space="preserve"> </w:t>
      </w:r>
      <w:r w:rsidRPr="00F742B7">
        <w:rPr>
          <w:b/>
          <w:sz w:val="24"/>
          <w:szCs w:val="24"/>
          <w:lang w:val="ro-RO"/>
        </w:rPr>
        <w:t>din</w:t>
      </w:r>
      <w:r w:rsidR="007472D9" w:rsidRPr="00F742B7">
        <w:rPr>
          <w:b/>
          <w:sz w:val="24"/>
          <w:szCs w:val="24"/>
          <w:lang w:val="ro-RO"/>
        </w:rPr>
        <w:t xml:space="preserve"> </w:t>
      </w:r>
      <w:r w:rsidRPr="00F742B7">
        <w:rPr>
          <w:b/>
          <w:sz w:val="24"/>
          <w:szCs w:val="24"/>
          <w:lang w:val="ro-RO"/>
        </w:rPr>
        <w:t>proprie</w:t>
      </w:r>
      <w:r w:rsidR="007472D9" w:rsidRPr="00F742B7">
        <w:rPr>
          <w:b/>
          <w:sz w:val="24"/>
          <w:szCs w:val="24"/>
          <w:lang w:val="ro-RO"/>
        </w:rPr>
        <w:t xml:space="preserve"> </w:t>
      </w:r>
      <w:r w:rsidRPr="00F742B7">
        <w:rPr>
          <w:b/>
          <w:sz w:val="24"/>
          <w:szCs w:val="24"/>
          <w:lang w:val="ro-RO"/>
        </w:rPr>
        <w:t>inițiativă</w:t>
      </w:r>
      <w:r w:rsidR="007472D9" w:rsidRPr="00F742B7">
        <w:rPr>
          <w:b/>
          <w:sz w:val="24"/>
          <w:szCs w:val="24"/>
          <w:lang w:val="ro-RO"/>
        </w:rPr>
        <w:t xml:space="preserve"> </w:t>
      </w:r>
      <w:r w:rsidRPr="00F742B7">
        <w:rPr>
          <w:b/>
          <w:sz w:val="24"/>
          <w:szCs w:val="24"/>
          <w:lang w:val="ro-RO"/>
        </w:rPr>
        <w:t>toate</w:t>
      </w:r>
      <w:r w:rsidR="007472D9" w:rsidRPr="00F742B7">
        <w:rPr>
          <w:b/>
          <w:sz w:val="24"/>
          <w:szCs w:val="24"/>
          <w:lang w:val="ro-RO"/>
        </w:rPr>
        <w:t xml:space="preserve"> </w:t>
      </w:r>
      <w:r w:rsidRPr="00F742B7">
        <w:rPr>
          <w:b/>
          <w:sz w:val="24"/>
          <w:szCs w:val="24"/>
          <w:lang w:val="ro-RO"/>
        </w:rPr>
        <w:t>eforturile</w:t>
      </w:r>
      <w:r w:rsidR="007472D9" w:rsidRPr="00F742B7">
        <w:rPr>
          <w:b/>
          <w:sz w:val="24"/>
          <w:szCs w:val="24"/>
          <w:lang w:val="ro-RO"/>
        </w:rPr>
        <w:t xml:space="preserve"> </w:t>
      </w:r>
      <w:r w:rsidRPr="00F742B7">
        <w:rPr>
          <w:b/>
          <w:sz w:val="24"/>
          <w:szCs w:val="24"/>
          <w:lang w:val="ro-RO"/>
        </w:rPr>
        <w:t>pentru</w:t>
      </w:r>
      <w:r w:rsidR="007472D9" w:rsidRPr="00F742B7">
        <w:rPr>
          <w:b/>
          <w:sz w:val="24"/>
          <w:szCs w:val="24"/>
          <w:lang w:val="ro-RO"/>
        </w:rPr>
        <w:t xml:space="preserve"> </w:t>
      </w:r>
      <w:r w:rsidRPr="00F742B7">
        <w:rPr>
          <w:b/>
          <w:sz w:val="24"/>
          <w:szCs w:val="24"/>
          <w:lang w:val="ro-RO"/>
        </w:rPr>
        <w:t>a</w:t>
      </w:r>
      <w:r w:rsidR="007472D9" w:rsidRPr="00F742B7">
        <w:rPr>
          <w:b/>
          <w:sz w:val="24"/>
          <w:szCs w:val="24"/>
          <w:lang w:val="ro-RO"/>
        </w:rPr>
        <w:t xml:space="preserve"> </w:t>
      </w:r>
      <w:r w:rsidRPr="00F742B7">
        <w:rPr>
          <w:b/>
          <w:sz w:val="24"/>
          <w:szCs w:val="24"/>
          <w:lang w:val="ro-RO"/>
        </w:rPr>
        <w:t>lua</w:t>
      </w:r>
      <w:r w:rsidR="007472D9" w:rsidRPr="00F742B7">
        <w:rPr>
          <w:b/>
          <w:sz w:val="24"/>
          <w:szCs w:val="24"/>
          <w:lang w:val="ro-RO"/>
        </w:rPr>
        <w:t xml:space="preserve"> </w:t>
      </w:r>
      <w:r w:rsidRPr="00F742B7">
        <w:rPr>
          <w:b/>
          <w:sz w:val="24"/>
          <w:szCs w:val="24"/>
          <w:lang w:val="ro-RO"/>
        </w:rPr>
        <w:t>cunoştintă</w:t>
      </w:r>
      <w:r w:rsidR="007472D9" w:rsidRPr="00F742B7">
        <w:rPr>
          <w:b/>
          <w:sz w:val="24"/>
          <w:szCs w:val="24"/>
          <w:lang w:val="ro-RO"/>
        </w:rPr>
        <w:t xml:space="preserve"> </w:t>
      </w:r>
      <w:r w:rsidRPr="00F742B7">
        <w:rPr>
          <w:b/>
          <w:sz w:val="24"/>
          <w:szCs w:val="24"/>
          <w:lang w:val="ro-RO"/>
        </w:rPr>
        <w:t>de</w:t>
      </w:r>
      <w:r w:rsidR="007472D9" w:rsidRPr="00F742B7">
        <w:rPr>
          <w:b/>
          <w:sz w:val="24"/>
          <w:szCs w:val="24"/>
          <w:lang w:val="ro-RO"/>
        </w:rPr>
        <w:t xml:space="preserve"> </w:t>
      </w:r>
      <w:r w:rsidRPr="00F742B7">
        <w:rPr>
          <w:b/>
          <w:sz w:val="24"/>
          <w:szCs w:val="24"/>
          <w:lang w:val="ro-RO"/>
        </w:rPr>
        <w:t>toate</w:t>
      </w:r>
      <w:r w:rsidR="007472D9" w:rsidRPr="00F742B7">
        <w:rPr>
          <w:b/>
          <w:sz w:val="24"/>
          <w:szCs w:val="24"/>
          <w:lang w:val="ro-RO"/>
        </w:rPr>
        <w:t xml:space="preserve"> </w:t>
      </w:r>
      <w:r w:rsidRPr="00F742B7">
        <w:rPr>
          <w:b/>
          <w:sz w:val="24"/>
          <w:szCs w:val="24"/>
          <w:lang w:val="ro-RO"/>
        </w:rPr>
        <w:t>informațiile</w:t>
      </w:r>
      <w:r w:rsidR="007472D9" w:rsidRPr="00F742B7">
        <w:rPr>
          <w:b/>
          <w:sz w:val="24"/>
          <w:szCs w:val="24"/>
          <w:lang w:val="ro-RO"/>
        </w:rPr>
        <w:t xml:space="preserve"> </w:t>
      </w:r>
      <w:r w:rsidRPr="00F742B7">
        <w:rPr>
          <w:b/>
          <w:sz w:val="24"/>
          <w:szCs w:val="24"/>
          <w:lang w:val="ro-RO"/>
        </w:rPr>
        <w:t>publice</w:t>
      </w:r>
      <w:r w:rsidR="007472D9" w:rsidRPr="00F742B7">
        <w:rPr>
          <w:b/>
          <w:sz w:val="24"/>
          <w:szCs w:val="24"/>
          <w:lang w:val="ro-RO"/>
        </w:rPr>
        <w:t xml:space="preserve"> </w:t>
      </w:r>
      <w:r w:rsidRPr="00F742B7">
        <w:rPr>
          <w:b/>
          <w:sz w:val="24"/>
          <w:szCs w:val="24"/>
          <w:lang w:val="ro-RO"/>
        </w:rPr>
        <w:t>referitoare</w:t>
      </w:r>
      <w:r w:rsidR="007472D9" w:rsidRPr="00F742B7">
        <w:rPr>
          <w:b/>
          <w:sz w:val="24"/>
          <w:szCs w:val="24"/>
          <w:lang w:val="ro-RO"/>
        </w:rPr>
        <w:t xml:space="preserve"> </w:t>
      </w:r>
      <w:r w:rsidRPr="00F742B7">
        <w:rPr>
          <w:b/>
          <w:sz w:val="24"/>
          <w:szCs w:val="24"/>
          <w:lang w:val="ro-RO"/>
        </w:rPr>
        <w:t>la</w:t>
      </w:r>
      <w:r w:rsidR="007472D9" w:rsidRPr="00F742B7">
        <w:rPr>
          <w:b/>
          <w:sz w:val="24"/>
          <w:szCs w:val="24"/>
          <w:lang w:val="ro-RO"/>
        </w:rPr>
        <w:t xml:space="preserve"> </w:t>
      </w:r>
      <w:r w:rsidRPr="00F742B7">
        <w:rPr>
          <w:b/>
          <w:sz w:val="24"/>
          <w:szCs w:val="24"/>
          <w:lang w:val="ro-RO"/>
        </w:rPr>
        <w:t>Măsura</w:t>
      </w:r>
      <w:r w:rsidR="007472D9" w:rsidRPr="00F742B7">
        <w:rPr>
          <w:b/>
          <w:sz w:val="24"/>
          <w:szCs w:val="24"/>
          <w:lang w:val="ro-RO"/>
        </w:rPr>
        <w:t xml:space="preserve"> </w:t>
      </w:r>
      <w:r w:rsidR="005B0E45">
        <w:rPr>
          <w:b/>
          <w:sz w:val="24"/>
          <w:szCs w:val="24"/>
          <w:lang w:val="ro-RO"/>
        </w:rPr>
        <w:t>2.4/2B</w:t>
      </w:r>
      <w:r w:rsidR="00AE6F3F" w:rsidRPr="00AE6F3F">
        <w:rPr>
          <w:b/>
          <w:sz w:val="24"/>
          <w:szCs w:val="24"/>
          <w:lang w:val="ro-RO"/>
        </w:rPr>
        <w:t xml:space="preserve"> </w:t>
      </w:r>
      <w:r w:rsidRPr="00F742B7">
        <w:rPr>
          <w:b/>
          <w:sz w:val="24"/>
          <w:szCs w:val="24"/>
          <w:lang w:val="ro-RO"/>
        </w:rPr>
        <w:t>din</w:t>
      </w:r>
      <w:r w:rsidR="007472D9" w:rsidRPr="00F742B7">
        <w:rPr>
          <w:b/>
          <w:sz w:val="24"/>
          <w:szCs w:val="24"/>
          <w:lang w:val="ro-RO"/>
        </w:rPr>
        <w:t xml:space="preserve"> </w:t>
      </w:r>
      <w:r w:rsidRPr="00F742B7">
        <w:rPr>
          <w:b/>
          <w:sz w:val="24"/>
          <w:szCs w:val="24"/>
          <w:lang w:val="ro-RO"/>
        </w:rPr>
        <w:t>SDL</w:t>
      </w:r>
      <w:r w:rsidR="007472D9" w:rsidRPr="00F742B7">
        <w:rPr>
          <w:b/>
          <w:sz w:val="24"/>
          <w:szCs w:val="24"/>
          <w:lang w:val="ro-RO"/>
        </w:rPr>
        <w:t xml:space="preserve"> </w:t>
      </w:r>
      <w:r w:rsidRPr="00F742B7">
        <w:rPr>
          <w:b/>
          <w:sz w:val="24"/>
          <w:szCs w:val="24"/>
          <w:lang w:val="ro-RO"/>
        </w:rPr>
        <w:t>GAL</w:t>
      </w:r>
      <w:r w:rsidR="007472D9" w:rsidRPr="00F742B7">
        <w:rPr>
          <w:b/>
          <w:sz w:val="24"/>
          <w:szCs w:val="24"/>
          <w:lang w:val="ro-RO"/>
        </w:rPr>
        <w:t xml:space="preserve"> </w:t>
      </w:r>
      <w:r w:rsidRPr="00F742B7">
        <w:rPr>
          <w:b/>
          <w:sz w:val="24"/>
          <w:szCs w:val="24"/>
          <w:lang w:val="ro-RO"/>
        </w:rPr>
        <w:t>ȘTEFAN</w:t>
      </w:r>
      <w:r w:rsidR="007472D9" w:rsidRPr="00F742B7">
        <w:rPr>
          <w:b/>
          <w:sz w:val="24"/>
          <w:szCs w:val="24"/>
          <w:lang w:val="ro-RO"/>
        </w:rPr>
        <w:t xml:space="preserve"> </w:t>
      </w:r>
      <w:r w:rsidRPr="00F742B7">
        <w:rPr>
          <w:b/>
          <w:sz w:val="24"/>
          <w:szCs w:val="24"/>
          <w:lang w:val="ro-RO"/>
        </w:rPr>
        <w:t>CEL</w:t>
      </w:r>
      <w:r w:rsidR="007472D9" w:rsidRPr="00F742B7">
        <w:rPr>
          <w:b/>
          <w:sz w:val="24"/>
          <w:szCs w:val="24"/>
          <w:lang w:val="ro-RO"/>
        </w:rPr>
        <w:t xml:space="preserve"> </w:t>
      </w:r>
      <w:r w:rsidRPr="00F742B7">
        <w:rPr>
          <w:b/>
          <w:sz w:val="24"/>
          <w:szCs w:val="24"/>
          <w:lang w:val="ro-RO"/>
        </w:rPr>
        <w:t>MARE</w:t>
      </w:r>
      <w:r w:rsidR="007472D9" w:rsidRPr="00F742B7">
        <w:rPr>
          <w:b/>
          <w:sz w:val="24"/>
          <w:szCs w:val="24"/>
          <w:lang w:val="ro-RO"/>
        </w:rPr>
        <w:t xml:space="preserve"> </w:t>
      </w:r>
      <w:r w:rsidRPr="00F742B7">
        <w:rPr>
          <w:b/>
          <w:sz w:val="24"/>
          <w:szCs w:val="24"/>
          <w:lang w:val="ro-RO"/>
        </w:rPr>
        <w:t>pentru</w:t>
      </w:r>
      <w:r w:rsidR="007472D9" w:rsidRPr="00F742B7">
        <w:rPr>
          <w:b/>
          <w:sz w:val="24"/>
          <w:szCs w:val="24"/>
          <w:lang w:val="ro-RO"/>
        </w:rPr>
        <w:t xml:space="preserve"> </w:t>
      </w:r>
      <w:r w:rsidRPr="00F742B7">
        <w:rPr>
          <w:b/>
          <w:sz w:val="24"/>
          <w:szCs w:val="24"/>
          <w:lang w:val="ro-RO"/>
        </w:rPr>
        <w:t>care</w:t>
      </w:r>
      <w:r w:rsidR="007472D9" w:rsidRPr="00F742B7">
        <w:rPr>
          <w:b/>
          <w:sz w:val="24"/>
          <w:szCs w:val="24"/>
          <w:lang w:val="ro-RO"/>
        </w:rPr>
        <w:t xml:space="preserve"> </w:t>
      </w:r>
      <w:r w:rsidRPr="00F742B7">
        <w:rPr>
          <w:b/>
          <w:sz w:val="24"/>
          <w:szCs w:val="24"/>
          <w:lang w:val="ro-RO"/>
        </w:rPr>
        <w:t>depune</w:t>
      </w:r>
      <w:r w:rsidR="007472D9" w:rsidRPr="00F742B7">
        <w:rPr>
          <w:b/>
          <w:sz w:val="24"/>
          <w:szCs w:val="24"/>
          <w:lang w:val="ro-RO"/>
        </w:rPr>
        <w:t xml:space="preserve"> </w:t>
      </w:r>
      <w:r w:rsidRPr="00F742B7">
        <w:rPr>
          <w:b/>
          <w:sz w:val="24"/>
          <w:szCs w:val="24"/>
          <w:lang w:val="ro-RO"/>
        </w:rPr>
        <w:t>proiectul</w:t>
      </w:r>
      <w:r w:rsidR="007472D9" w:rsidRPr="00F742B7">
        <w:rPr>
          <w:b/>
          <w:sz w:val="24"/>
          <w:szCs w:val="24"/>
          <w:lang w:val="ro-RO"/>
        </w:rPr>
        <w:t xml:space="preserve"> </w:t>
      </w:r>
      <w:r w:rsidRPr="00F742B7">
        <w:rPr>
          <w:b/>
          <w:sz w:val="24"/>
          <w:szCs w:val="24"/>
          <w:lang w:val="ro-RO"/>
        </w:rPr>
        <w:t>în</w:t>
      </w:r>
      <w:r w:rsidR="007472D9" w:rsidRPr="00F742B7">
        <w:rPr>
          <w:b/>
          <w:sz w:val="24"/>
          <w:szCs w:val="24"/>
          <w:lang w:val="ro-RO"/>
        </w:rPr>
        <w:t xml:space="preserve"> </w:t>
      </w:r>
      <w:r w:rsidRPr="00F742B7">
        <w:rPr>
          <w:b/>
          <w:sz w:val="24"/>
          <w:szCs w:val="24"/>
          <w:lang w:val="ro-RO"/>
        </w:rPr>
        <w:t>cadrul</w:t>
      </w:r>
      <w:r w:rsidR="007472D9" w:rsidRPr="00F742B7">
        <w:rPr>
          <w:b/>
          <w:sz w:val="24"/>
          <w:szCs w:val="24"/>
          <w:lang w:val="ro-RO"/>
        </w:rPr>
        <w:t xml:space="preserve"> </w:t>
      </w:r>
      <w:r w:rsidRPr="00F742B7">
        <w:rPr>
          <w:b/>
          <w:sz w:val="24"/>
          <w:szCs w:val="24"/>
          <w:lang w:val="ro-RO"/>
        </w:rPr>
        <w:t>SDL</w:t>
      </w:r>
      <w:r w:rsidR="007472D9" w:rsidRPr="00F742B7">
        <w:rPr>
          <w:b/>
          <w:sz w:val="24"/>
          <w:szCs w:val="24"/>
          <w:lang w:val="ro-RO"/>
        </w:rPr>
        <w:t xml:space="preserve"> </w:t>
      </w:r>
      <w:r w:rsidRPr="00F742B7">
        <w:rPr>
          <w:b/>
          <w:sz w:val="24"/>
          <w:szCs w:val="24"/>
          <w:lang w:val="ro-RO"/>
        </w:rPr>
        <w:t>2014</w:t>
      </w:r>
      <w:r w:rsidR="007472D9" w:rsidRPr="00F742B7">
        <w:rPr>
          <w:b/>
          <w:sz w:val="24"/>
          <w:szCs w:val="24"/>
          <w:lang w:val="ro-RO"/>
        </w:rPr>
        <w:t xml:space="preserve"> </w:t>
      </w:r>
      <w:r w:rsidRPr="00F742B7">
        <w:rPr>
          <w:b/>
          <w:sz w:val="24"/>
          <w:szCs w:val="24"/>
          <w:lang w:val="ro-RO"/>
        </w:rPr>
        <w:t>–</w:t>
      </w:r>
      <w:r w:rsidR="007472D9" w:rsidRPr="00F742B7">
        <w:rPr>
          <w:b/>
          <w:sz w:val="24"/>
          <w:szCs w:val="24"/>
          <w:lang w:val="ro-RO"/>
        </w:rPr>
        <w:t xml:space="preserve"> </w:t>
      </w:r>
      <w:r w:rsidRPr="00F742B7">
        <w:rPr>
          <w:b/>
          <w:sz w:val="24"/>
          <w:szCs w:val="24"/>
          <w:lang w:val="ro-RO"/>
        </w:rPr>
        <w:t>2020</w:t>
      </w:r>
      <w:r w:rsidR="007472D9" w:rsidRPr="00F742B7">
        <w:rPr>
          <w:b/>
          <w:sz w:val="24"/>
          <w:szCs w:val="24"/>
          <w:lang w:val="ro-RO"/>
        </w:rPr>
        <w:t xml:space="preserve"> </w:t>
      </w:r>
      <w:r w:rsidRPr="00F742B7">
        <w:rPr>
          <w:b/>
          <w:sz w:val="24"/>
          <w:szCs w:val="24"/>
          <w:lang w:val="ro-RO"/>
        </w:rPr>
        <w:t>în</w:t>
      </w:r>
      <w:r w:rsidR="007472D9" w:rsidRPr="00F742B7">
        <w:rPr>
          <w:b/>
          <w:sz w:val="24"/>
          <w:szCs w:val="24"/>
          <w:lang w:val="ro-RO"/>
        </w:rPr>
        <w:t xml:space="preserve"> </w:t>
      </w:r>
      <w:r w:rsidRPr="00F742B7">
        <w:rPr>
          <w:b/>
          <w:sz w:val="24"/>
          <w:szCs w:val="24"/>
          <w:lang w:val="ro-RO"/>
        </w:rPr>
        <w:t>vederea</w:t>
      </w:r>
      <w:r w:rsidR="007472D9" w:rsidRPr="00F742B7">
        <w:rPr>
          <w:b/>
          <w:sz w:val="24"/>
          <w:szCs w:val="24"/>
          <w:lang w:val="ro-RO"/>
        </w:rPr>
        <w:t xml:space="preserve"> </w:t>
      </w:r>
      <w:r w:rsidRPr="00F742B7">
        <w:rPr>
          <w:b/>
          <w:sz w:val="24"/>
          <w:szCs w:val="24"/>
          <w:lang w:val="ro-RO"/>
        </w:rPr>
        <w:t>selectării</w:t>
      </w:r>
      <w:r w:rsidR="007472D9" w:rsidRPr="00F742B7">
        <w:rPr>
          <w:b/>
          <w:sz w:val="24"/>
          <w:szCs w:val="24"/>
          <w:lang w:val="ro-RO"/>
        </w:rPr>
        <w:t xml:space="preserve"> </w:t>
      </w:r>
      <w:r w:rsidRPr="00F742B7">
        <w:rPr>
          <w:b/>
          <w:sz w:val="24"/>
          <w:szCs w:val="24"/>
          <w:lang w:val="ro-RO"/>
        </w:rPr>
        <w:t>pentru</w:t>
      </w:r>
      <w:r w:rsidR="007472D9" w:rsidRPr="00F742B7">
        <w:rPr>
          <w:b/>
          <w:sz w:val="24"/>
          <w:szCs w:val="24"/>
          <w:lang w:val="ro-RO"/>
        </w:rPr>
        <w:t xml:space="preserve"> </w:t>
      </w:r>
      <w:r w:rsidRPr="00F742B7">
        <w:rPr>
          <w:b/>
          <w:sz w:val="24"/>
          <w:szCs w:val="24"/>
          <w:lang w:val="ro-RO"/>
        </w:rPr>
        <w:t>finanțare</w:t>
      </w:r>
      <w:r w:rsidR="007472D9" w:rsidRPr="00F742B7">
        <w:rPr>
          <w:b/>
          <w:sz w:val="24"/>
          <w:szCs w:val="24"/>
          <w:lang w:val="ro-RO"/>
        </w:rPr>
        <w:t xml:space="preserve"> </w:t>
      </w:r>
      <w:r w:rsidRPr="00F742B7">
        <w:rPr>
          <w:b/>
          <w:sz w:val="24"/>
          <w:szCs w:val="24"/>
          <w:lang w:val="ro-RO"/>
        </w:rPr>
        <w:t>şi</w:t>
      </w:r>
      <w:r w:rsidR="007472D9" w:rsidRPr="00F742B7">
        <w:rPr>
          <w:b/>
          <w:sz w:val="24"/>
          <w:szCs w:val="24"/>
          <w:lang w:val="ro-RO"/>
        </w:rPr>
        <w:t xml:space="preserve"> </w:t>
      </w:r>
      <w:r w:rsidRPr="00F742B7">
        <w:rPr>
          <w:b/>
          <w:sz w:val="24"/>
          <w:szCs w:val="24"/>
          <w:lang w:val="ro-RO"/>
        </w:rPr>
        <w:t>să</w:t>
      </w:r>
      <w:r w:rsidR="007472D9" w:rsidRPr="00F742B7">
        <w:rPr>
          <w:b/>
          <w:sz w:val="24"/>
          <w:szCs w:val="24"/>
          <w:lang w:val="ro-RO"/>
        </w:rPr>
        <w:t xml:space="preserve"> </w:t>
      </w:r>
      <w:r w:rsidRPr="00F742B7">
        <w:rPr>
          <w:b/>
          <w:sz w:val="24"/>
          <w:szCs w:val="24"/>
          <w:lang w:val="ro-RO"/>
        </w:rPr>
        <w:t>cunoască</w:t>
      </w:r>
      <w:r w:rsidR="007472D9" w:rsidRPr="00F742B7">
        <w:rPr>
          <w:b/>
          <w:sz w:val="24"/>
          <w:szCs w:val="24"/>
          <w:lang w:val="ro-RO"/>
        </w:rPr>
        <w:t xml:space="preserve"> </w:t>
      </w:r>
      <w:r w:rsidRPr="00F742B7">
        <w:rPr>
          <w:b/>
          <w:sz w:val="24"/>
          <w:szCs w:val="24"/>
          <w:lang w:val="ro-RO"/>
        </w:rPr>
        <w:t>toate</w:t>
      </w:r>
      <w:r w:rsidR="007472D9" w:rsidRPr="00F742B7">
        <w:rPr>
          <w:b/>
          <w:sz w:val="24"/>
          <w:szCs w:val="24"/>
          <w:lang w:val="ro-RO"/>
        </w:rPr>
        <w:t xml:space="preserve"> </w:t>
      </w:r>
      <w:r w:rsidRPr="00F742B7">
        <w:rPr>
          <w:b/>
          <w:sz w:val="24"/>
          <w:szCs w:val="24"/>
          <w:lang w:val="ro-RO"/>
        </w:rPr>
        <w:t>drepturile</w:t>
      </w:r>
      <w:r w:rsidR="007472D9" w:rsidRPr="00F742B7">
        <w:rPr>
          <w:b/>
          <w:sz w:val="24"/>
          <w:szCs w:val="24"/>
          <w:lang w:val="ro-RO"/>
        </w:rPr>
        <w:t xml:space="preserve"> </w:t>
      </w:r>
      <w:r w:rsidRPr="00F742B7">
        <w:rPr>
          <w:b/>
          <w:sz w:val="24"/>
          <w:szCs w:val="24"/>
          <w:lang w:val="ro-RO"/>
        </w:rPr>
        <w:t>şi</w:t>
      </w:r>
      <w:r w:rsidR="007472D9" w:rsidRPr="00F742B7">
        <w:rPr>
          <w:b/>
          <w:sz w:val="24"/>
          <w:szCs w:val="24"/>
          <w:lang w:val="ro-RO"/>
        </w:rPr>
        <w:t xml:space="preserve"> </w:t>
      </w:r>
      <w:r w:rsidRPr="00F742B7">
        <w:rPr>
          <w:b/>
          <w:sz w:val="24"/>
          <w:szCs w:val="24"/>
          <w:lang w:val="ro-RO"/>
        </w:rPr>
        <w:t>obligațiile</w:t>
      </w:r>
      <w:r w:rsidR="007472D9" w:rsidRPr="00F742B7">
        <w:rPr>
          <w:b/>
          <w:sz w:val="24"/>
          <w:szCs w:val="24"/>
          <w:lang w:val="ro-RO"/>
        </w:rPr>
        <w:t xml:space="preserve"> </w:t>
      </w:r>
      <w:r w:rsidRPr="00F742B7">
        <w:rPr>
          <w:b/>
          <w:sz w:val="24"/>
          <w:szCs w:val="24"/>
          <w:lang w:val="ro-RO"/>
        </w:rPr>
        <w:t>prevăzute</w:t>
      </w:r>
      <w:r w:rsidR="007472D9" w:rsidRPr="00F742B7">
        <w:rPr>
          <w:b/>
          <w:sz w:val="24"/>
          <w:szCs w:val="24"/>
          <w:lang w:val="ro-RO"/>
        </w:rPr>
        <w:t xml:space="preserve"> </w:t>
      </w:r>
      <w:r w:rsidRPr="00F742B7">
        <w:rPr>
          <w:b/>
          <w:sz w:val="24"/>
          <w:szCs w:val="24"/>
          <w:lang w:val="ro-RO"/>
        </w:rPr>
        <w:t>în</w:t>
      </w:r>
      <w:r w:rsidR="007472D9" w:rsidRPr="00F742B7">
        <w:rPr>
          <w:b/>
          <w:sz w:val="24"/>
          <w:szCs w:val="24"/>
          <w:lang w:val="ro-RO"/>
        </w:rPr>
        <w:t xml:space="preserve"> </w:t>
      </w:r>
      <w:r w:rsidRPr="00F742B7">
        <w:rPr>
          <w:b/>
          <w:sz w:val="24"/>
          <w:szCs w:val="24"/>
          <w:lang w:val="ro-RO"/>
        </w:rPr>
        <w:t>contractul</w:t>
      </w:r>
      <w:r w:rsidR="007472D9" w:rsidRPr="00F742B7">
        <w:rPr>
          <w:b/>
          <w:sz w:val="24"/>
          <w:szCs w:val="24"/>
          <w:lang w:val="ro-RO"/>
        </w:rPr>
        <w:t xml:space="preserve"> </w:t>
      </w:r>
      <w:r w:rsidRPr="00F742B7">
        <w:rPr>
          <w:b/>
          <w:sz w:val="24"/>
          <w:szCs w:val="24"/>
          <w:lang w:val="ro-RO"/>
        </w:rPr>
        <w:t>de</w:t>
      </w:r>
      <w:r w:rsidR="007472D9" w:rsidRPr="00F742B7">
        <w:rPr>
          <w:b/>
          <w:sz w:val="24"/>
          <w:szCs w:val="24"/>
          <w:lang w:val="ro-RO"/>
        </w:rPr>
        <w:t xml:space="preserve"> </w:t>
      </w:r>
      <w:r w:rsidRPr="00F742B7">
        <w:rPr>
          <w:b/>
          <w:sz w:val="24"/>
          <w:szCs w:val="24"/>
          <w:lang w:val="ro-RO"/>
        </w:rPr>
        <w:t>finanțare</w:t>
      </w:r>
      <w:r w:rsidR="007472D9" w:rsidRPr="00F742B7">
        <w:rPr>
          <w:b/>
          <w:sz w:val="24"/>
          <w:szCs w:val="24"/>
          <w:lang w:val="ro-RO"/>
        </w:rPr>
        <w:t xml:space="preserve"> </w:t>
      </w:r>
      <w:r w:rsidRPr="00F742B7">
        <w:rPr>
          <w:b/>
          <w:sz w:val="24"/>
          <w:szCs w:val="24"/>
          <w:lang w:val="ro-RO"/>
        </w:rPr>
        <w:t>înainte</w:t>
      </w:r>
      <w:r w:rsidR="007472D9" w:rsidRPr="00F742B7">
        <w:rPr>
          <w:b/>
          <w:sz w:val="24"/>
          <w:szCs w:val="24"/>
          <w:lang w:val="ro-RO"/>
        </w:rPr>
        <w:t xml:space="preserve"> </w:t>
      </w:r>
      <w:r w:rsidRPr="00F742B7">
        <w:rPr>
          <w:b/>
          <w:sz w:val="24"/>
          <w:szCs w:val="24"/>
          <w:lang w:val="ro-RO"/>
        </w:rPr>
        <w:t>de</w:t>
      </w:r>
      <w:r w:rsidR="007472D9" w:rsidRPr="00F742B7">
        <w:rPr>
          <w:b/>
          <w:sz w:val="24"/>
          <w:szCs w:val="24"/>
          <w:lang w:val="ro-RO"/>
        </w:rPr>
        <w:t xml:space="preserve"> </w:t>
      </w:r>
      <w:r w:rsidRPr="00F742B7">
        <w:rPr>
          <w:b/>
          <w:sz w:val="24"/>
          <w:szCs w:val="24"/>
          <w:lang w:val="ro-RO"/>
        </w:rPr>
        <w:t>semnarea</w:t>
      </w:r>
      <w:r w:rsidR="007472D9" w:rsidRPr="00F742B7">
        <w:rPr>
          <w:b/>
          <w:sz w:val="24"/>
          <w:szCs w:val="24"/>
          <w:lang w:val="ro-RO"/>
        </w:rPr>
        <w:t xml:space="preserve"> </w:t>
      </w:r>
      <w:r w:rsidRPr="00F742B7">
        <w:rPr>
          <w:b/>
          <w:sz w:val="24"/>
          <w:szCs w:val="24"/>
          <w:lang w:val="ro-RO"/>
        </w:rPr>
        <w:t>acestuia.</w:t>
      </w:r>
    </w:p>
    <w:p w:rsidR="00D01A20" w:rsidRPr="00F742B7" w:rsidRDefault="00D01A20" w:rsidP="00771D48">
      <w:pPr>
        <w:jc w:val="both"/>
        <w:rPr>
          <w:b/>
          <w:w w:val="105"/>
          <w:sz w:val="24"/>
          <w:szCs w:val="24"/>
          <w:lang w:val="ro-RO"/>
        </w:rPr>
      </w:pPr>
    </w:p>
    <w:p w:rsidR="00AF21D9" w:rsidRPr="00F742B7" w:rsidRDefault="00B62AA8" w:rsidP="00771D48">
      <w:pPr>
        <w:pStyle w:val="ListParagraph"/>
        <w:shd w:val="clear" w:color="auto" w:fill="C2D69B" w:themeFill="accent3" w:themeFillTint="99"/>
        <w:spacing w:before="0"/>
        <w:ind w:left="0" w:firstLine="0"/>
        <w:jc w:val="both"/>
        <w:rPr>
          <w:b/>
          <w:sz w:val="24"/>
          <w:szCs w:val="24"/>
          <w:lang w:val="ro-RO"/>
        </w:rPr>
      </w:pPr>
      <w:r>
        <w:rPr>
          <w:b/>
          <w:sz w:val="24"/>
          <w:szCs w:val="24"/>
          <w:lang w:val="ro-RO"/>
        </w:rPr>
        <w:t xml:space="preserve">11.2. </w:t>
      </w:r>
      <w:r w:rsidR="007472D9" w:rsidRPr="00F742B7">
        <w:rPr>
          <w:b/>
          <w:sz w:val="24"/>
          <w:szCs w:val="24"/>
          <w:lang w:val="ro-RO"/>
        </w:rPr>
        <w:t xml:space="preserve"> </w:t>
      </w:r>
      <w:r w:rsidR="00AF21D9" w:rsidRPr="00F742B7">
        <w:rPr>
          <w:b/>
          <w:sz w:val="24"/>
          <w:szCs w:val="24"/>
          <w:lang w:val="ro-RO"/>
        </w:rPr>
        <w:t>Modificarea</w:t>
      </w:r>
      <w:r w:rsidR="00D959E7">
        <w:rPr>
          <w:b/>
          <w:sz w:val="24"/>
          <w:szCs w:val="24"/>
          <w:lang w:val="ro-RO"/>
        </w:rPr>
        <w:t xml:space="preserve"> contractului </w:t>
      </w:r>
      <w:r w:rsidR="00AF21D9" w:rsidRPr="00F742B7">
        <w:rPr>
          <w:b/>
          <w:sz w:val="24"/>
          <w:szCs w:val="24"/>
          <w:lang w:val="ro-RO"/>
        </w:rPr>
        <w:t>de</w:t>
      </w:r>
      <w:r w:rsidR="007472D9" w:rsidRPr="00F742B7">
        <w:rPr>
          <w:b/>
          <w:sz w:val="24"/>
          <w:szCs w:val="24"/>
          <w:lang w:val="ro-RO"/>
        </w:rPr>
        <w:t xml:space="preserve"> </w:t>
      </w:r>
      <w:r w:rsidR="00AF21D9" w:rsidRPr="00F742B7">
        <w:rPr>
          <w:b/>
          <w:sz w:val="24"/>
          <w:szCs w:val="24"/>
          <w:lang w:val="ro-RO"/>
        </w:rPr>
        <w:t>finanțare</w:t>
      </w:r>
      <w:r w:rsidR="007472D9" w:rsidRPr="00F742B7">
        <w:rPr>
          <w:b/>
          <w:sz w:val="24"/>
          <w:szCs w:val="24"/>
          <w:lang w:val="ro-RO"/>
        </w:rPr>
        <w:t xml:space="preserve"> </w:t>
      </w:r>
    </w:p>
    <w:p w:rsidR="00AF21D9" w:rsidRPr="00D040EB" w:rsidRDefault="00AF21D9" w:rsidP="00771D48">
      <w:pPr>
        <w:jc w:val="both"/>
        <w:rPr>
          <w:lang w:val="ro-RO"/>
        </w:rPr>
      </w:pPr>
    </w:p>
    <w:p w:rsidR="00D040EB" w:rsidRPr="00D040EB" w:rsidRDefault="00D040EB" w:rsidP="00D040EB">
      <w:pPr>
        <w:pStyle w:val="BodyText"/>
        <w:spacing w:before="0"/>
        <w:ind w:left="0" w:right="145"/>
        <w:jc w:val="both"/>
      </w:pPr>
      <w:bookmarkStart w:id="14" w:name="_Hlk508971373"/>
      <w:bookmarkStart w:id="15" w:name="_Hlk509842962"/>
      <w:r w:rsidRPr="00D040EB">
        <w:t>Modificarea Contractelor de finanţare se poate realiza numai în cursul duratei de execuţie a acesteia stabilită prin decizie şi nu poate avea efect retroactiv. Orice modificare se va face cu acordul ambelor părţi, cu excepţia situaţiilor în care intervin modificări ale legislaţiei aplicabile finanţării nerambursabile, când Autoritatea Contractantă va notifica în scris Beneficiarul cu privire la aceste modificări, iar beneficiarul se obligă a le respecta întocmai.</w:t>
      </w:r>
    </w:p>
    <w:p w:rsidR="00D040EB" w:rsidRPr="00D040EB" w:rsidRDefault="00D040EB" w:rsidP="00D040EB">
      <w:pPr>
        <w:pStyle w:val="BodyText"/>
        <w:spacing w:before="0"/>
        <w:ind w:left="0"/>
        <w:rPr>
          <w:lang w:val="ro-RO"/>
        </w:rPr>
      </w:pPr>
      <w:r w:rsidRPr="00D040EB">
        <w:rPr>
          <w:lang w:val="ro-RO"/>
        </w:rPr>
        <w:t>Modificarea Contractului de finanțare se realizează în următoarele condiții:</w:t>
      </w:r>
    </w:p>
    <w:p w:rsidR="00D040EB" w:rsidRPr="00D040EB" w:rsidRDefault="00D040EB" w:rsidP="00D040EB">
      <w:pPr>
        <w:pStyle w:val="BodyText"/>
        <w:spacing w:before="0"/>
        <w:ind w:left="567" w:hanging="283"/>
        <w:rPr>
          <w:lang w:val="ro-RO"/>
        </w:rPr>
      </w:pPr>
      <w:r w:rsidRPr="00D040EB">
        <w:rPr>
          <w:lang w:val="ro-RO"/>
        </w:rPr>
        <w:t>• numai în scris,</w:t>
      </w:r>
    </w:p>
    <w:p w:rsidR="00D040EB" w:rsidRPr="00D040EB" w:rsidRDefault="00D040EB" w:rsidP="00D040EB">
      <w:pPr>
        <w:pStyle w:val="BodyText"/>
        <w:spacing w:before="0"/>
        <w:ind w:left="567" w:hanging="283"/>
        <w:rPr>
          <w:lang w:val="ro-RO"/>
        </w:rPr>
      </w:pPr>
      <w:r w:rsidRPr="00D040EB">
        <w:rPr>
          <w:lang w:val="ro-RO"/>
        </w:rPr>
        <w:t>• numai în cursul duratei de execuţie a acestuia stabilită prin contract,</w:t>
      </w:r>
    </w:p>
    <w:p w:rsidR="00D040EB" w:rsidRPr="00D040EB" w:rsidRDefault="00D040EB" w:rsidP="00D040EB">
      <w:pPr>
        <w:pStyle w:val="BodyText"/>
        <w:spacing w:before="0"/>
        <w:ind w:left="567" w:hanging="283"/>
        <w:rPr>
          <w:lang w:val="ro-RO"/>
        </w:rPr>
      </w:pPr>
      <w:r w:rsidRPr="00D040EB">
        <w:rPr>
          <w:lang w:val="ro-RO"/>
        </w:rPr>
        <w:t>• nu are efect retroactiv,</w:t>
      </w:r>
    </w:p>
    <w:p w:rsidR="00D040EB" w:rsidRPr="00D040EB" w:rsidRDefault="00D040EB" w:rsidP="00D040EB">
      <w:pPr>
        <w:pStyle w:val="BodyText"/>
        <w:spacing w:before="0"/>
        <w:ind w:left="567" w:hanging="283"/>
        <w:rPr>
          <w:lang w:val="ro-RO"/>
        </w:rPr>
      </w:pPr>
      <w:r w:rsidRPr="00D040EB">
        <w:rPr>
          <w:lang w:val="ro-RO"/>
        </w:rPr>
        <w:t>• cu acordul ambelor părţi prin:</w:t>
      </w:r>
    </w:p>
    <w:p w:rsidR="00D040EB" w:rsidRPr="00D040EB" w:rsidRDefault="00D040EB" w:rsidP="00D040EB">
      <w:pPr>
        <w:pStyle w:val="BodyText"/>
        <w:spacing w:before="0"/>
        <w:ind w:left="0" w:firstLine="567"/>
        <w:rPr>
          <w:lang w:val="ro-RO"/>
        </w:rPr>
      </w:pPr>
      <w:r w:rsidRPr="00D040EB">
        <w:rPr>
          <w:lang w:val="ro-RO"/>
        </w:rPr>
        <w:t>– act adițional,</w:t>
      </w:r>
    </w:p>
    <w:p w:rsidR="00D040EB" w:rsidRPr="00D040EB" w:rsidRDefault="00D040EB" w:rsidP="00D040EB">
      <w:pPr>
        <w:pStyle w:val="BodyText"/>
        <w:spacing w:before="0"/>
        <w:ind w:left="0" w:firstLine="567"/>
        <w:rPr>
          <w:lang w:val="ro-RO"/>
        </w:rPr>
      </w:pPr>
      <w:r w:rsidRPr="00D040EB">
        <w:rPr>
          <w:lang w:val="ro-RO"/>
        </w:rPr>
        <w:t>– notificare de acceptare</w:t>
      </w:r>
    </w:p>
    <w:p w:rsidR="00D040EB" w:rsidRPr="00D040EB" w:rsidRDefault="00D040EB" w:rsidP="00D040EB">
      <w:pPr>
        <w:pStyle w:val="BodyText"/>
        <w:spacing w:before="0"/>
        <w:ind w:left="0" w:firstLine="567"/>
        <w:rPr>
          <w:lang w:val="ro-RO"/>
        </w:rPr>
      </w:pPr>
      <w:r w:rsidRPr="00D040EB">
        <w:rPr>
          <w:lang w:val="ro-RO"/>
        </w:rPr>
        <w:t>– notă de aprobare.</w:t>
      </w:r>
    </w:p>
    <w:p w:rsidR="00D040EB" w:rsidRDefault="00D040EB" w:rsidP="00D040EB">
      <w:pPr>
        <w:pStyle w:val="BodyText"/>
        <w:spacing w:before="0"/>
        <w:ind w:left="0" w:right="145"/>
        <w:jc w:val="both"/>
        <w:rPr>
          <w:w w:val="105"/>
        </w:rPr>
      </w:pPr>
      <w:r w:rsidRPr="00D040EB">
        <w:rPr>
          <w:w w:val="105"/>
        </w:rPr>
        <w:t>În cazul apariţiei forţei majore / circumstanţelor excepţionale, demonstrată de beneficiar prin depunerea de documente conform prevederilor legislației în vigoare, nu se va recupera sprijinul acordat la prima tranşă şi, în cazul în care situaţia nu poate fi remediată în termenul de suspendare a Contractului de finanțare, nu se va mai acorda sprijinul aferent tranşei.</w:t>
      </w:r>
    </w:p>
    <w:bookmarkEnd w:id="15"/>
    <w:p w:rsidR="00D040EB" w:rsidRPr="00D040EB" w:rsidRDefault="00D040EB" w:rsidP="00D040EB">
      <w:pPr>
        <w:pStyle w:val="BodyText"/>
        <w:spacing w:before="0"/>
        <w:ind w:left="0" w:right="145"/>
        <w:jc w:val="both"/>
        <w:rPr>
          <w:w w:val="105"/>
        </w:rPr>
      </w:pPr>
    </w:p>
    <w:bookmarkEnd w:id="14"/>
    <w:p w:rsidR="00AF21D9" w:rsidRPr="00F742B7" w:rsidRDefault="008A3CCF" w:rsidP="00771D48">
      <w:pPr>
        <w:shd w:val="clear" w:color="auto" w:fill="C2D69B" w:themeFill="accent3" w:themeFillTint="99"/>
        <w:jc w:val="both"/>
        <w:rPr>
          <w:b/>
          <w:sz w:val="24"/>
          <w:szCs w:val="24"/>
          <w:lang w:val="ro-RO"/>
        </w:rPr>
      </w:pPr>
      <w:r w:rsidRPr="00F742B7">
        <w:rPr>
          <w:b/>
          <w:sz w:val="24"/>
          <w:szCs w:val="24"/>
          <w:shd w:val="clear" w:color="auto" w:fill="C2D69B" w:themeFill="accent3" w:themeFillTint="99"/>
          <w:lang w:val="ro-RO"/>
        </w:rPr>
        <w:t>11</w:t>
      </w:r>
      <w:r w:rsidR="00AF21D9" w:rsidRPr="00F742B7">
        <w:rPr>
          <w:b/>
          <w:sz w:val="24"/>
          <w:szCs w:val="24"/>
          <w:shd w:val="clear" w:color="auto" w:fill="C2D69B" w:themeFill="accent3" w:themeFillTint="99"/>
          <w:lang w:val="ro-RO"/>
        </w:rPr>
        <w:t>.3</w:t>
      </w:r>
      <w:r w:rsidR="00B62AA8">
        <w:rPr>
          <w:b/>
          <w:sz w:val="24"/>
          <w:szCs w:val="24"/>
          <w:shd w:val="clear" w:color="auto" w:fill="C2D69B" w:themeFill="accent3" w:themeFillTint="99"/>
          <w:lang w:val="ro-RO"/>
        </w:rPr>
        <w:t xml:space="preserve">. </w:t>
      </w:r>
      <w:r w:rsidR="007472D9" w:rsidRPr="00F742B7">
        <w:rPr>
          <w:b/>
          <w:sz w:val="24"/>
          <w:szCs w:val="24"/>
          <w:shd w:val="clear" w:color="auto" w:fill="C2D69B" w:themeFill="accent3" w:themeFillTint="99"/>
          <w:lang w:val="ro-RO"/>
        </w:rPr>
        <w:t xml:space="preserve"> </w:t>
      </w:r>
      <w:r w:rsidR="00AF21D9" w:rsidRPr="00F742B7">
        <w:rPr>
          <w:b/>
          <w:sz w:val="24"/>
          <w:szCs w:val="24"/>
          <w:shd w:val="clear" w:color="auto" w:fill="C2D69B" w:themeFill="accent3" w:themeFillTint="99"/>
          <w:lang w:val="ro-RO"/>
        </w:rPr>
        <w:t>Încetarea</w:t>
      </w:r>
      <w:r w:rsidR="007472D9" w:rsidRPr="00F742B7">
        <w:rPr>
          <w:b/>
          <w:sz w:val="24"/>
          <w:szCs w:val="24"/>
          <w:shd w:val="clear" w:color="auto" w:fill="C2D69B" w:themeFill="accent3" w:themeFillTint="99"/>
          <w:lang w:val="ro-RO"/>
        </w:rPr>
        <w:t xml:space="preserve"> </w:t>
      </w:r>
      <w:r w:rsidR="00D959E7">
        <w:rPr>
          <w:b/>
          <w:sz w:val="24"/>
          <w:szCs w:val="24"/>
          <w:shd w:val="clear" w:color="auto" w:fill="C2D69B" w:themeFill="accent3" w:themeFillTint="99"/>
          <w:lang w:val="ro-RO"/>
        </w:rPr>
        <w:t>contractului</w:t>
      </w:r>
      <w:r w:rsidR="00347842">
        <w:rPr>
          <w:b/>
          <w:sz w:val="24"/>
          <w:szCs w:val="24"/>
          <w:shd w:val="clear" w:color="auto" w:fill="C2D69B" w:themeFill="accent3" w:themeFillTint="99"/>
          <w:lang w:val="ro-RO"/>
        </w:rPr>
        <w:t xml:space="preserve"> </w:t>
      </w:r>
      <w:r w:rsidR="00AF21D9" w:rsidRPr="00F742B7">
        <w:rPr>
          <w:b/>
          <w:sz w:val="24"/>
          <w:szCs w:val="24"/>
          <w:shd w:val="clear" w:color="auto" w:fill="C2D69B" w:themeFill="accent3" w:themeFillTint="99"/>
          <w:lang w:val="ro-RO"/>
        </w:rPr>
        <w:t>de</w:t>
      </w:r>
      <w:r w:rsidR="007472D9" w:rsidRPr="00F742B7">
        <w:rPr>
          <w:b/>
          <w:sz w:val="24"/>
          <w:szCs w:val="24"/>
          <w:shd w:val="clear" w:color="auto" w:fill="C2D69B" w:themeFill="accent3" w:themeFillTint="99"/>
          <w:lang w:val="ro-RO"/>
        </w:rPr>
        <w:t xml:space="preserve"> </w:t>
      </w:r>
      <w:r w:rsidR="00AF21D9" w:rsidRPr="00F742B7">
        <w:rPr>
          <w:b/>
          <w:sz w:val="24"/>
          <w:szCs w:val="24"/>
          <w:shd w:val="clear" w:color="auto" w:fill="C2D69B" w:themeFill="accent3" w:themeFillTint="99"/>
          <w:lang w:val="ro-RO"/>
        </w:rPr>
        <w:t>finanțare</w:t>
      </w:r>
      <w:r w:rsidR="007472D9" w:rsidRPr="00F742B7">
        <w:rPr>
          <w:b/>
          <w:sz w:val="24"/>
          <w:szCs w:val="24"/>
          <w:shd w:val="clear" w:color="auto" w:fill="C2D69B" w:themeFill="accent3" w:themeFillTint="99"/>
          <w:lang w:val="ro-RO"/>
        </w:rPr>
        <w:t xml:space="preserve"> </w:t>
      </w:r>
    </w:p>
    <w:p w:rsidR="00AF21D9" w:rsidRPr="00F742B7" w:rsidRDefault="00AF21D9" w:rsidP="00771D48">
      <w:pPr>
        <w:jc w:val="both"/>
        <w:rPr>
          <w:sz w:val="24"/>
          <w:szCs w:val="24"/>
          <w:lang w:val="ro-RO"/>
        </w:rPr>
      </w:pPr>
    </w:p>
    <w:p w:rsidR="00D040EB" w:rsidRPr="00D040EB" w:rsidRDefault="00D040EB" w:rsidP="00D040EB">
      <w:pPr>
        <w:jc w:val="both"/>
        <w:rPr>
          <w:sz w:val="24"/>
          <w:szCs w:val="24"/>
          <w:lang w:val="ro-RO"/>
        </w:rPr>
      </w:pPr>
      <w:r w:rsidRPr="00D040EB">
        <w:rPr>
          <w:sz w:val="24"/>
          <w:szCs w:val="24"/>
          <w:lang w:val="ro-RO"/>
        </w:rPr>
        <w:t xml:space="preserve">Dacă pe parcursul perioadei de implementare a proiectului Autoritatea Contractantă constată neîndeplinirea de către beneficiar a obligațiilor asumate la semnarea Contractului de finanțare sau omisiunea notificării AFIR/CRFIR în cazul operării unor modificări care afectează Contractul de finanțare sau în cazul în care se constată deficiențe în implementare, se va demara </w:t>
      </w:r>
      <w:r w:rsidRPr="00D040EB">
        <w:rPr>
          <w:sz w:val="24"/>
          <w:szCs w:val="24"/>
          <w:lang w:val="ro-RO"/>
        </w:rPr>
        <w:lastRenderedPageBreak/>
        <w:t xml:space="preserve">procedura de încetare a Contractului de finanțare în conformitate cu prevederile Anexei I – </w:t>
      </w:r>
      <w:bookmarkStart w:id="16" w:name="_GoBack"/>
      <w:r w:rsidRPr="00D040EB">
        <w:rPr>
          <w:sz w:val="24"/>
          <w:szCs w:val="24"/>
          <w:lang w:val="ro-RO"/>
        </w:rPr>
        <w:t xml:space="preserve">"Prevederi generale" și recuperarea ajutorului financiar nerambursabil acordat (dacă au fost efectuate plăți). </w:t>
      </w:r>
    </w:p>
    <w:p w:rsidR="00D040EB" w:rsidRPr="00D040EB" w:rsidRDefault="00D040EB" w:rsidP="00D040EB">
      <w:pPr>
        <w:autoSpaceDE w:val="0"/>
        <w:autoSpaceDN w:val="0"/>
        <w:adjustRightInd w:val="0"/>
        <w:jc w:val="both"/>
        <w:rPr>
          <w:sz w:val="24"/>
        </w:rPr>
      </w:pPr>
      <w:r w:rsidRPr="00D040EB">
        <w:rPr>
          <w:sz w:val="24"/>
        </w:rPr>
        <w:t xml:space="preserve">În cazuri excepţionale şi temeinic dovedite, inclusiv cazurile de forţă majoră invocate şi comunicate între părţi în condiţiile legii, Autoritatea Contractantă poate decide încetarea Contractului de finanțare printr-o notificare scrisă. </w:t>
      </w:r>
    </w:p>
    <w:p w:rsidR="00D040EB" w:rsidRPr="00D040EB" w:rsidRDefault="00D040EB" w:rsidP="00D040EB">
      <w:pPr>
        <w:autoSpaceDE w:val="0"/>
        <w:autoSpaceDN w:val="0"/>
        <w:adjustRightInd w:val="0"/>
        <w:jc w:val="both"/>
        <w:rPr>
          <w:sz w:val="24"/>
        </w:rPr>
      </w:pPr>
      <w:r w:rsidRPr="00D040EB">
        <w:rPr>
          <w:sz w:val="24"/>
        </w:rPr>
        <w:t>Părţile pot decide încetarea Contractului de finanțare ca urmare a solicitării scrise din partea beneficiarului, aprobată de Autoritatea Contractantă, caz în care beneficiarul va restitui integral sumele primite ca finanţare nerambursabilă până la data încetării Contractului.</w:t>
      </w:r>
    </w:p>
    <w:p w:rsidR="00D040EB" w:rsidRPr="00D040EB" w:rsidRDefault="00D040EB" w:rsidP="00D040EB">
      <w:pPr>
        <w:autoSpaceDE w:val="0"/>
        <w:autoSpaceDN w:val="0"/>
        <w:adjustRightInd w:val="0"/>
        <w:jc w:val="both"/>
        <w:rPr>
          <w:sz w:val="24"/>
        </w:rPr>
      </w:pPr>
      <w:r w:rsidRPr="00D040EB">
        <w:rPr>
          <w:sz w:val="24"/>
        </w:rPr>
        <w:t xml:space="preserve">În cazul constatării unei nereguli cu privire la încheierea Contractului  de finanțare,  ori executarea proiectului, în urma reverificării acestuia, efectuată în oricare din etapele de implementare, inclusiv în cazul în care beneficiarul este declarat în stare de incapacitate de plată, precum şi în situaţia în care Autoritatea Contractantă constată că cele declarate pe proprie răspundere de beneficiar, prin reprezentanţii săi, nu corespund realităţii sau documentele depuse în vederea obţinerii finanţării nerambursabile sunt constatate ca fiind neadevarate/ false/ incomplete/ expirate/ inexacte/ nu corespund realității, Autoritatea Contractantă poate înceta valabilitatea Contractului  de finanțare, de plin drept, printr-o notificare scrisă adresată beneficiarului, fără punere în întârziere, fără nicio altă formalitate şi fără intervenţia instanţei judecătoreşti. </w:t>
      </w:r>
    </w:p>
    <w:p w:rsidR="00D040EB" w:rsidRPr="00D040EB" w:rsidRDefault="00D040EB" w:rsidP="00D040EB">
      <w:pPr>
        <w:autoSpaceDE w:val="0"/>
        <w:autoSpaceDN w:val="0"/>
        <w:adjustRightInd w:val="0"/>
        <w:jc w:val="both"/>
        <w:rPr>
          <w:sz w:val="24"/>
        </w:rPr>
      </w:pPr>
      <w:r w:rsidRPr="00D040EB">
        <w:rPr>
          <w:sz w:val="24"/>
        </w:rPr>
        <w:t>Anterior încetării Contractului de finanțare, Autoritatea Contractantă poate suspenda implementarea proiectului şi/sau plăţile, ca o măsură de precauţie, fără o avertizare prealabilă.</w:t>
      </w:r>
    </w:p>
    <w:p w:rsidR="00D040EB" w:rsidRPr="00D040EB" w:rsidRDefault="00D040EB" w:rsidP="00D040EB">
      <w:pPr>
        <w:autoSpaceDE w:val="0"/>
        <w:autoSpaceDN w:val="0"/>
        <w:adjustRightInd w:val="0"/>
        <w:jc w:val="both"/>
        <w:rPr>
          <w:sz w:val="24"/>
        </w:rPr>
      </w:pPr>
      <w:r w:rsidRPr="00D040EB">
        <w:rPr>
          <w:sz w:val="24"/>
        </w:rPr>
        <w:t xml:space="preserve">Decizia de încetare a Contractului de finanțare va fi comunicată și GAL. </w:t>
      </w:r>
    </w:p>
    <w:p w:rsidR="00E47C1E" w:rsidRDefault="00E47C1E">
      <w:pPr>
        <w:rPr>
          <w:sz w:val="24"/>
          <w:szCs w:val="24"/>
          <w:lang w:val="ro-RO"/>
        </w:rPr>
      </w:pPr>
      <w:r>
        <w:rPr>
          <w:lang w:val="ro-RO"/>
        </w:rPr>
        <w:br w:type="page"/>
      </w:r>
    </w:p>
    <w:bookmarkEnd w:id="16"/>
    <w:p w:rsidR="003F766E" w:rsidRPr="00D040EB" w:rsidRDefault="003F766E" w:rsidP="00771D48">
      <w:pPr>
        <w:pStyle w:val="BodyText"/>
        <w:spacing w:before="0"/>
        <w:ind w:left="0"/>
        <w:jc w:val="both"/>
        <w:rPr>
          <w:lang w:val="ro-RO"/>
        </w:rPr>
      </w:pPr>
    </w:p>
    <w:p w:rsidR="003F766E" w:rsidRDefault="003F766E" w:rsidP="00771D48">
      <w:pPr>
        <w:pStyle w:val="BodyText"/>
        <w:spacing w:before="0"/>
        <w:ind w:left="0"/>
        <w:jc w:val="both"/>
        <w:rPr>
          <w:lang w:val="ro-RO"/>
        </w:rPr>
      </w:pPr>
    </w:p>
    <w:p w:rsidR="00B55DCA" w:rsidRDefault="00B55DCA" w:rsidP="00B55DCA">
      <w:pPr>
        <w:tabs>
          <w:tab w:val="left" w:pos="2703"/>
        </w:tabs>
        <w:jc w:val="center"/>
        <w:rPr>
          <w:b/>
          <w:sz w:val="28"/>
          <w:lang w:val="ro-RO"/>
        </w:rPr>
      </w:pPr>
      <w:r w:rsidRPr="003F766E">
        <w:rPr>
          <w:b/>
          <w:sz w:val="28"/>
          <w:lang w:val="ro-RO"/>
        </w:rPr>
        <w:t>CAPITOLUL 12. ACHIZIIȚIILE</w:t>
      </w:r>
    </w:p>
    <w:p w:rsidR="003F766E" w:rsidRDefault="003F766E" w:rsidP="00B55DCA">
      <w:pPr>
        <w:tabs>
          <w:tab w:val="left" w:pos="2703"/>
        </w:tabs>
        <w:jc w:val="center"/>
        <w:rPr>
          <w:b/>
          <w:sz w:val="28"/>
          <w:lang w:val="ro-RO"/>
        </w:rPr>
      </w:pPr>
    </w:p>
    <w:p w:rsidR="00B55DCA" w:rsidRPr="00F742B7" w:rsidRDefault="00B55DCA" w:rsidP="00B55DCA">
      <w:pPr>
        <w:pStyle w:val="ListParagraph"/>
        <w:pBdr>
          <w:bottom w:val="thinThickSmallGap" w:sz="24" w:space="2" w:color="auto"/>
        </w:pBdr>
        <w:tabs>
          <w:tab w:val="left" w:pos="10905"/>
        </w:tabs>
        <w:spacing w:before="0"/>
        <w:ind w:left="0" w:firstLine="0"/>
        <w:rPr>
          <w:b/>
          <w:color w:val="00B050"/>
          <w:sz w:val="24"/>
          <w:lang w:val="ro-RO"/>
        </w:rPr>
      </w:pPr>
    </w:p>
    <w:p w:rsidR="00B84240" w:rsidRDefault="00B84240" w:rsidP="003F766E">
      <w:pPr>
        <w:pStyle w:val="BodyText"/>
        <w:spacing w:before="7"/>
        <w:ind w:left="0"/>
        <w:rPr>
          <w:b/>
          <w:sz w:val="27"/>
        </w:rPr>
      </w:pPr>
    </w:p>
    <w:p w:rsidR="00B84240" w:rsidRPr="003F766E" w:rsidRDefault="003F766E" w:rsidP="003F766E">
      <w:pPr>
        <w:tabs>
          <w:tab w:val="left" w:pos="2703"/>
        </w:tabs>
        <w:jc w:val="both"/>
        <w:rPr>
          <w:b/>
          <w:sz w:val="24"/>
          <w:szCs w:val="24"/>
          <w:lang w:val="ro-RO"/>
        </w:rPr>
      </w:pPr>
      <w:r w:rsidRPr="003F766E">
        <w:rPr>
          <w:sz w:val="24"/>
          <w:szCs w:val="24"/>
        </w:rPr>
        <w:t>Achiziițiile în cadrul proiectului se vor face conform obiectivelor prevăzute în planul de afaceri, respectând legislația și Codul Fiscal.</w:t>
      </w:r>
      <w:r>
        <w:rPr>
          <w:b/>
          <w:sz w:val="24"/>
          <w:szCs w:val="24"/>
        </w:rPr>
        <w:t xml:space="preserve"> </w:t>
      </w:r>
      <w:r w:rsidR="00B84240" w:rsidRPr="003F766E">
        <w:rPr>
          <w:b/>
          <w:sz w:val="24"/>
          <w:szCs w:val="24"/>
        </w:rPr>
        <w:t>La cea de-a doua tranşă de plată</w:t>
      </w:r>
      <w:r w:rsidRPr="003F766E">
        <w:rPr>
          <w:b/>
          <w:sz w:val="24"/>
          <w:szCs w:val="24"/>
        </w:rPr>
        <w:t xml:space="preserve">, solicitantul va depune pentru achizițiile efectuate în cadrul proiectului, </w:t>
      </w:r>
      <w:r w:rsidRPr="003F766E">
        <w:rPr>
          <w:rFonts w:cs="Calibri"/>
          <w:sz w:val="24"/>
          <w:szCs w:val="24"/>
        </w:rPr>
        <w:t>d</w:t>
      </w:r>
      <w:r w:rsidR="00B84240" w:rsidRPr="003F766E">
        <w:rPr>
          <w:rFonts w:cs="Calibri"/>
          <w:sz w:val="24"/>
          <w:szCs w:val="24"/>
        </w:rPr>
        <w:t>ocumente care să justifice îndeplinirea obiectivelor din planul de afaceri aprobat</w:t>
      </w:r>
      <w:r>
        <w:rPr>
          <w:rFonts w:cs="Calibri"/>
          <w:sz w:val="24"/>
          <w:szCs w:val="24"/>
        </w:rPr>
        <w:t xml:space="preserve"> </w:t>
      </w:r>
      <w:r w:rsidR="00B84240" w:rsidRPr="003F766E">
        <w:rPr>
          <w:rFonts w:cs="Calibri"/>
          <w:sz w:val="24"/>
          <w:szCs w:val="24"/>
        </w:rPr>
        <w:t>- Factura, documentul de plata, extrasul de cont;</w:t>
      </w:r>
    </w:p>
    <w:p w:rsidR="00B84240" w:rsidRPr="003F766E" w:rsidRDefault="00B84240" w:rsidP="001B3261">
      <w:pPr>
        <w:pStyle w:val="Header"/>
        <w:numPr>
          <w:ilvl w:val="0"/>
          <w:numId w:val="70"/>
        </w:numPr>
        <w:jc w:val="both"/>
        <w:rPr>
          <w:rFonts w:cs="Calibri"/>
          <w:sz w:val="24"/>
          <w:szCs w:val="24"/>
          <w:lang w:val="pt-BR"/>
        </w:rPr>
      </w:pPr>
      <w:r w:rsidRPr="003F766E">
        <w:rPr>
          <w:rFonts w:cs="Calibri"/>
          <w:sz w:val="24"/>
          <w:szCs w:val="24"/>
          <w:lang w:val="pt-BR"/>
        </w:rPr>
        <w:t>Copiile facturilor de achizitii bunuri (</w:t>
      </w:r>
      <w:r w:rsidRPr="003F766E">
        <w:rPr>
          <w:rFonts w:cs="Arial"/>
          <w:sz w:val="24"/>
          <w:szCs w:val="24"/>
        </w:rPr>
        <w:t>utilaje/echipamente tehnologice/echipamente de transport/dotări</w:t>
      </w:r>
      <w:r w:rsidRPr="003F766E">
        <w:rPr>
          <w:rFonts w:cs="Calibri"/>
          <w:sz w:val="24"/>
          <w:szCs w:val="24"/>
          <w:lang w:val="pt-BR"/>
        </w:rPr>
        <w:t>) pentru beneficiarii care au detaliat în planul de afaceri , după caz;</w:t>
      </w:r>
    </w:p>
    <w:p w:rsidR="00B84240" w:rsidRPr="003F766E" w:rsidRDefault="00B84240" w:rsidP="001B3261">
      <w:pPr>
        <w:pStyle w:val="Header"/>
        <w:numPr>
          <w:ilvl w:val="0"/>
          <w:numId w:val="70"/>
        </w:numPr>
        <w:jc w:val="both"/>
        <w:rPr>
          <w:rFonts w:cs="Arial"/>
          <w:color w:val="000000"/>
          <w:sz w:val="24"/>
          <w:szCs w:val="24"/>
        </w:rPr>
      </w:pPr>
      <w:r w:rsidRPr="003F766E">
        <w:rPr>
          <w:rFonts w:cs="Calibri"/>
          <w:sz w:val="24"/>
          <w:szCs w:val="24"/>
          <w:lang w:val="pt-BR"/>
        </w:rPr>
        <w:t>Copiile facturilor</w:t>
      </w:r>
      <w:r w:rsidRPr="003F766E">
        <w:rPr>
          <w:rFonts w:cs="Arial"/>
          <w:color w:val="000000"/>
          <w:sz w:val="24"/>
          <w:szCs w:val="24"/>
        </w:rPr>
        <w:t xml:space="preserve"> de material fructifer/viticol din categoria biologică certificată, în cazul înfiinţării/reconversiei plantaţiilor pomicole/viticole, după caz;</w:t>
      </w:r>
    </w:p>
    <w:p w:rsidR="00B84240" w:rsidRPr="003F766E" w:rsidRDefault="00B84240" w:rsidP="001B3261">
      <w:pPr>
        <w:pStyle w:val="Header"/>
        <w:numPr>
          <w:ilvl w:val="0"/>
          <w:numId w:val="70"/>
        </w:numPr>
        <w:jc w:val="both"/>
        <w:rPr>
          <w:rFonts w:cs="Calibri"/>
          <w:sz w:val="24"/>
          <w:szCs w:val="24"/>
          <w:lang w:val="pt-BR"/>
        </w:rPr>
      </w:pPr>
      <w:r w:rsidRPr="003F766E">
        <w:rPr>
          <w:rFonts w:cs="Calibri"/>
          <w:sz w:val="24"/>
          <w:szCs w:val="24"/>
          <w:lang w:val="pt-BR"/>
        </w:rPr>
        <w:t>Copiile facurilor/contract de închiriere cu amenajări de gestionare a gunoiului de grajd, conform normelor de mediu, după caz.</w:t>
      </w:r>
    </w:p>
    <w:p w:rsidR="00B84240" w:rsidRPr="003F766E" w:rsidRDefault="00B84240" w:rsidP="001B3261">
      <w:pPr>
        <w:pStyle w:val="Header"/>
        <w:numPr>
          <w:ilvl w:val="0"/>
          <w:numId w:val="70"/>
        </w:numPr>
        <w:jc w:val="both"/>
        <w:rPr>
          <w:rFonts w:cs="Calibri"/>
          <w:sz w:val="24"/>
          <w:szCs w:val="24"/>
          <w:lang w:val="pt-BR"/>
        </w:rPr>
      </w:pPr>
      <w:r w:rsidRPr="003F766E">
        <w:rPr>
          <w:rFonts w:cs="Calibri"/>
          <w:sz w:val="24"/>
          <w:szCs w:val="24"/>
          <w:lang w:val="pt-BR"/>
        </w:rPr>
        <w:t>Copiile documentelor de plată (sau obiective documente doveditoare cu valoare echivalenta pentru plățile care nu au fost efectuate prin Trezorerie);</w:t>
      </w:r>
    </w:p>
    <w:p w:rsidR="00B84240" w:rsidRPr="003F766E" w:rsidRDefault="00B84240" w:rsidP="001B3261">
      <w:pPr>
        <w:pStyle w:val="ListParagraph"/>
        <w:numPr>
          <w:ilvl w:val="0"/>
          <w:numId w:val="70"/>
        </w:numPr>
        <w:tabs>
          <w:tab w:val="left" w:pos="993"/>
        </w:tabs>
        <w:spacing w:before="0"/>
        <w:jc w:val="both"/>
        <w:rPr>
          <w:rFonts w:cs="Calibri"/>
          <w:sz w:val="24"/>
          <w:szCs w:val="24"/>
        </w:rPr>
      </w:pPr>
      <w:r w:rsidRPr="003F766E">
        <w:rPr>
          <w:rFonts w:cs="Calibri"/>
          <w:sz w:val="24"/>
          <w:szCs w:val="24"/>
        </w:rPr>
        <w:t>Copii facturi imputuri dezvoltare exploataţie agricolă.</w:t>
      </w:r>
    </w:p>
    <w:p w:rsidR="00B84240" w:rsidRPr="003F766E" w:rsidRDefault="00B84240" w:rsidP="001B3261">
      <w:pPr>
        <w:pStyle w:val="ListParagraph"/>
        <w:numPr>
          <w:ilvl w:val="0"/>
          <w:numId w:val="70"/>
        </w:numPr>
        <w:tabs>
          <w:tab w:val="left" w:pos="993"/>
        </w:tabs>
        <w:spacing w:before="0"/>
        <w:jc w:val="both"/>
        <w:rPr>
          <w:rFonts w:cs="Calibri"/>
          <w:sz w:val="24"/>
          <w:szCs w:val="24"/>
        </w:rPr>
      </w:pPr>
      <w:r w:rsidRPr="003F766E">
        <w:rPr>
          <w:rFonts w:cs="Calibri"/>
          <w:sz w:val="24"/>
          <w:szCs w:val="24"/>
        </w:rPr>
        <w:t>C</w:t>
      </w:r>
      <w:r w:rsidRPr="003F766E">
        <w:rPr>
          <w:rFonts w:cs="Arial"/>
          <w:sz w:val="24"/>
          <w:szCs w:val="24"/>
          <w:lang w:val="it-IT" w:eastAsia="ja-JP"/>
        </w:rPr>
        <w:t>ontractul de achiziție/ vânzare-cumpărare</w:t>
      </w:r>
      <w:r w:rsidRPr="003F766E">
        <w:rPr>
          <w:rFonts w:cs="Arial"/>
          <w:sz w:val="24"/>
          <w:szCs w:val="24"/>
          <w:lang w:val="fr-FR"/>
        </w:rPr>
        <w:t>/ de muncă</w:t>
      </w:r>
      <w:r w:rsidRPr="003F766E">
        <w:rPr>
          <w:rFonts w:cs="Arial"/>
          <w:sz w:val="24"/>
          <w:szCs w:val="24"/>
          <w:lang w:val="it-IT" w:eastAsia="ja-JP"/>
        </w:rPr>
        <w:t>, e</w:t>
      </w:r>
      <w:r w:rsidRPr="003F766E">
        <w:rPr>
          <w:rFonts w:cs="Arial"/>
          <w:sz w:val="24"/>
          <w:szCs w:val="24"/>
          <w:lang w:val="fr-FR"/>
        </w:rPr>
        <w:t>xtrasul de carte funciară, î</w:t>
      </w:r>
      <w:r w:rsidRPr="003F766E">
        <w:rPr>
          <w:rFonts w:cs="Arial"/>
          <w:sz w:val="24"/>
          <w:szCs w:val="24"/>
          <w:lang w:val="it-IT"/>
        </w:rPr>
        <w:t>ncheierea privind intabularea în cartea funciară, c</w:t>
      </w:r>
      <w:r w:rsidRPr="003F766E">
        <w:rPr>
          <w:rFonts w:cs="Arial"/>
          <w:sz w:val="24"/>
          <w:szCs w:val="24"/>
          <w:lang w:val="fr-FR"/>
        </w:rPr>
        <w:t>ertificatul de atestare fis</w:t>
      </w:r>
      <w:r w:rsidR="003F766E">
        <w:rPr>
          <w:rFonts w:cs="Arial"/>
          <w:sz w:val="24"/>
          <w:szCs w:val="24"/>
          <w:lang w:val="fr-FR"/>
        </w:rPr>
        <w:t>cală pentru achiziția de teren,</w:t>
      </w:r>
      <w:r w:rsidRPr="003F766E">
        <w:rPr>
          <w:rFonts w:cs="Arial"/>
          <w:sz w:val="24"/>
          <w:szCs w:val="24"/>
          <w:lang w:val="fr-FR"/>
        </w:rPr>
        <w:t xml:space="preserve"> factura fiscală, procese verbale, diploma de studii etc</w:t>
      </w:r>
    </w:p>
    <w:p w:rsidR="00E47C1E" w:rsidRDefault="00E47C1E">
      <w:pPr>
        <w:rPr>
          <w:b/>
          <w:sz w:val="24"/>
          <w:szCs w:val="24"/>
          <w:lang w:val="ro-RO"/>
        </w:rPr>
      </w:pPr>
      <w:r>
        <w:rPr>
          <w:b/>
          <w:sz w:val="24"/>
          <w:szCs w:val="24"/>
          <w:lang w:val="ro-RO"/>
        </w:rPr>
        <w:br w:type="page"/>
      </w:r>
    </w:p>
    <w:p w:rsidR="00D8534A" w:rsidRPr="003F766E" w:rsidRDefault="00D8534A" w:rsidP="003F766E">
      <w:pPr>
        <w:tabs>
          <w:tab w:val="left" w:pos="2703"/>
        </w:tabs>
        <w:jc w:val="center"/>
        <w:rPr>
          <w:b/>
          <w:sz w:val="24"/>
          <w:szCs w:val="24"/>
          <w:lang w:val="ro-RO"/>
        </w:rPr>
      </w:pPr>
    </w:p>
    <w:p w:rsidR="00D8534A" w:rsidRPr="003F766E" w:rsidRDefault="00D8534A" w:rsidP="003F766E">
      <w:pPr>
        <w:tabs>
          <w:tab w:val="left" w:pos="2703"/>
        </w:tabs>
        <w:jc w:val="center"/>
        <w:rPr>
          <w:b/>
          <w:sz w:val="24"/>
          <w:szCs w:val="24"/>
          <w:lang w:val="ro-RO"/>
        </w:rPr>
      </w:pPr>
    </w:p>
    <w:p w:rsidR="00122285" w:rsidRDefault="005F6308" w:rsidP="00771D48">
      <w:pPr>
        <w:tabs>
          <w:tab w:val="left" w:pos="2703"/>
        </w:tabs>
        <w:jc w:val="center"/>
        <w:rPr>
          <w:b/>
          <w:sz w:val="28"/>
          <w:lang w:val="ro-RO"/>
        </w:rPr>
      </w:pPr>
      <w:r w:rsidRPr="00F742B7">
        <w:rPr>
          <w:b/>
          <w:sz w:val="28"/>
          <w:lang w:val="ro-RO"/>
        </w:rPr>
        <w:t>CAPITOLUL</w:t>
      </w:r>
      <w:r w:rsidR="007472D9" w:rsidRPr="00F742B7">
        <w:rPr>
          <w:b/>
          <w:sz w:val="28"/>
          <w:lang w:val="ro-RO"/>
        </w:rPr>
        <w:t xml:space="preserve"> </w:t>
      </w:r>
      <w:r w:rsidR="009B1E13">
        <w:rPr>
          <w:b/>
          <w:sz w:val="28"/>
          <w:lang w:val="ro-RO"/>
        </w:rPr>
        <w:t>13</w:t>
      </w:r>
      <w:r w:rsidRPr="00F742B7">
        <w:rPr>
          <w:b/>
          <w:sz w:val="28"/>
          <w:lang w:val="ro-RO"/>
        </w:rPr>
        <w:t>.</w:t>
      </w:r>
      <w:r w:rsidR="007472D9" w:rsidRPr="00F742B7">
        <w:rPr>
          <w:b/>
          <w:sz w:val="28"/>
          <w:lang w:val="ro-RO"/>
        </w:rPr>
        <w:t xml:space="preserve"> </w:t>
      </w:r>
      <w:r w:rsidRPr="00F742B7">
        <w:rPr>
          <w:b/>
          <w:sz w:val="28"/>
          <w:lang w:val="ro-RO"/>
        </w:rPr>
        <w:t>TERMENE</w:t>
      </w:r>
      <w:r w:rsidR="007472D9" w:rsidRPr="00F742B7">
        <w:rPr>
          <w:b/>
          <w:sz w:val="28"/>
          <w:lang w:val="ro-RO"/>
        </w:rPr>
        <w:t xml:space="preserve"> </w:t>
      </w:r>
      <w:r w:rsidRPr="00F742B7">
        <w:rPr>
          <w:b/>
          <w:sz w:val="28"/>
          <w:lang w:val="ro-RO"/>
        </w:rPr>
        <w:t>LIMITĂ</w:t>
      </w:r>
      <w:r w:rsidR="007472D9" w:rsidRPr="00F742B7">
        <w:rPr>
          <w:b/>
          <w:sz w:val="28"/>
          <w:lang w:val="ro-RO"/>
        </w:rPr>
        <w:t xml:space="preserve"> </w:t>
      </w:r>
      <w:r w:rsidRPr="00F742B7">
        <w:rPr>
          <w:b/>
          <w:sz w:val="28"/>
          <w:lang w:val="ro-RO"/>
        </w:rPr>
        <w:t>ȘI</w:t>
      </w:r>
      <w:r w:rsidR="007472D9" w:rsidRPr="00F742B7">
        <w:rPr>
          <w:b/>
          <w:sz w:val="28"/>
          <w:lang w:val="ro-RO"/>
        </w:rPr>
        <w:t xml:space="preserve"> </w:t>
      </w:r>
      <w:r w:rsidRPr="00F742B7">
        <w:rPr>
          <w:b/>
          <w:sz w:val="28"/>
          <w:lang w:val="ro-RO"/>
        </w:rPr>
        <w:t>CONDIȚIILE</w:t>
      </w:r>
      <w:r w:rsidR="007472D9" w:rsidRPr="00F742B7">
        <w:rPr>
          <w:b/>
          <w:sz w:val="28"/>
          <w:lang w:val="ro-RO"/>
        </w:rPr>
        <w:t xml:space="preserve"> </w:t>
      </w:r>
      <w:r w:rsidRPr="00F742B7">
        <w:rPr>
          <w:b/>
          <w:sz w:val="28"/>
          <w:lang w:val="ro-RO"/>
        </w:rPr>
        <w:t>PENTRU</w:t>
      </w:r>
      <w:r w:rsidR="007472D9" w:rsidRPr="00F742B7">
        <w:rPr>
          <w:b/>
          <w:sz w:val="28"/>
          <w:lang w:val="ro-RO"/>
        </w:rPr>
        <w:t xml:space="preserve"> </w:t>
      </w:r>
      <w:r w:rsidRPr="00F742B7">
        <w:rPr>
          <w:b/>
          <w:sz w:val="28"/>
          <w:lang w:val="ro-RO"/>
        </w:rPr>
        <w:t>DEPUNEREA</w:t>
      </w:r>
      <w:r w:rsidR="007472D9" w:rsidRPr="00F742B7">
        <w:rPr>
          <w:b/>
          <w:sz w:val="28"/>
          <w:lang w:val="ro-RO"/>
        </w:rPr>
        <w:t xml:space="preserve"> </w:t>
      </w:r>
      <w:r w:rsidRPr="00F742B7">
        <w:rPr>
          <w:b/>
          <w:sz w:val="28"/>
          <w:lang w:val="ro-RO"/>
        </w:rPr>
        <w:t>CERERILOR</w:t>
      </w:r>
      <w:r w:rsidR="007472D9" w:rsidRPr="00F742B7">
        <w:rPr>
          <w:b/>
          <w:sz w:val="28"/>
          <w:lang w:val="ro-RO"/>
        </w:rPr>
        <w:t xml:space="preserve"> </w:t>
      </w:r>
      <w:r w:rsidRPr="00F742B7">
        <w:rPr>
          <w:b/>
          <w:sz w:val="28"/>
          <w:lang w:val="ro-RO"/>
        </w:rPr>
        <w:t>DE</w:t>
      </w:r>
      <w:r w:rsidR="007472D9" w:rsidRPr="00F742B7">
        <w:rPr>
          <w:b/>
          <w:sz w:val="28"/>
          <w:lang w:val="ro-RO"/>
        </w:rPr>
        <w:t xml:space="preserve"> </w:t>
      </w:r>
      <w:r w:rsidRPr="00F742B7">
        <w:rPr>
          <w:b/>
          <w:sz w:val="28"/>
          <w:lang w:val="ro-RO"/>
        </w:rPr>
        <w:t>PLATĂ</w:t>
      </w:r>
      <w:r w:rsidR="007472D9" w:rsidRPr="00F742B7">
        <w:rPr>
          <w:b/>
          <w:sz w:val="28"/>
          <w:lang w:val="ro-RO"/>
        </w:rPr>
        <w:t xml:space="preserve"> </w:t>
      </w:r>
    </w:p>
    <w:p w:rsidR="001B6BFC" w:rsidRPr="00F742B7" w:rsidRDefault="001B6BFC" w:rsidP="001B6BFC">
      <w:pPr>
        <w:pStyle w:val="ListParagraph"/>
        <w:pBdr>
          <w:bottom w:val="thinThickSmallGap" w:sz="24" w:space="2" w:color="auto"/>
        </w:pBdr>
        <w:tabs>
          <w:tab w:val="left" w:pos="10905"/>
        </w:tabs>
        <w:spacing w:before="0"/>
        <w:ind w:left="0" w:firstLine="0"/>
        <w:rPr>
          <w:b/>
          <w:color w:val="00B050"/>
          <w:sz w:val="24"/>
          <w:lang w:val="ro-RO"/>
        </w:rPr>
      </w:pPr>
    </w:p>
    <w:p w:rsidR="001B6BFC" w:rsidRPr="00F742B7" w:rsidRDefault="001B6BFC" w:rsidP="001B6BFC">
      <w:pPr>
        <w:tabs>
          <w:tab w:val="left" w:pos="2703"/>
        </w:tabs>
        <w:rPr>
          <w:b/>
          <w:color w:val="00B050"/>
          <w:sz w:val="24"/>
          <w:lang w:val="ro-RO"/>
        </w:rPr>
      </w:pPr>
    </w:p>
    <w:p w:rsidR="005F6308" w:rsidRPr="00F742B7" w:rsidRDefault="005F6308" w:rsidP="00771D48">
      <w:pPr>
        <w:pStyle w:val="BodyText"/>
        <w:spacing w:before="0"/>
        <w:ind w:left="0"/>
        <w:jc w:val="both"/>
        <w:rPr>
          <w:lang w:val="ro-RO"/>
        </w:rPr>
      </w:pPr>
    </w:p>
    <w:p w:rsidR="0067258C" w:rsidRPr="00F742B7" w:rsidRDefault="009B1E13" w:rsidP="001B6BFC">
      <w:pPr>
        <w:pStyle w:val="BodyText"/>
        <w:shd w:val="clear" w:color="auto" w:fill="C2D69B" w:themeFill="accent3" w:themeFillTint="99"/>
        <w:spacing w:before="0"/>
        <w:ind w:left="0"/>
        <w:jc w:val="both"/>
        <w:rPr>
          <w:b/>
          <w:lang w:val="ro-RO"/>
        </w:rPr>
      </w:pPr>
      <w:r>
        <w:rPr>
          <w:b/>
          <w:shd w:val="clear" w:color="auto" w:fill="C2D69B" w:themeFill="accent3" w:themeFillTint="99"/>
          <w:lang w:val="ro-RO"/>
        </w:rPr>
        <w:t>13</w:t>
      </w:r>
      <w:r w:rsidR="0067258C" w:rsidRPr="00F742B7">
        <w:rPr>
          <w:b/>
          <w:shd w:val="clear" w:color="auto" w:fill="C2D69B" w:themeFill="accent3" w:themeFillTint="99"/>
          <w:lang w:val="ro-RO"/>
        </w:rPr>
        <w:t>.1</w:t>
      </w:r>
      <w:r w:rsidR="0067258C">
        <w:rPr>
          <w:b/>
          <w:shd w:val="clear" w:color="auto" w:fill="C2D69B" w:themeFill="accent3" w:themeFillTint="99"/>
          <w:lang w:val="ro-RO"/>
        </w:rPr>
        <w:t>.</w:t>
      </w:r>
      <w:r w:rsidR="0067258C" w:rsidRPr="00F742B7">
        <w:rPr>
          <w:b/>
          <w:shd w:val="clear" w:color="auto" w:fill="C2D69B" w:themeFill="accent3" w:themeFillTint="99"/>
          <w:lang w:val="ro-RO"/>
        </w:rPr>
        <w:t xml:space="preserve"> </w:t>
      </w:r>
      <w:r w:rsidR="0067258C">
        <w:rPr>
          <w:b/>
          <w:shd w:val="clear" w:color="auto" w:fill="C2D69B" w:themeFill="accent3" w:themeFillTint="99"/>
          <w:lang w:val="ro-RO"/>
        </w:rPr>
        <w:t>Plata</w:t>
      </w:r>
    </w:p>
    <w:p w:rsidR="0067258C" w:rsidRDefault="0067258C" w:rsidP="00771D48">
      <w:pPr>
        <w:pStyle w:val="BodyText"/>
        <w:spacing w:before="0"/>
        <w:ind w:left="0"/>
        <w:jc w:val="both"/>
      </w:pPr>
    </w:p>
    <w:p w:rsidR="00387F02" w:rsidRDefault="00387F02" w:rsidP="00387F02">
      <w:pPr>
        <w:jc w:val="both"/>
        <w:rPr>
          <w:sz w:val="24"/>
          <w:szCs w:val="24"/>
        </w:rPr>
      </w:pPr>
      <w:r>
        <w:rPr>
          <w:sz w:val="24"/>
          <w:szCs w:val="24"/>
        </w:rPr>
        <w:t>Sprijinul de instalare va fi acordat în două tranşe de plată autorizate de AFIR:</w:t>
      </w:r>
    </w:p>
    <w:p w:rsidR="00387F02" w:rsidRDefault="00387F02" w:rsidP="001B3261">
      <w:pPr>
        <w:pStyle w:val="ListParagraph"/>
        <w:widowControl/>
        <w:numPr>
          <w:ilvl w:val="0"/>
          <w:numId w:val="66"/>
        </w:numPr>
        <w:spacing w:before="0"/>
        <w:contextualSpacing/>
        <w:jc w:val="both"/>
        <w:rPr>
          <w:sz w:val="24"/>
          <w:szCs w:val="24"/>
        </w:rPr>
      </w:pPr>
      <w:r>
        <w:rPr>
          <w:sz w:val="24"/>
          <w:szCs w:val="24"/>
        </w:rPr>
        <w:t>prima tranşă se va acorda la data aprobării de către AFIR a solicitării pentru acordarea sprijinului şi reprezintă 75% din valoarea sprijinului pentru instalare. Prima cerere de plată se va depune în maximum 30 de zile calendaristice de la data</w:t>
      </w:r>
      <w:r w:rsidR="003F766E">
        <w:rPr>
          <w:sz w:val="24"/>
          <w:szCs w:val="24"/>
        </w:rPr>
        <w:t xml:space="preserve"> semnării Contractului de </w:t>
      </w:r>
      <w:proofErr w:type="gramStart"/>
      <w:r w:rsidR="003F766E">
        <w:rPr>
          <w:sz w:val="24"/>
          <w:szCs w:val="24"/>
        </w:rPr>
        <w:t>finanț</w:t>
      </w:r>
      <w:r>
        <w:rPr>
          <w:sz w:val="24"/>
          <w:szCs w:val="24"/>
        </w:rPr>
        <w:t>are ;</w:t>
      </w:r>
      <w:proofErr w:type="gramEnd"/>
    </w:p>
    <w:p w:rsidR="00387F02" w:rsidRPr="00970953" w:rsidRDefault="00387F02" w:rsidP="00387F02">
      <w:pPr>
        <w:pStyle w:val="ListParagraph"/>
        <w:widowControl/>
        <w:numPr>
          <w:ilvl w:val="0"/>
          <w:numId w:val="66"/>
        </w:numPr>
        <w:spacing w:before="0"/>
        <w:contextualSpacing/>
        <w:jc w:val="both"/>
        <w:rPr>
          <w:sz w:val="24"/>
          <w:szCs w:val="24"/>
        </w:rPr>
      </w:pPr>
      <w:r>
        <w:rPr>
          <w:sz w:val="24"/>
          <w:szCs w:val="24"/>
        </w:rPr>
        <w:t>a doua tranşă, de 25% din valoarea sprijinului pentru instalare se va acorda la îndeplinirea acţiunilor prevăzute în Planul de afaceri. Beneficiarul trebuie să facă dovada creşterii performanţelor economice ale exploataţiei, prin comercializarea producţiei proprii în procent de minimum 5% din valoarea primei tranşe de plată</w:t>
      </w:r>
    </w:p>
    <w:p w:rsidR="00387F02" w:rsidRDefault="00387F02" w:rsidP="00387F02">
      <w:pPr>
        <w:jc w:val="both"/>
        <w:rPr>
          <w:sz w:val="24"/>
          <w:szCs w:val="24"/>
        </w:rPr>
      </w:pPr>
      <w:r>
        <w:rPr>
          <w:sz w:val="24"/>
          <w:szCs w:val="24"/>
        </w:rPr>
        <w:t xml:space="preserve">FOARTE IMPORTANT! Se recomandă estimarea unei valori care depăşeşte procentul mai sus menţionat ţinând cont de faptul că, la momentul acordării tranșei a doua de plată, procentul de 5% se va calcula la cursul euro menționat în cadrul Contractului de Finanțare: art. 3 – „Cursul de schimb utilizat este cursul euro-leu de la data de 1 ianuarie a anului în cursul căruia este luată decizia de acordare a ajutorului financiar nerambursabil (anul încheierii Contractului de Finanțare) stabilit de către Banca Central Europeană, publicat pe pagina web a Băncii Central Europene </w:t>
      </w:r>
      <w:hyperlink r:id="rId36" w:history="1">
        <w:r>
          <w:rPr>
            <w:rStyle w:val="Hyperlink"/>
            <w:sz w:val="24"/>
            <w:szCs w:val="24"/>
          </w:rPr>
          <w:t>http://www.ecb.int/index.html</w:t>
        </w:r>
      </w:hyperlink>
      <w:r>
        <w:rPr>
          <w:sz w:val="24"/>
          <w:szCs w:val="24"/>
        </w:rPr>
        <w:t>”.</w:t>
      </w:r>
    </w:p>
    <w:p w:rsidR="00387F02" w:rsidRDefault="00387F02" w:rsidP="00387F02">
      <w:pPr>
        <w:jc w:val="both"/>
        <w:rPr>
          <w:sz w:val="24"/>
          <w:szCs w:val="24"/>
        </w:rPr>
      </w:pPr>
      <w:r>
        <w:rPr>
          <w:sz w:val="24"/>
          <w:szCs w:val="24"/>
        </w:rPr>
        <w:t>Verificarea condiţiilor pentru acordarea celei de-a doua tranşă nu va depăşi termenul de 33 de luni (57 de luni pentru sectorul pomicol) de la data aprobării de către AFIR a deciziei pentru acordarea sprijinului.</w:t>
      </w:r>
    </w:p>
    <w:p w:rsidR="00387F02" w:rsidRDefault="00387F02" w:rsidP="00387F02">
      <w:pPr>
        <w:jc w:val="both"/>
        <w:rPr>
          <w:sz w:val="24"/>
          <w:szCs w:val="24"/>
        </w:rPr>
      </w:pPr>
      <w:r>
        <w:rPr>
          <w:sz w:val="24"/>
          <w:szCs w:val="24"/>
        </w:rPr>
        <w:t>În cazul exploataţiilor agricole care vizează creşterea animalelor, Planul de afaceri trebuie să prevadă detalieri privind existența sau realizarea de amenajări de stocare şi gestionare a gunoiului de grajd conform normelor de mediu, potrivit PROGRAMULUI DE ACŢIUNI pentru protecţia apelor împotriva poluării cu nitraţi proveniţi din surse agricole 2013 şi a Codului de bune practici agricole pentru protecţia apelor împotriva poluării cu nitraţi din surse agricole, iar la a doua cerere de plată se va verifica conformare</w:t>
      </w:r>
      <w:r w:rsidR="003F766E">
        <w:rPr>
          <w:sz w:val="24"/>
          <w:szCs w:val="24"/>
        </w:rPr>
        <w:t>a cu legislaţia în vigoare.</w:t>
      </w:r>
      <w:r>
        <w:rPr>
          <w:sz w:val="24"/>
          <w:szCs w:val="24"/>
        </w:rPr>
        <w:t xml:space="preserve"> Pentru a face dovada existenței platformei de gunoi grajd, la a doua tranșa de plată,</w:t>
      </w:r>
      <w:r w:rsidR="003F766E">
        <w:rPr>
          <w:sz w:val="24"/>
          <w:szCs w:val="24"/>
        </w:rPr>
        <w:t xml:space="preserve"> se va atașa, dacă este cazul, </w:t>
      </w:r>
      <w:r>
        <w:rPr>
          <w:sz w:val="24"/>
          <w:szCs w:val="24"/>
        </w:rPr>
        <w:t>copia Autorizației de construire.</w:t>
      </w:r>
    </w:p>
    <w:p w:rsidR="00387F02" w:rsidRDefault="00387F02" w:rsidP="00387F02">
      <w:pPr>
        <w:jc w:val="both"/>
        <w:rPr>
          <w:sz w:val="24"/>
          <w:szCs w:val="24"/>
        </w:rPr>
      </w:pPr>
      <w:r>
        <w:rPr>
          <w:sz w:val="24"/>
          <w:szCs w:val="24"/>
        </w:rPr>
        <w:t>Dosarul Cererii de plată pentru a doua tranşă se depune după îndeplinirea conformităţii şi a realizării investiţiilor propuse de beneficiar în Planul de afaceri, dar nu mai devreme de depunerea unei noi cereri de plată pe suprafaţă la APIA, față de momen</w:t>
      </w:r>
      <w:r w:rsidR="003F766E">
        <w:rPr>
          <w:sz w:val="24"/>
          <w:szCs w:val="24"/>
        </w:rPr>
        <w:t xml:space="preserve">tul încheierii Contractului de </w:t>
      </w:r>
      <w:r>
        <w:rPr>
          <w:sz w:val="24"/>
          <w:szCs w:val="24"/>
        </w:rPr>
        <w:t>finanțare.</w:t>
      </w:r>
    </w:p>
    <w:p w:rsidR="00387F02" w:rsidRDefault="00387F02" w:rsidP="00387F02">
      <w:pPr>
        <w:jc w:val="both"/>
        <w:rPr>
          <w:sz w:val="24"/>
          <w:szCs w:val="24"/>
        </w:rPr>
      </w:pPr>
      <w:r>
        <w:rPr>
          <w:sz w:val="24"/>
          <w:szCs w:val="24"/>
        </w:rPr>
        <w:t>Depunerea dosarului Cererii de plată pentru a doua tranşă este condiţionată totodată de păstrarea dimensiunii exploataţiei (SO) (fără a reduce dimensiunea economică a exploatației cu mai mult  de 15 % cu excepția pepinierelor unde marja de fluctuație poate fi mai mare și cu păstrarea dimensiunii minime eligibile) în perioada de implementare a proiectului şi după finalizarea implementării corecte a Planului de Afaceri, fără a depăși trei* ani (*cinci ani pentru exploatatiile pomicole) de la semnarea Contractului de finanțare.</w:t>
      </w:r>
    </w:p>
    <w:p w:rsidR="00387F02" w:rsidRDefault="00387F02" w:rsidP="00387F02">
      <w:pPr>
        <w:jc w:val="both"/>
        <w:rPr>
          <w:sz w:val="24"/>
          <w:szCs w:val="24"/>
        </w:rPr>
      </w:pPr>
      <w:r>
        <w:rPr>
          <w:sz w:val="24"/>
          <w:szCs w:val="24"/>
        </w:rPr>
        <w:t>IMPORTANT:</w:t>
      </w:r>
    </w:p>
    <w:p w:rsidR="00387F02" w:rsidRDefault="00387F02" w:rsidP="00387F02">
      <w:pPr>
        <w:jc w:val="both"/>
        <w:rPr>
          <w:sz w:val="24"/>
          <w:szCs w:val="24"/>
        </w:rPr>
      </w:pPr>
      <w:r>
        <w:rPr>
          <w:sz w:val="24"/>
          <w:szCs w:val="24"/>
        </w:rPr>
        <w:t>În vederea depunerii Dosarului Cererii de plată pentru a doua tranșă de plată, beneficiarul va înștiința AFIR pentru efectuarea vizitei pe teren, astfel:</w:t>
      </w:r>
    </w:p>
    <w:p w:rsidR="00387F02" w:rsidRDefault="00387F02" w:rsidP="001B3261">
      <w:pPr>
        <w:pStyle w:val="ListParagraph"/>
        <w:widowControl/>
        <w:numPr>
          <w:ilvl w:val="0"/>
          <w:numId w:val="67"/>
        </w:numPr>
        <w:spacing w:before="0"/>
        <w:ind w:left="567"/>
        <w:contextualSpacing/>
        <w:jc w:val="both"/>
        <w:rPr>
          <w:sz w:val="24"/>
          <w:szCs w:val="24"/>
        </w:rPr>
      </w:pPr>
      <w:r>
        <w:rPr>
          <w:sz w:val="24"/>
          <w:szCs w:val="24"/>
        </w:rPr>
        <w:t>pentru fermele vegetale: în perioada de vegetație a culturii/culturilor existente astfel încât situația rea</w:t>
      </w:r>
      <w:r w:rsidR="003F766E">
        <w:rPr>
          <w:sz w:val="24"/>
          <w:szCs w:val="24"/>
        </w:rPr>
        <w:t>lă să</w:t>
      </w:r>
      <w:r>
        <w:rPr>
          <w:sz w:val="24"/>
          <w:szCs w:val="24"/>
        </w:rPr>
        <w:t xml:space="preserve"> poată fi identificată și certificată de către experții AFIR;</w:t>
      </w:r>
    </w:p>
    <w:p w:rsidR="00387F02" w:rsidRDefault="00387F02" w:rsidP="001B3261">
      <w:pPr>
        <w:pStyle w:val="ListParagraph"/>
        <w:widowControl/>
        <w:numPr>
          <w:ilvl w:val="0"/>
          <w:numId w:val="67"/>
        </w:numPr>
        <w:spacing w:before="0"/>
        <w:ind w:left="567"/>
        <w:contextualSpacing/>
        <w:jc w:val="both"/>
        <w:rPr>
          <w:sz w:val="24"/>
          <w:szCs w:val="24"/>
        </w:rPr>
      </w:pPr>
      <w:r>
        <w:rPr>
          <w:sz w:val="24"/>
          <w:szCs w:val="24"/>
        </w:rPr>
        <w:t>pentru fermele zootehnice: în perioada în care se atinge dimensiunea economică previzionată în cadrul Planului de afaceri;</w:t>
      </w:r>
    </w:p>
    <w:p w:rsidR="00387F02" w:rsidRDefault="00387F02" w:rsidP="001B3261">
      <w:pPr>
        <w:pStyle w:val="ListParagraph"/>
        <w:widowControl/>
        <w:numPr>
          <w:ilvl w:val="0"/>
          <w:numId w:val="67"/>
        </w:numPr>
        <w:spacing w:before="0"/>
        <w:ind w:left="567"/>
        <w:contextualSpacing/>
        <w:jc w:val="both"/>
        <w:rPr>
          <w:sz w:val="24"/>
          <w:szCs w:val="24"/>
        </w:rPr>
      </w:pPr>
      <w:r>
        <w:rPr>
          <w:sz w:val="24"/>
          <w:szCs w:val="24"/>
        </w:rPr>
        <w:lastRenderedPageBreak/>
        <w:t>pentru fermele mixte: în funcție de sectorul prioritar, fie în perioada de vegetație a culturii/culturilor existente (pentru sector prioritar vegetal), fie în perioada în care se atinge dimensiunea economică previzionată în cadrul Planului de afaceri (pentru sector prioritar zootehnic).</w:t>
      </w:r>
    </w:p>
    <w:p w:rsidR="00387F02" w:rsidRDefault="00387F02" w:rsidP="00387F02">
      <w:pPr>
        <w:jc w:val="both"/>
        <w:rPr>
          <w:sz w:val="24"/>
          <w:szCs w:val="24"/>
        </w:rPr>
      </w:pPr>
      <w:r>
        <w:rPr>
          <w:sz w:val="24"/>
          <w:szCs w:val="24"/>
        </w:rPr>
        <w:t xml:space="preserve">În cazul exploatațiilor agricole mixte, cu pondere majoritar vegetală la momentul depunerii Cererii de finanțare, solicitantul nu are obligația de a deține o platformă de gestionare a gunoiului de grajd, dacă prin Planul de afaceri se propune renunțarea la componenta zootehnică în primul </w:t>
      </w:r>
      <w:proofErr w:type="gramStart"/>
      <w:r w:rsidR="003F766E">
        <w:rPr>
          <w:sz w:val="24"/>
          <w:szCs w:val="24"/>
        </w:rPr>
        <w:t>an</w:t>
      </w:r>
      <w:proofErr w:type="gramEnd"/>
      <w:r w:rsidR="003F766E">
        <w:rPr>
          <w:sz w:val="24"/>
          <w:szCs w:val="24"/>
        </w:rPr>
        <w:t xml:space="preserve"> </w:t>
      </w:r>
      <w:r w:rsidR="002936A5">
        <w:rPr>
          <w:sz w:val="24"/>
          <w:szCs w:val="24"/>
        </w:rPr>
        <w:t>de implementare a proiectului.</w:t>
      </w:r>
    </w:p>
    <w:p w:rsidR="00387F02" w:rsidRDefault="00387F02" w:rsidP="00387F02">
      <w:pPr>
        <w:jc w:val="both"/>
        <w:rPr>
          <w:sz w:val="24"/>
          <w:szCs w:val="24"/>
        </w:rPr>
      </w:pPr>
      <w:r>
        <w:rPr>
          <w:sz w:val="24"/>
          <w:szCs w:val="24"/>
        </w:rPr>
        <w:t>La vizita pe teren evaluatorul va verifica dacă tehnologia de cultivare/creştere a animalelor corespunde cu descrierea acesteia d</w:t>
      </w:r>
      <w:r w:rsidR="003F766E">
        <w:rPr>
          <w:sz w:val="24"/>
          <w:szCs w:val="24"/>
        </w:rPr>
        <w:t xml:space="preserve">etaliată </w:t>
      </w:r>
      <w:r w:rsidR="002936A5">
        <w:rPr>
          <w:sz w:val="24"/>
          <w:szCs w:val="24"/>
        </w:rPr>
        <w:t>în Planul de afaceri.</w:t>
      </w:r>
    </w:p>
    <w:p w:rsidR="00387F02" w:rsidRDefault="00387F02" w:rsidP="00387F02">
      <w:pPr>
        <w:jc w:val="both"/>
        <w:rPr>
          <w:sz w:val="24"/>
          <w:szCs w:val="24"/>
        </w:rPr>
      </w:pPr>
      <w:r>
        <w:rPr>
          <w:sz w:val="24"/>
          <w:szCs w:val="24"/>
        </w:rPr>
        <w:t>Beneficiarul care la depunerea Cererii de finanțare şi-a luat angajamentul de a dobândi competențele profesionale adecvate într-o perioadă de grație de maximum 33 de luni de la data semnării Contractului de finanțare, are obligaţia de a face dovada îndeplinirii angajamentului asumat, la depunerea celei de a doua tranşe de plată. În caz contrar, proiectul devine neeligibil, iar sprijinul acordat va fi recuperat integral.</w:t>
      </w:r>
    </w:p>
    <w:p w:rsidR="00387F02" w:rsidRDefault="00387F02" w:rsidP="00771D48">
      <w:pPr>
        <w:pStyle w:val="BodyText"/>
        <w:spacing w:before="0"/>
        <w:ind w:left="0"/>
        <w:jc w:val="both"/>
        <w:rPr>
          <w:b/>
          <w:shd w:val="clear" w:color="auto" w:fill="C2D69B" w:themeFill="accent3" w:themeFillTint="99"/>
          <w:lang w:val="ro-RO"/>
        </w:rPr>
      </w:pPr>
    </w:p>
    <w:p w:rsidR="005F6308" w:rsidRPr="003F766E" w:rsidRDefault="009B1E13" w:rsidP="00771D48">
      <w:pPr>
        <w:pStyle w:val="BodyText"/>
        <w:spacing w:before="0"/>
        <w:ind w:left="0"/>
        <w:jc w:val="both"/>
        <w:rPr>
          <w:b/>
          <w:lang w:val="ro-RO"/>
        </w:rPr>
      </w:pPr>
      <w:r w:rsidRPr="003F766E">
        <w:rPr>
          <w:b/>
          <w:shd w:val="clear" w:color="auto" w:fill="C2D69B" w:themeFill="accent3" w:themeFillTint="99"/>
          <w:lang w:val="ro-RO"/>
        </w:rPr>
        <w:t>13</w:t>
      </w:r>
      <w:r w:rsidR="0067258C" w:rsidRPr="003F766E">
        <w:rPr>
          <w:b/>
          <w:shd w:val="clear" w:color="auto" w:fill="C2D69B" w:themeFill="accent3" w:themeFillTint="99"/>
          <w:lang w:val="ro-RO"/>
        </w:rPr>
        <w:t>.2</w:t>
      </w:r>
      <w:r w:rsidR="00B62AA8" w:rsidRPr="003F766E">
        <w:rPr>
          <w:b/>
          <w:shd w:val="clear" w:color="auto" w:fill="C2D69B" w:themeFill="accent3" w:themeFillTint="99"/>
          <w:lang w:val="ro-RO"/>
        </w:rPr>
        <w:t>.</w:t>
      </w:r>
      <w:r w:rsidR="007472D9" w:rsidRPr="003F766E">
        <w:rPr>
          <w:b/>
          <w:shd w:val="clear" w:color="auto" w:fill="C2D69B" w:themeFill="accent3" w:themeFillTint="99"/>
          <w:lang w:val="ro-RO"/>
        </w:rPr>
        <w:t xml:space="preserve"> </w:t>
      </w:r>
      <w:r w:rsidR="005F6308" w:rsidRPr="003F766E">
        <w:rPr>
          <w:b/>
          <w:shd w:val="clear" w:color="auto" w:fill="C2D69B" w:themeFill="accent3" w:themeFillTint="99"/>
          <w:lang w:val="ro-RO"/>
        </w:rPr>
        <w:t>Verificare</w:t>
      </w:r>
      <w:r w:rsidR="007472D9" w:rsidRPr="003F766E">
        <w:rPr>
          <w:b/>
          <w:shd w:val="clear" w:color="auto" w:fill="C2D69B" w:themeFill="accent3" w:themeFillTint="99"/>
          <w:lang w:val="ro-RO"/>
        </w:rPr>
        <w:t xml:space="preserve"> </w:t>
      </w:r>
      <w:r w:rsidR="005F6308" w:rsidRPr="003F766E">
        <w:rPr>
          <w:b/>
          <w:shd w:val="clear" w:color="auto" w:fill="C2D69B" w:themeFill="accent3" w:themeFillTint="99"/>
          <w:lang w:val="ro-RO"/>
        </w:rPr>
        <w:t>dosarelor</w:t>
      </w:r>
      <w:r w:rsidR="007472D9" w:rsidRPr="003F766E">
        <w:rPr>
          <w:b/>
          <w:shd w:val="clear" w:color="auto" w:fill="C2D69B" w:themeFill="accent3" w:themeFillTint="99"/>
          <w:lang w:val="ro-RO"/>
        </w:rPr>
        <w:t xml:space="preserve"> </w:t>
      </w:r>
      <w:r w:rsidR="005F6308" w:rsidRPr="003F766E">
        <w:rPr>
          <w:b/>
          <w:shd w:val="clear" w:color="auto" w:fill="C2D69B" w:themeFill="accent3" w:themeFillTint="99"/>
          <w:lang w:val="ro-RO"/>
        </w:rPr>
        <w:t>cererilor</w:t>
      </w:r>
      <w:r w:rsidR="007472D9" w:rsidRPr="003F766E">
        <w:rPr>
          <w:b/>
          <w:shd w:val="clear" w:color="auto" w:fill="C2D69B" w:themeFill="accent3" w:themeFillTint="99"/>
          <w:lang w:val="ro-RO"/>
        </w:rPr>
        <w:t xml:space="preserve"> </w:t>
      </w:r>
      <w:r w:rsidR="005F6308" w:rsidRPr="003F766E">
        <w:rPr>
          <w:b/>
          <w:shd w:val="clear" w:color="auto" w:fill="C2D69B" w:themeFill="accent3" w:themeFillTint="99"/>
          <w:lang w:val="ro-RO"/>
        </w:rPr>
        <w:t>de</w:t>
      </w:r>
      <w:r w:rsidR="007472D9" w:rsidRPr="003F766E">
        <w:rPr>
          <w:b/>
          <w:shd w:val="clear" w:color="auto" w:fill="C2D69B" w:themeFill="accent3" w:themeFillTint="99"/>
          <w:lang w:val="ro-RO"/>
        </w:rPr>
        <w:t xml:space="preserve"> </w:t>
      </w:r>
      <w:r w:rsidR="005F6308" w:rsidRPr="003F766E">
        <w:rPr>
          <w:b/>
          <w:shd w:val="clear" w:color="auto" w:fill="C2D69B" w:themeFill="accent3" w:themeFillTint="99"/>
          <w:lang w:val="ro-RO"/>
        </w:rPr>
        <w:t>plată</w:t>
      </w:r>
      <w:r w:rsidR="007472D9" w:rsidRPr="003F766E">
        <w:rPr>
          <w:b/>
          <w:shd w:val="clear" w:color="auto" w:fill="C2D69B" w:themeFill="accent3" w:themeFillTint="99"/>
          <w:lang w:val="ro-RO"/>
        </w:rPr>
        <w:t xml:space="preserve"> </w:t>
      </w:r>
      <w:r w:rsidR="005F6308" w:rsidRPr="003F766E">
        <w:rPr>
          <w:b/>
          <w:shd w:val="clear" w:color="auto" w:fill="C2D69B" w:themeFill="accent3" w:themeFillTint="99"/>
          <w:lang w:val="ro-RO"/>
        </w:rPr>
        <w:t>la</w:t>
      </w:r>
      <w:r w:rsidR="007472D9" w:rsidRPr="003F766E">
        <w:rPr>
          <w:b/>
          <w:shd w:val="clear" w:color="auto" w:fill="C2D69B" w:themeFill="accent3" w:themeFillTint="99"/>
          <w:lang w:val="ro-RO"/>
        </w:rPr>
        <w:t xml:space="preserve"> </w:t>
      </w:r>
      <w:r w:rsidR="005F6308" w:rsidRPr="003F766E">
        <w:rPr>
          <w:b/>
          <w:shd w:val="clear" w:color="auto" w:fill="C2D69B" w:themeFill="accent3" w:themeFillTint="99"/>
          <w:lang w:val="ro-RO"/>
        </w:rPr>
        <w:t>nivel</w:t>
      </w:r>
      <w:r w:rsidR="007472D9" w:rsidRPr="003F766E">
        <w:rPr>
          <w:b/>
          <w:shd w:val="clear" w:color="auto" w:fill="C2D69B" w:themeFill="accent3" w:themeFillTint="99"/>
          <w:lang w:val="ro-RO"/>
        </w:rPr>
        <w:t xml:space="preserve"> </w:t>
      </w:r>
      <w:r w:rsidR="005F6308" w:rsidRPr="003F766E">
        <w:rPr>
          <w:b/>
          <w:shd w:val="clear" w:color="auto" w:fill="C2D69B" w:themeFill="accent3" w:themeFillTint="99"/>
          <w:lang w:val="ro-RO"/>
        </w:rPr>
        <w:t>de</w:t>
      </w:r>
      <w:r w:rsidR="007472D9" w:rsidRPr="003F766E">
        <w:rPr>
          <w:b/>
          <w:shd w:val="clear" w:color="auto" w:fill="C2D69B" w:themeFill="accent3" w:themeFillTint="99"/>
          <w:lang w:val="ro-RO"/>
        </w:rPr>
        <w:t xml:space="preserve"> </w:t>
      </w:r>
      <w:r w:rsidR="005F6308" w:rsidRPr="003F766E">
        <w:rPr>
          <w:b/>
          <w:shd w:val="clear" w:color="auto" w:fill="C2D69B" w:themeFill="accent3" w:themeFillTint="99"/>
          <w:lang w:val="ro-RO"/>
        </w:rPr>
        <w:t>GAL</w:t>
      </w:r>
      <w:r w:rsidR="007472D9" w:rsidRPr="003F766E">
        <w:rPr>
          <w:b/>
          <w:shd w:val="clear" w:color="auto" w:fill="C2D69B" w:themeFill="accent3" w:themeFillTint="99"/>
          <w:lang w:val="ro-RO"/>
        </w:rPr>
        <w:t xml:space="preserve"> </w:t>
      </w:r>
      <w:r w:rsidR="005F6308" w:rsidRPr="003F766E">
        <w:rPr>
          <w:b/>
          <w:shd w:val="clear" w:color="auto" w:fill="C2D69B" w:themeFill="accent3" w:themeFillTint="99"/>
          <w:lang w:val="ro-RO"/>
        </w:rPr>
        <w:t>Ștefan</w:t>
      </w:r>
      <w:r w:rsidR="007472D9" w:rsidRPr="003F766E">
        <w:rPr>
          <w:b/>
          <w:shd w:val="clear" w:color="auto" w:fill="C2D69B" w:themeFill="accent3" w:themeFillTint="99"/>
          <w:lang w:val="ro-RO"/>
        </w:rPr>
        <w:t xml:space="preserve"> </w:t>
      </w:r>
      <w:r w:rsidR="005F6308" w:rsidRPr="003F766E">
        <w:rPr>
          <w:b/>
          <w:shd w:val="clear" w:color="auto" w:fill="C2D69B" w:themeFill="accent3" w:themeFillTint="99"/>
          <w:lang w:val="ro-RO"/>
        </w:rPr>
        <w:t>cel</w:t>
      </w:r>
      <w:r w:rsidR="007472D9" w:rsidRPr="003F766E">
        <w:rPr>
          <w:b/>
          <w:shd w:val="clear" w:color="auto" w:fill="C2D69B" w:themeFill="accent3" w:themeFillTint="99"/>
          <w:lang w:val="ro-RO"/>
        </w:rPr>
        <w:t xml:space="preserve"> </w:t>
      </w:r>
      <w:r w:rsidR="005F6308" w:rsidRPr="003F766E">
        <w:rPr>
          <w:b/>
          <w:shd w:val="clear" w:color="auto" w:fill="C2D69B" w:themeFill="accent3" w:themeFillTint="99"/>
          <w:lang w:val="ro-RO"/>
        </w:rPr>
        <w:t>Mare</w:t>
      </w:r>
    </w:p>
    <w:p w:rsidR="00050D67" w:rsidRPr="003F766E" w:rsidRDefault="002B7902" w:rsidP="003F766E">
      <w:pPr>
        <w:jc w:val="both"/>
        <w:rPr>
          <w:sz w:val="24"/>
          <w:szCs w:val="24"/>
          <w:lang w:val="ro-RO"/>
        </w:rPr>
      </w:pPr>
      <w:r w:rsidRPr="003F766E">
        <w:rPr>
          <w:sz w:val="24"/>
          <w:szCs w:val="24"/>
          <w:lang w:val="ro-RO"/>
        </w:rPr>
        <w:t xml:space="preserve">În etapa de autorizare a plăților, toate cererile de plată trebuie să fie depuse de către beneficiari la GAL Ștefan cel Mare pentru efectuarea conformității. </w:t>
      </w:r>
      <w:r w:rsidR="00050D67" w:rsidRPr="003F766E">
        <w:rPr>
          <w:sz w:val="24"/>
          <w:szCs w:val="24"/>
          <w:lang w:val="ro-RO"/>
        </w:rPr>
        <w:t>Dosarul Cererii de Plată (DCP) se depune în 2 exemplare</w:t>
      </w:r>
      <w:r w:rsidR="0003420F" w:rsidRPr="003F766E">
        <w:rPr>
          <w:sz w:val="24"/>
          <w:szCs w:val="24"/>
          <w:lang w:val="ro-RO"/>
        </w:rPr>
        <w:t xml:space="preserve"> (original și copie)</w:t>
      </w:r>
      <w:r w:rsidR="00050D67" w:rsidRPr="003F766E">
        <w:rPr>
          <w:sz w:val="24"/>
          <w:szCs w:val="24"/>
          <w:lang w:val="ro-RO"/>
        </w:rPr>
        <w:t xml:space="preserve"> pe suport de hârtie, la care se ataşează pe suport magnetic (CD) documentele întocmite de beneficiar. </w:t>
      </w:r>
    </w:p>
    <w:p w:rsidR="00050D67" w:rsidRPr="003F766E" w:rsidRDefault="002936A5" w:rsidP="00771D48">
      <w:pPr>
        <w:pStyle w:val="BodyText"/>
        <w:spacing w:before="0"/>
        <w:ind w:left="0" w:right="145"/>
        <w:jc w:val="both"/>
      </w:pPr>
      <w:r w:rsidRPr="003F766E">
        <w:rPr>
          <w:w w:val="105"/>
        </w:rPr>
        <w:t>Beneficiarii au obligaț</w:t>
      </w:r>
      <w:r w:rsidR="00050D67" w:rsidRPr="003F766E">
        <w:rPr>
          <w:w w:val="105"/>
        </w:rPr>
        <w:t>ia de a depune la GAL și la AFIR Declarațiile de eșalonare ‐ formular AP 0.1L conform prevederilor</w:t>
      </w:r>
      <w:r w:rsidR="00050D67" w:rsidRPr="003F766E">
        <w:rPr>
          <w:spacing w:val="-15"/>
          <w:w w:val="105"/>
        </w:rPr>
        <w:t xml:space="preserve"> </w:t>
      </w:r>
      <w:r w:rsidR="001A5F5F" w:rsidRPr="003F766E">
        <w:rPr>
          <w:w w:val="105"/>
        </w:rPr>
        <w:t xml:space="preserve">Contractului </w:t>
      </w:r>
      <w:r w:rsidR="00050D67" w:rsidRPr="003F766E">
        <w:rPr>
          <w:w w:val="105"/>
        </w:rPr>
        <w:t>de</w:t>
      </w:r>
      <w:r w:rsidR="00050D67" w:rsidRPr="003F766E">
        <w:rPr>
          <w:spacing w:val="-14"/>
          <w:w w:val="105"/>
        </w:rPr>
        <w:t xml:space="preserve"> </w:t>
      </w:r>
      <w:r w:rsidR="00050D67" w:rsidRPr="003F766E">
        <w:rPr>
          <w:w w:val="105"/>
        </w:rPr>
        <w:t>finanțare</w:t>
      </w:r>
      <w:r w:rsidR="00050D67" w:rsidRPr="003F766E">
        <w:rPr>
          <w:spacing w:val="-16"/>
          <w:w w:val="105"/>
        </w:rPr>
        <w:t xml:space="preserve"> </w:t>
      </w:r>
      <w:r w:rsidR="00050D67" w:rsidRPr="003F766E">
        <w:rPr>
          <w:w w:val="105"/>
        </w:rPr>
        <w:t>cu</w:t>
      </w:r>
      <w:r w:rsidR="00050D67" w:rsidRPr="003F766E">
        <w:rPr>
          <w:spacing w:val="-15"/>
          <w:w w:val="105"/>
        </w:rPr>
        <w:t xml:space="preserve"> </w:t>
      </w:r>
      <w:r w:rsidR="00050D67" w:rsidRPr="003F766E">
        <w:rPr>
          <w:w w:val="105"/>
        </w:rPr>
        <w:t>modificarile</w:t>
      </w:r>
      <w:r w:rsidR="00050D67" w:rsidRPr="003F766E">
        <w:rPr>
          <w:spacing w:val="-15"/>
          <w:w w:val="105"/>
        </w:rPr>
        <w:t xml:space="preserve"> </w:t>
      </w:r>
      <w:r w:rsidR="00050D67" w:rsidRPr="003F766E">
        <w:rPr>
          <w:w w:val="105"/>
        </w:rPr>
        <w:t>și</w:t>
      </w:r>
      <w:r w:rsidR="00050D67" w:rsidRPr="003F766E">
        <w:rPr>
          <w:spacing w:val="-17"/>
          <w:w w:val="105"/>
        </w:rPr>
        <w:t xml:space="preserve"> </w:t>
      </w:r>
      <w:r w:rsidR="00050D67" w:rsidRPr="003F766E">
        <w:rPr>
          <w:w w:val="105"/>
        </w:rPr>
        <w:t>completarile</w:t>
      </w:r>
      <w:r w:rsidR="00050D67" w:rsidRPr="003F766E">
        <w:rPr>
          <w:spacing w:val="-15"/>
          <w:w w:val="105"/>
        </w:rPr>
        <w:t xml:space="preserve"> </w:t>
      </w:r>
      <w:r w:rsidR="00050D67" w:rsidRPr="003F766E">
        <w:rPr>
          <w:w w:val="105"/>
        </w:rPr>
        <w:t>ulterioare</w:t>
      </w:r>
      <w:r w:rsidR="00050D67" w:rsidRPr="003F766E">
        <w:rPr>
          <w:spacing w:val="-15"/>
          <w:w w:val="105"/>
        </w:rPr>
        <w:t xml:space="preserve"> </w:t>
      </w:r>
      <w:r w:rsidR="00050D67" w:rsidRPr="003F766E">
        <w:rPr>
          <w:w w:val="105"/>
        </w:rPr>
        <w:t>și</w:t>
      </w:r>
      <w:r w:rsidR="00050D67" w:rsidRPr="003F766E">
        <w:rPr>
          <w:spacing w:val="-15"/>
          <w:w w:val="105"/>
        </w:rPr>
        <w:t xml:space="preserve"> </w:t>
      </w:r>
      <w:r w:rsidR="00050D67" w:rsidRPr="003F766E">
        <w:rPr>
          <w:w w:val="105"/>
        </w:rPr>
        <w:t>anexele</w:t>
      </w:r>
      <w:r w:rsidR="00050D67" w:rsidRPr="003F766E">
        <w:rPr>
          <w:spacing w:val="-14"/>
          <w:w w:val="105"/>
        </w:rPr>
        <w:t xml:space="preserve"> </w:t>
      </w:r>
      <w:r w:rsidR="00050D67" w:rsidRPr="003F766E">
        <w:rPr>
          <w:w w:val="105"/>
        </w:rPr>
        <w:t>la</w:t>
      </w:r>
      <w:r w:rsidR="00050D67" w:rsidRPr="003F766E">
        <w:rPr>
          <w:spacing w:val="-15"/>
          <w:w w:val="105"/>
        </w:rPr>
        <w:t xml:space="preserve"> </w:t>
      </w:r>
      <w:r w:rsidR="00050D67" w:rsidRPr="003F766E">
        <w:rPr>
          <w:w w:val="105"/>
        </w:rPr>
        <w:t>acesta.</w:t>
      </w:r>
    </w:p>
    <w:p w:rsidR="002B7902" w:rsidRPr="003F766E" w:rsidRDefault="002B7902" w:rsidP="003F766E">
      <w:pPr>
        <w:jc w:val="both"/>
        <w:rPr>
          <w:sz w:val="24"/>
          <w:szCs w:val="24"/>
          <w:lang w:val="ro-RO"/>
        </w:rPr>
      </w:pPr>
      <w:r w:rsidRPr="003F766E">
        <w:rPr>
          <w:sz w:val="24"/>
          <w:szCs w:val="24"/>
          <w:lang w:val="ro-RO"/>
        </w:rPr>
        <w:t>În situația în care DCP este declarat neconform, beneficiarul poate să redepună la GAL Dosarul cererii de plată complet, cu respectarea termenelor prevăzute în Contractul de finanțare/ Actul adițional/ Declarațiile de eșalonare a depunerii DCP. Un DCP declarat neconform poate fi</w:t>
      </w:r>
      <w:r w:rsidR="003F766E">
        <w:rPr>
          <w:sz w:val="24"/>
          <w:szCs w:val="24"/>
          <w:lang w:val="ro-RO"/>
        </w:rPr>
        <w:t xml:space="preserve"> redepus o singură dată la GAL.</w:t>
      </w:r>
    </w:p>
    <w:p w:rsidR="002B7902" w:rsidRDefault="002B7902" w:rsidP="00970953">
      <w:pPr>
        <w:pStyle w:val="BodyText"/>
        <w:spacing w:before="0"/>
        <w:ind w:left="0" w:right="37"/>
        <w:jc w:val="both"/>
      </w:pPr>
      <w:r w:rsidRPr="003F766E">
        <w:rPr>
          <w:w w:val="105"/>
        </w:rPr>
        <w:t>În cazul în care cererea de pl</w:t>
      </w:r>
      <w:r w:rsidR="001A2410" w:rsidRPr="003F766E">
        <w:rPr>
          <w:w w:val="105"/>
        </w:rPr>
        <w:t>ată este declarată „</w:t>
      </w:r>
      <w:proofErr w:type="gramStart"/>
      <w:r w:rsidR="001A2410" w:rsidRPr="003F766E">
        <w:rPr>
          <w:w w:val="105"/>
        </w:rPr>
        <w:t xml:space="preserve">neconformă“ </w:t>
      </w:r>
      <w:r w:rsidRPr="003F766E">
        <w:rPr>
          <w:w w:val="105"/>
        </w:rPr>
        <w:t>de</w:t>
      </w:r>
      <w:proofErr w:type="gramEnd"/>
      <w:r w:rsidRPr="003F766E">
        <w:rPr>
          <w:w w:val="105"/>
        </w:rPr>
        <w:t xml:space="preserve"> două ori de către GAL, beneficiarul are dreptul de a depune contestație. În acest caz, contestația va fi analizată de</w:t>
      </w:r>
      <w:r>
        <w:rPr>
          <w:w w:val="105"/>
        </w:rPr>
        <w:t xml:space="preserve"> către alți doi experți din cadrul GAL decât cei care au verificat inițial conformitatea dosarului cerere de plată. Dacă în urma analizării contestației, viza GAL</w:t>
      </w:r>
      <w:r>
        <w:rPr>
          <w:rFonts w:ascii="Cambria Math" w:hAnsi="Cambria Math" w:cs="Cambria Math"/>
          <w:w w:val="105"/>
        </w:rPr>
        <w:t>‐</w:t>
      </w:r>
      <w:r>
        <w:rPr>
          <w:w w:val="105"/>
        </w:rPr>
        <w:t>ului rămâne „</w:t>
      </w:r>
      <w:proofErr w:type="gramStart"/>
      <w:r>
        <w:rPr>
          <w:w w:val="105"/>
        </w:rPr>
        <w:t>neconform“</w:t>
      </w:r>
      <w:proofErr w:type="gramEnd"/>
      <w:r>
        <w:rPr>
          <w:w w:val="105"/>
        </w:rPr>
        <w:t>, atunci beneficiarul poate adresa contestația către AFIR. Depunerea contestației se va realiza la structura teritorială a AFIR (OJFIR/CRFIR) responsabilă de derularea contractului de finanțare.</w:t>
      </w:r>
    </w:p>
    <w:p w:rsidR="002B7902" w:rsidRDefault="002B7902" w:rsidP="00970953">
      <w:pPr>
        <w:pStyle w:val="BodyText"/>
        <w:spacing w:before="0"/>
        <w:ind w:left="0" w:right="145"/>
        <w:jc w:val="both"/>
      </w:pPr>
      <w:r>
        <w:rPr>
          <w:w w:val="105"/>
        </w:rPr>
        <w:t>GAL se va asigura de faptul că verificarea conformității dosarelor de plată la nivelul GAL, inclusiv depunerea contestațiilor</w:t>
      </w:r>
      <w:r>
        <w:rPr>
          <w:spacing w:val="-3"/>
          <w:w w:val="105"/>
        </w:rPr>
        <w:t xml:space="preserve"> </w:t>
      </w:r>
      <w:r>
        <w:rPr>
          <w:w w:val="105"/>
        </w:rPr>
        <w:t>și</w:t>
      </w:r>
      <w:r>
        <w:rPr>
          <w:spacing w:val="-4"/>
          <w:w w:val="105"/>
        </w:rPr>
        <w:t xml:space="preserve"> </w:t>
      </w:r>
      <w:r>
        <w:rPr>
          <w:w w:val="105"/>
        </w:rPr>
        <w:t>soluționarea</w:t>
      </w:r>
      <w:r>
        <w:rPr>
          <w:spacing w:val="-4"/>
          <w:w w:val="105"/>
        </w:rPr>
        <w:t xml:space="preserve"> </w:t>
      </w:r>
      <w:r>
        <w:rPr>
          <w:w w:val="105"/>
        </w:rPr>
        <w:t>acestora</w:t>
      </w:r>
      <w:r>
        <w:rPr>
          <w:spacing w:val="-5"/>
          <w:w w:val="105"/>
        </w:rPr>
        <w:t xml:space="preserve"> </w:t>
      </w:r>
      <w:r>
        <w:rPr>
          <w:w w:val="105"/>
        </w:rPr>
        <w:t>(dacă</w:t>
      </w:r>
      <w:r>
        <w:rPr>
          <w:spacing w:val="-5"/>
          <w:w w:val="105"/>
        </w:rPr>
        <w:t xml:space="preserve"> </w:t>
      </w:r>
      <w:r>
        <w:rPr>
          <w:w w:val="105"/>
        </w:rPr>
        <w:t>este</w:t>
      </w:r>
      <w:r>
        <w:rPr>
          <w:spacing w:val="-4"/>
          <w:w w:val="105"/>
        </w:rPr>
        <w:t xml:space="preserve"> </w:t>
      </w:r>
      <w:r>
        <w:rPr>
          <w:w w:val="105"/>
        </w:rPr>
        <w:t>cazul)</w:t>
      </w:r>
      <w:r>
        <w:rPr>
          <w:spacing w:val="-4"/>
          <w:w w:val="105"/>
        </w:rPr>
        <w:t xml:space="preserve"> </w:t>
      </w:r>
      <w:r>
        <w:rPr>
          <w:w w:val="105"/>
        </w:rPr>
        <w:t>respectă</w:t>
      </w:r>
      <w:r>
        <w:rPr>
          <w:spacing w:val="-4"/>
          <w:w w:val="105"/>
        </w:rPr>
        <w:t xml:space="preserve"> </w:t>
      </w:r>
      <w:r>
        <w:rPr>
          <w:w w:val="105"/>
        </w:rPr>
        <w:t>încadrarea</w:t>
      </w:r>
      <w:r>
        <w:rPr>
          <w:spacing w:val="-5"/>
          <w:w w:val="105"/>
        </w:rPr>
        <w:t xml:space="preserve"> </w:t>
      </w:r>
      <w:r>
        <w:rPr>
          <w:w w:val="105"/>
        </w:rPr>
        <w:t>în</w:t>
      </w:r>
      <w:r>
        <w:rPr>
          <w:spacing w:val="-5"/>
          <w:w w:val="105"/>
        </w:rPr>
        <w:t xml:space="preserve"> </w:t>
      </w:r>
      <w:r>
        <w:rPr>
          <w:w w:val="105"/>
        </w:rPr>
        <w:t>termenul</w:t>
      </w:r>
      <w:r>
        <w:rPr>
          <w:spacing w:val="-6"/>
          <w:w w:val="105"/>
        </w:rPr>
        <w:t xml:space="preserve"> </w:t>
      </w:r>
      <w:r>
        <w:rPr>
          <w:w w:val="105"/>
        </w:rPr>
        <w:t>maxim</w:t>
      </w:r>
      <w:r>
        <w:rPr>
          <w:spacing w:val="-4"/>
          <w:w w:val="105"/>
        </w:rPr>
        <w:t xml:space="preserve"> </w:t>
      </w:r>
      <w:r>
        <w:rPr>
          <w:w w:val="105"/>
        </w:rPr>
        <w:t>de</w:t>
      </w:r>
      <w:r>
        <w:rPr>
          <w:spacing w:val="-4"/>
          <w:w w:val="105"/>
        </w:rPr>
        <w:t xml:space="preserve"> </w:t>
      </w:r>
      <w:r>
        <w:rPr>
          <w:w w:val="105"/>
        </w:rPr>
        <w:t>depunere a</w:t>
      </w:r>
      <w:r>
        <w:rPr>
          <w:spacing w:val="-9"/>
          <w:w w:val="105"/>
        </w:rPr>
        <w:t xml:space="preserve"> </w:t>
      </w:r>
      <w:r>
        <w:rPr>
          <w:w w:val="105"/>
        </w:rPr>
        <w:t>dosarului</w:t>
      </w:r>
      <w:r>
        <w:rPr>
          <w:spacing w:val="-10"/>
          <w:w w:val="105"/>
        </w:rPr>
        <w:t xml:space="preserve"> </w:t>
      </w:r>
      <w:r>
        <w:rPr>
          <w:w w:val="105"/>
        </w:rPr>
        <w:t>de</w:t>
      </w:r>
      <w:r>
        <w:rPr>
          <w:spacing w:val="-9"/>
          <w:w w:val="105"/>
        </w:rPr>
        <w:t xml:space="preserve"> </w:t>
      </w:r>
      <w:r>
        <w:rPr>
          <w:w w:val="105"/>
        </w:rPr>
        <w:t>plată</w:t>
      </w:r>
      <w:r>
        <w:rPr>
          <w:spacing w:val="-9"/>
          <w:w w:val="105"/>
        </w:rPr>
        <w:t xml:space="preserve"> </w:t>
      </w:r>
      <w:r>
        <w:rPr>
          <w:w w:val="105"/>
        </w:rPr>
        <w:t>la</w:t>
      </w:r>
      <w:r>
        <w:rPr>
          <w:spacing w:val="-9"/>
          <w:w w:val="105"/>
        </w:rPr>
        <w:t xml:space="preserve"> </w:t>
      </w:r>
      <w:r>
        <w:rPr>
          <w:w w:val="105"/>
        </w:rPr>
        <w:t>AFIR.</w:t>
      </w:r>
    </w:p>
    <w:p w:rsidR="005F6308" w:rsidRDefault="002B7902" w:rsidP="006046A7">
      <w:pPr>
        <w:pStyle w:val="BodyText"/>
        <w:spacing w:before="0"/>
        <w:ind w:left="0" w:right="145"/>
        <w:jc w:val="both"/>
        <w:rPr>
          <w:w w:val="105"/>
        </w:rPr>
      </w:pPr>
      <w:r>
        <w:rPr>
          <w:w w:val="105"/>
        </w:rPr>
        <w:t xml:space="preserve">Dosarul Cererii de Plată trebuie să cuprindă documentele justificative prevăzute în Instrucţiunile de plată (anexă la </w:t>
      </w:r>
      <w:r w:rsidR="003F766E">
        <w:rPr>
          <w:w w:val="105"/>
        </w:rPr>
        <w:t>Contractul</w:t>
      </w:r>
      <w:r w:rsidR="006046A7">
        <w:rPr>
          <w:w w:val="105"/>
        </w:rPr>
        <w:t xml:space="preserve"> de finanțare</w:t>
      </w:r>
      <w:r>
        <w:rPr>
          <w:w w:val="105"/>
        </w:rPr>
        <w:t>)</w:t>
      </w:r>
      <w:r w:rsidR="006046A7">
        <w:rPr>
          <w:w w:val="105"/>
        </w:rPr>
        <w:t xml:space="preserve"> și disponbilile pe site</w:t>
      </w:r>
      <w:r w:rsidR="006046A7">
        <w:rPr>
          <w:rFonts w:ascii="Cambria Math" w:hAnsi="Cambria Math" w:cs="Cambria Math"/>
          <w:w w:val="105"/>
        </w:rPr>
        <w:t>‐</w:t>
      </w:r>
      <w:r w:rsidR="006046A7">
        <w:rPr>
          <w:w w:val="105"/>
        </w:rPr>
        <w:t>ul AFIR (</w:t>
      </w:r>
      <w:hyperlink r:id="rId37" w:history="1">
        <w:r w:rsidR="007A0799" w:rsidRPr="008E2AD5">
          <w:rPr>
            <w:rStyle w:val="Hyperlink"/>
            <w:w w:val="105"/>
            <w:u w:color="0000FF"/>
          </w:rPr>
          <w:t>www.afir.info</w:t>
        </w:r>
      </w:hyperlink>
      <w:r w:rsidR="006046A7">
        <w:rPr>
          <w:w w:val="105"/>
        </w:rPr>
        <w:t>).</w:t>
      </w:r>
    </w:p>
    <w:p w:rsidR="007A0799" w:rsidRPr="006046A7" w:rsidRDefault="007A0799" w:rsidP="006046A7">
      <w:pPr>
        <w:pStyle w:val="BodyText"/>
        <w:spacing w:before="0"/>
        <w:ind w:left="0" w:right="145"/>
        <w:jc w:val="both"/>
      </w:pPr>
    </w:p>
    <w:p w:rsidR="005F6308" w:rsidRPr="00F742B7" w:rsidRDefault="009B1E13" w:rsidP="00771D48">
      <w:pPr>
        <w:pStyle w:val="BodyText"/>
        <w:shd w:val="clear" w:color="auto" w:fill="C2D69B" w:themeFill="accent3" w:themeFillTint="99"/>
        <w:spacing w:before="0"/>
        <w:ind w:left="0"/>
        <w:jc w:val="both"/>
        <w:rPr>
          <w:b/>
          <w:lang w:val="ro-RO"/>
        </w:rPr>
      </w:pPr>
      <w:r>
        <w:rPr>
          <w:b/>
          <w:shd w:val="clear" w:color="auto" w:fill="C2D69B" w:themeFill="accent3" w:themeFillTint="99"/>
          <w:lang w:val="ro-RO"/>
        </w:rPr>
        <w:t>13</w:t>
      </w:r>
      <w:r w:rsidR="0067258C">
        <w:rPr>
          <w:b/>
          <w:shd w:val="clear" w:color="auto" w:fill="C2D69B" w:themeFill="accent3" w:themeFillTint="99"/>
          <w:lang w:val="ro-RO"/>
        </w:rPr>
        <w:t>.3</w:t>
      </w:r>
      <w:r w:rsidR="00B62AA8">
        <w:rPr>
          <w:b/>
          <w:shd w:val="clear" w:color="auto" w:fill="C2D69B" w:themeFill="accent3" w:themeFillTint="99"/>
          <w:lang w:val="ro-RO"/>
        </w:rPr>
        <w:t xml:space="preserve">. </w:t>
      </w:r>
      <w:r w:rsidR="007472D9" w:rsidRPr="00F742B7">
        <w:rPr>
          <w:b/>
          <w:shd w:val="clear" w:color="auto" w:fill="C2D69B" w:themeFill="accent3" w:themeFillTint="99"/>
          <w:lang w:val="ro-RO"/>
        </w:rPr>
        <w:t xml:space="preserve"> </w:t>
      </w:r>
      <w:r w:rsidR="005F6308" w:rsidRPr="00F742B7">
        <w:rPr>
          <w:b/>
          <w:shd w:val="clear" w:color="auto" w:fill="C2D69B" w:themeFill="accent3" w:themeFillTint="99"/>
          <w:lang w:val="ro-RO"/>
        </w:rPr>
        <w:t>Verificare</w:t>
      </w:r>
      <w:r w:rsidR="007472D9" w:rsidRPr="00F742B7">
        <w:rPr>
          <w:b/>
          <w:shd w:val="clear" w:color="auto" w:fill="C2D69B" w:themeFill="accent3" w:themeFillTint="99"/>
          <w:lang w:val="ro-RO"/>
        </w:rPr>
        <w:t xml:space="preserve"> </w:t>
      </w:r>
      <w:r w:rsidR="005F6308" w:rsidRPr="00F742B7">
        <w:rPr>
          <w:b/>
          <w:shd w:val="clear" w:color="auto" w:fill="C2D69B" w:themeFill="accent3" w:themeFillTint="99"/>
          <w:lang w:val="ro-RO"/>
        </w:rPr>
        <w:t>dosarelor</w:t>
      </w:r>
      <w:r w:rsidR="007472D9" w:rsidRPr="00F742B7">
        <w:rPr>
          <w:b/>
          <w:shd w:val="clear" w:color="auto" w:fill="C2D69B" w:themeFill="accent3" w:themeFillTint="99"/>
          <w:lang w:val="ro-RO"/>
        </w:rPr>
        <w:t xml:space="preserve"> </w:t>
      </w:r>
      <w:r w:rsidR="005F6308" w:rsidRPr="00F742B7">
        <w:rPr>
          <w:b/>
          <w:shd w:val="clear" w:color="auto" w:fill="C2D69B" w:themeFill="accent3" w:themeFillTint="99"/>
          <w:lang w:val="ro-RO"/>
        </w:rPr>
        <w:t>cererilor</w:t>
      </w:r>
      <w:r w:rsidR="007472D9" w:rsidRPr="00F742B7">
        <w:rPr>
          <w:b/>
          <w:shd w:val="clear" w:color="auto" w:fill="C2D69B" w:themeFill="accent3" w:themeFillTint="99"/>
          <w:lang w:val="ro-RO"/>
        </w:rPr>
        <w:t xml:space="preserve"> </w:t>
      </w:r>
      <w:r w:rsidR="005F6308" w:rsidRPr="00F742B7">
        <w:rPr>
          <w:b/>
          <w:shd w:val="clear" w:color="auto" w:fill="C2D69B" w:themeFill="accent3" w:themeFillTint="99"/>
          <w:lang w:val="ro-RO"/>
        </w:rPr>
        <w:t>de</w:t>
      </w:r>
      <w:r w:rsidR="007472D9" w:rsidRPr="00F742B7">
        <w:rPr>
          <w:b/>
          <w:shd w:val="clear" w:color="auto" w:fill="C2D69B" w:themeFill="accent3" w:themeFillTint="99"/>
          <w:lang w:val="ro-RO"/>
        </w:rPr>
        <w:t xml:space="preserve"> </w:t>
      </w:r>
      <w:r w:rsidR="005F6308" w:rsidRPr="00F742B7">
        <w:rPr>
          <w:b/>
          <w:shd w:val="clear" w:color="auto" w:fill="C2D69B" w:themeFill="accent3" w:themeFillTint="99"/>
          <w:lang w:val="ro-RO"/>
        </w:rPr>
        <w:t>plată</w:t>
      </w:r>
      <w:r w:rsidR="007472D9" w:rsidRPr="00F742B7">
        <w:rPr>
          <w:b/>
          <w:shd w:val="clear" w:color="auto" w:fill="C2D69B" w:themeFill="accent3" w:themeFillTint="99"/>
          <w:lang w:val="ro-RO"/>
        </w:rPr>
        <w:t xml:space="preserve"> </w:t>
      </w:r>
      <w:r w:rsidR="005F6308" w:rsidRPr="00F742B7">
        <w:rPr>
          <w:b/>
          <w:shd w:val="clear" w:color="auto" w:fill="C2D69B" w:themeFill="accent3" w:themeFillTint="99"/>
          <w:lang w:val="ro-RO"/>
        </w:rPr>
        <w:t>la</w:t>
      </w:r>
      <w:r w:rsidR="007472D9" w:rsidRPr="00F742B7">
        <w:rPr>
          <w:b/>
          <w:shd w:val="clear" w:color="auto" w:fill="C2D69B" w:themeFill="accent3" w:themeFillTint="99"/>
          <w:lang w:val="ro-RO"/>
        </w:rPr>
        <w:t xml:space="preserve"> </w:t>
      </w:r>
      <w:r w:rsidR="005F6308" w:rsidRPr="00F742B7">
        <w:rPr>
          <w:b/>
          <w:shd w:val="clear" w:color="auto" w:fill="C2D69B" w:themeFill="accent3" w:themeFillTint="99"/>
          <w:lang w:val="ro-RO"/>
        </w:rPr>
        <w:t>structurile</w:t>
      </w:r>
      <w:r w:rsidR="007472D9" w:rsidRPr="00F742B7">
        <w:rPr>
          <w:b/>
          <w:shd w:val="clear" w:color="auto" w:fill="C2D69B" w:themeFill="accent3" w:themeFillTint="99"/>
          <w:lang w:val="ro-RO"/>
        </w:rPr>
        <w:t xml:space="preserve"> </w:t>
      </w:r>
      <w:r w:rsidR="005F6308" w:rsidRPr="00F742B7">
        <w:rPr>
          <w:b/>
          <w:shd w:val="clear" w:color="auto" w:fill="C2D69B" w:themeFill="accent3" w:themeFillTint="99"/>
          <w:lang w:val="ro-RO"/>
        </w:rPr>
        <w:t>teritoriale</w:t>
      </w:r>
      <w:r w:rsidR="007472D9" w:rsidRPr="00F742B7">
        <w:rPr>
          <w:b/>
          <w:shd w:val="clear" w:color="auto" w:fill="C2D69B" w:themeFill="accent3" w:themeFillTint="99"/>
          <w:lang w:val="ro-RO"/>
        </w:rPr>
        <w:t xml:space="preserve"> </w:t>
      </w:r>
      <w:r w:rsidR="005F6308" w:rsidRPr="00F742B7">
        <w:rPr>
          <w:b/>
          <w:shd w:val="clear" w:color="auto" w:fill="C2D69B" w:themeFill="accent3" w:themeFillTint="99"/>
          <w:lang w:val="ro-RO"/>
        </w:rPr>
        <w:t>ale</w:t>
      </w:r>
      <w:r w:rsidR="007472D9" w:rsidRPr="00F742B7">
        <w:rPr>
          <w:b/>
          <w:shd w:val="clear" w:color="auto" w:fill="C2D69B" w:themeFill="accent3" w:themeFillTint="99"/>
          <w:lang w:val="ro-RO"/>
        </w:rPr>
        <w:t xml:space="preserve"> </w:t>
      </w:r>
      <w:r w:rsidR="005F6308" w:rsidRPr="00F742B7">
        <w:rPr>
          <w:b/>
          <w:shd w:val="clear" w:color="auto" w:fill="C2D69B" w:themeFill="accent3" w:themeFillTint="99"/>
          <w:lang w:val="ro-RO"/>
        </w:rPr>
        <w:t>AFIR</w:t>
      </w:r>
      <w:r w:rsidR="007472D9" w:rsidRPr="00F742B7">
        <w:rPr>
          <w:b/>
          <w:lang w:val="ro-RO"/>
        </w:rPr>
        <w:t xml:space="preserve"> </w:t>
      </w:r>
    </w:p>
    <w:p w:rsidR="00EE38F4" w:rsidRDefault="00050D67" w:rsidP="00EE38F4">
      <w:pPr>
        <w:pStyle w:val="BodyText"/>
        <w:spacing w:before="0"/>
        <w:ind w:left="0"/>
        <w:jc w:val="both"/>
        <w:rPr>
          <w:lang w:val="ro-RO"/>
        </w:rPr>
      </w:pPr>
      <w:r w:rsidRPr="00C355E4">
        <w:rPr>
          <w:lang w:val="ro-RO"/>
        </w:rPr>
        <w:t>În urma realizării verificării</w:t>
      </w:r>
      <w:r>
        <w:rPr>
          <w:lang w:val="ro-RO"/>
        </w:rPr>
        <w:t xml:space="preserve"> </w:t>
      </w:r>
      <w:r w:rsidRPr="00F742B7">
        <w:rPr>
          <w:lang w:val="ro-RO"/>
        </w:rPr>
        <w:t>de către GAL ȘTEFAN CEL MARE</w:t>
      </w:r>
      <w:r w:rsidRPr="00C355E4">
        <w:rPr>
          <w:lang w:val="ro-RO"/>
        </w:rPr>
        <w:t>, în situația în care cererea de plată a fost declarată conformă, beneficiarul depune Dosarul cererii de plată, însoțit de Fișa de verificare a conformității emisă de GAL, la structurile teritoriale ale AFIR (OJFIR/CRFIR) responsabile de derul</w:t>
      </w:r>
      <w:r>
        <w:rPr>
          <w:lang w:val="ro-RO"/>
        </w:rPr>
        <w:t xml:space="preserve">area contractului de finanțare, </w:t>
      </w:r>
      <w:r w:rsidRPr="00F742B7">
        <w:rPr>
          <w:lang w:val="ro-RO"/>
        </w:rPr>
        <w:t xml:space="preserve">conform declarației de eșalonare. Dosarul Cererii de Plată trebuie să cuprindă documentele justificative prevăzute în INSTRUCŢIUNILE </w:t>
      </w:r>
    </w:p>
    <w:p w:rsidR="00EE38F4" w:rsidRDefault="00050D67" w:rsidP="00970953">
      <w:pPr>
        <w:pStyle w:val="BodyText"/>
        <w:spacing w:before="0"/>
        <w:ind w:left="0"/>
        <w:jc w:val="both"/>
        <w:rPr>
          <w:lang w:val="ro-RO"/>
        </w:rPr>
      </w:pPr>
      <w:r w:rsidRPr="00F742B7">
        <w:rPr>
          <w:lang w:val="ro-RO"/>
        </w:rPr>
        <w:t>DE PLATĂ (Anexă la</w:t>
      </w:r>
      <w:r w:rsidR="00EE38F4">
        <w:rPr>
          <w:lang w:val="ro-RO"/>
        </w:rPr>
        <w:t xml:space="preserve"> Contractul</w:t>
      </w:r>
      <w:r w:rsidR="006046A7">
        <w:rPr>
          <w:lang w:val="ro-RO"/>
        </w:rPr>
        <w:t xml:space="preserve"> </w:t>
      </w:r>
      <w:r w:rsidRPr="00F742B7">
        <w:rPr>
          <w:lang w:val="ro-RO"/>
        </w:rPr>
        <w:t>de finanţare).</w:t>
      </w:r>
    </w:p>
    <w:p w:rsidR="00E47C1E" w:rsidRDefault="005F6308" w:rsidP="00E47C1E">
      <w:pPr>
        <w:pStyle w:val="BodyText"/>
        <w:shd w:val="clear" w:color="auto" w:fill="FFFFFF" w:themeFill="background1"/>
        <w:spacing w:before="0"/>
        <w:ind w:left="0"/>
        <w:jc w:val="both"/>
        <w:rPr>
          <w:b/>
          <w:lang w:val="ro-RO"/>
        </w:rPr>
      </w:pPr>
      <w:r w:rsidRPr="00F742B7">
        <w:rPr>
          <w:lang w:val="ro-RO"/>
        </w:rPr>
        <w:t>Termenul</w:t>
      </w:r>
      <w:r w:rsidR="007472D9" w:rsidRPr="00F742B7">
        <w:rPr>
          <w:lang w:val="ro-RO"/>
        </w:rPr>
        <w:t xml:space="preserve"> </w:t>
      </w:r>
      <w:r w:rsidRPr="00F742B7">
        <w:rPr>
          <w:lang w:val="ro-RO"/>
        </w:rPr>
        <w:t>limită</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efectuare</w:t>
      </w:r>
      <w:r w:rsidR="007472D9" w:rsidRPr="00F742B7">
        <w:rPr>
          <w:lang w:val="ro-RO"/>
        </w:rPr>
        <w:t xml:space="preserve"> </w:t>
      </w:r>
      <w:r w:rsidRPr="00F742B7">
        <w:rPr>
          <w:lang w:val="ro-RO"/>
        </w:rPr>
        <w:t>a</w:t>
      </w:r>
      <w:r w:rsidR="007472D9" w:rsidRPr="00F742B7">
        <w:rPr>
          <w:lang w:val="ro-RO"/>
        </w:rPr>
        <w:t xml:space="preserve"> </w:t>
      </w:r>
      <w:r w:rsidRPr="00F742B7">
        <w:rPr>
          <w:lang w:val="ro-RO"/>
        </w:rPr>
        <w:t>plăţilor</w:t>
      </w:r>
      <w:r w:rsidR="007472D9" w:rsidRPr="00F742B7">
        <w:rPr>
          <w:lang w:val="ro-RO"/>
        </w:rPr>
        <w:t xml:space="preserve"> </w:t>
      </w:r>
      <w:r w:rsidRPr="00F742B7">
        <w:rPr>
          <w:lang w:val="ro-RO"/>
        </w:rPr>
        <w:t>către</w:t>
      </w:r>
      <w:r w:rsidR="007472D9" w:rsidRPr="00F742B7">
        <w:rPr>
          <w:lang w:val="ro-RO"/>
        </w:rPr>
        <w:t xml:space="preserve"> </w:t>
      </w:r>
      <w:r w:rsidRPr="00F742B7">
        <w:rPr>
          <w:lang w:val="ro-RO"/>
        </w:rPr>
        <w:t>beneficiar</w:t>
      </w:r>
      <w:r w:rsidR="007472D9" w:rsidRPr="00F742B7">
        <w:rPr>
          <w:lang w:val="ro-RO"/>
        </w:rPr>
        <w:t xml:space="preserve"> </w:t>
      </w:r>
      <w:r w:rsidRPr="00F742B7">
        <w:rPr>
          <w:lang w:val="ro-RO"/>
        </w:rPr>
        <w:t>este</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maxim</w:t>
      </w:r>
      <w:r w:rsidR="007472D9" w:rsidRPr="00F742B7">
        <w:rPr>
          <w:lang w:val="ro-RO"/>
        </w:rPr>
        <w:t xml:space="preserve"> </w:t>
      </w:r>
      <w:r w:rsidRPr="00F742B7">
        <w:rPr>
          <w:lang w:val="ro-RO"/>
        </w:rPr>
        <w:t>90</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zile</w:t>
      </w:r>
      <w:r w:rsidR="007472D9" w:rsidRPr="00F742B7">
        <w:rPr>
          <w:lang w:val="ro-RO"/>
        </w:rPr>
        <w:t xml:space="preserve"> </w:t>
      </w:r>
      <w:r w:rsidRPr="00F742B7">
        <w:rPr>
          <w:lang w:val="ro-RO"/>
        </w:rPr>
        <w:t>calendaristice</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la</w:t>
      </w:r>
      <w:r w:rsidR="007472D9" w:rsidRPr="00F742B7">
        <w:rPr>
          <w:lang w:val="ro-RO"/>
        </w:rPr>
        <w:t xml:space="preserve"> </w:t>
      </w:r>
      <w:r w:rsidRPr="00F742B7">
        <w:rPr>
          <w:lang w:val="ro-RO"/>
        </w:rPr>
        <w:t>data</w:t>
      </w:r>
      <w:r w:rsidR="007472D9" w:rsidRPr="00F742B7">
        <w:rPr>
          <w:lang w:val="ro-RO"/>
        </w:rPr>
        <w:t xml:space="preserve"> </w:t>
      </w:r>
      <w:r w:rsidRPr="00F742B7">
        <w:rPr>
          <w:lang w:val="ro-RO"/>
        </w:rPr>
        <w:t>înregistrării</w:t>
      </w:r>
      <w:r w:rsidR="007472D9" w:rsidRPr="00F742B7">
        <w:rPr>
          <w:lang w:val="ro-RO"/>
        </w:rPr>
        <w:t xml:space="preserve"> </w:t>
      </w:r>
      <w:r w:rsidRPr="00F742B7">
        <w:rPr>
          <w:lang w:val="ro-RO"/>
        </w:rPr>
        <w:t>cererii</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plată</w:t>
      </w:r>
      <w:r w:rsidR="007472D9" w:rsidRPr="00F742B7">
        <w:rPr>
          <w:lang w:val="ro-RO"/>
        </w:rPr>
        <w:t xml:space="preserve"> </w:t>
      </w:r>
      <w:r w:rsidRPr="00F742B7">
        <w:rPr>
          <w:lang w:val="ro-RO"/>
        </w:rPr>
        <w:t>conforme.</w:t>
      </w:r>
      <w:r w:rsidR="00970953">
        <w:rPr>
          <w:lang w:val="ro-RO"/>
        </w:rPr>
        <w:t xml:space="preserve"> </w:t>
      </w:r>
      <w:r w:rsidRPr="00F742B7">
        <w:rPr>
          <w:b/>
          <w:lang w:val="ro-RO"/>
        </w:rPr>
        <w:t>Pentru</w:t>
      </w:r>
      <w:r w:rsidR="007472D9" w:rsidRPr="00F742B7">
        <w:rPr>
          <w:b/>
          <w:lang w:val="ro-RO"/>
        </w:rPr>
        <w:t xml:space="preserve"> </w:t>
      </w:r>
      <w:r w:rsidRPr="00F742B7">
        <w:rPr>
          <w:b/>
          <w:lang w:val="ro-RO"/>
        </w:rPr>
        <w:t>toate</w:t>
      </w:r>
      <w:r w:rsidR="007472D9" w:rsidRPr="00F742B7">
        <w:rPr>
          <w:b/>
          <w:lang w:val="ro-RO"/>
        </w:rPr>
        <w:t xml:space="preserve"> </w:t>
      </w:r>
      <w:r w:rsidRPr="00F742B7">
        <w:rPr>
          <w:b/>
          <w:lang w:val="ro-RO"/>
        </w:rPr>
        <w:t>cererile</w:t>
      </w:r>
      <w:r w:rsidR="007472D9" w:rsidRPr="00F742B7">
        <w:rPr>
          <w:b/>
          <w:lang w:val="ro-RO"/>
        </w:rPr>
        <w:t xml:space="preserve"> </w:t>
      </w:r>
      <w:r w:rsidRPr="00F742B7">
        <w:rPr>
          <w:b/>
          <w:lang w:val="ro-RO"/>
        </w:rPr>
        <w:t>de</w:t>
      </w:r>
      <w:r w:rsidR="007472D9" w:rsidRPr="00F742B7">
        <w:rPr>
          <w:b/>
          <w:lang w:val="ro-RO"/>
        </w:rPr>
        <w:t xml:space="preserve"> </w:t>
      </w:r>
      <w:r w:rsidRPr="00F742B7">
        <w:rPr>
          <w:b/>
          <w:lang w:val="ro-RO"/>
        </w:rPr>
        <w:t>plată,</w:t>
      </w:r>
      <w:r w:rsidR="007472D9" w:rsidRPr="00F742B7">
        <w:rPr>
          <w:b/>
          <w:lang w:val="ro-RO"/>
        </w:rPr>
        <w:t xml:space="preserve"> </w:t>
      </w:r>
      <w:r w:rsidRPr="00F742B7">
        <w:rPr>
          <w:b/>
          <w:lang w:val="ro-RO"/>
        </w:rPr>
        <w:t>după</w:t>
      </w:r>
      <w:r w:rsidR="007472D9" w:rsidRPr="00F742B7">
        <w:rPr>
          <w:b/>
          <w:lang w:val="ro-RO"/>
        </w:rPr>
        <w:t xml:space="preserve"> </w:t>
      </w:r>
      <w:r w:rsidRPr="00F742B7">
        <w:rPr>
          <w:b/>
          <w:lang w:val="ro-RO"/>
        </w:rPr>
        <w:t>primirea</w:t>
      </w:r>
      <w:r w:rsidR="007472D9" w:rsidRPr="00F742B7">
        <w:rPr>
          <w:b/>
          <w:lang w:val="ro-RO"/>
        </w:rPr>
        <w:t xml:space="preserve"> </w:t>
      </w:r>
      <w:r w:rsidRPr="00F742B7">
        <w:rPr>
          <w:b/>
          <w:lang w:val="ro-RO"/>
        </w:rPr>
        <w:t>de</w:t>
      </w:r>
      <w:r w:rsidR="007472D9" w:rsidRPr="00F742B7">
        <w:rPr>
          <w:b/>
          <w:lang w:val="ro-RO"/>
        </w:rPr>
        <w:t xml:space="preserve"> </w:t>
      </w:r>
      <w:r w:rsidRPr="00F742B7">
        <w:rPr>
          <w:b/>
          <w:lang w:val="ro-RO"/>
        </w:rPr>
        <w:t>la</w:t>
      </w:r>
      <w:r w:rsidR="007472D9" w:rsidRPr="00F742B7">
        <w:rPr>
          <w:b/>
          <w:lang w:val="ro-RO"/>
        </w:rPr>
        <w:t xml:space="preserve"> </w:t>
      </w:r>
      <w:r w:rsidRPr="00F742B7">
        <w:rPr>
          <w:b/>
          <w:lang w:val="ro-RO"/>
        </w:rPr>
        <w:t>AFIR</w:t>
      </w:r>
      <w:r w:rsidR="007472D9" w:rsidRPr="00F742B7">
        <w:rPr>
          <w:b/>
          <w:lang w:val="ro-RO"/>
        </w:rPr>
        <w:t xml:space="preserve"> </w:t>
      </w:r>
      <w:r w:rsidRPr="00F742B7">
        <w:rPr>
          <w:b/>
          <w:lang w:val="ro-RO"/>
        </w:rPr>
        <w:t>a</w:t>
      </w:r>
      <w:r w:rsidR="007472D9" w:rsidRPr="00F742B7">
        <w:rPr>
          <w:b/>
          <w:lang w:val="ro-RO"/>
        </w:rPr>
        <w:t xml:space="preserve"> </w:t>
      </w:r>
      <w:r w:rsidRPr="00F742B7">
        <w:rPr>
          <w:b/>
          <w:lang w:val="ro-RO"/>
        </w:rPr>
        <w:t>Notificării</w:t>
      </w:r>
      <w:r w:rsidR="007472D9" w:rsidRPr="00F742B7">
        <w:rPr>
          <w:b/>
          <w:lang w:val="ro-RO"/>
        </w:rPr>
        <w:t xml:space="preserve"> </w:t>
      </w:r>
      <w:r w:rsidRPr="00F742B7">
        <w:rPr>
          <w:b/>
          <w:lang w:val="ro-RO"/>
        </w:rPr>
        <w:t>cu</w:t>
      </w:r>
      <w:r w:rsidR="007472D9" w:rsidRPr="00F742B7">
        <w:rPr>
          <w:b/>
          <w:lang w:val="ro-RO"/>
        </w:rPr>
        <w:t xml:space="preserve"> </w:t>
      </w:r>
      <w:r w:rsidRPr="00F742B7">
        <w:rPr>
          <w:b/>
          <w:lang w:val="ro-RO"/>
        </w:rPr>
        <w:t>privire</w:t>
      </w:r>
      <w:r w:rsidR="007472D9" w:rsidRPr="00F742B7">
        <w:rPr>
          <w:b/>
          <w:lang w:val="ro-RO"/>
        </w:rPr>
        <w:t xml:space="preserve"> </w:t>
      </w:r>
      <w:r w:rsidRPr="00F742B7">
        <w:rPr>
          <w:b/>
          <w:lang w:val="ro-RO"/>
        </w:rPr>
        <w:t>la</w:t>
      </w:r>
      <w:r w:rsidR="007472D9" w:rsidRPr="00F742B7">
        <w:rPr>
          <w:b/>
          <w:lang w:val="ro-RO"/>
        </w:rPr>
        <w:t xml:space="preserve"> </w:t>
      </w:r>
      <w:r w:rsidRPr="00F742B7">
        <w:rPr>
          <w:b/>
          <w:lang w:val="ro-RO"/>
        </w:rPr>
        <w:t>confirmarea</w:t>
      </w:r>
      <w:r w:rsidR="007472D9" w:rsidRPr="00F742B7">
        <w:rPr>
          <w:b/>
          <w:lang w:val="ro-RO"/>
        </w:rPr>
        <w:t xml:space="preserve"> </w:t>
      </w:r>
      <w:r w:rsidRPr="00F742B7">
        <w:rPr>
          <w:b/>
          <w:lang w:val="ro-RO"/>
        </w:rPr>
        <w:t>plății,</w:t>
      </w:r>
      <w:r w:rsidR="007472D9" w:rsidRPr="00F742B7">
        <w:rPr>
          <w:b/>
          <w:lang w:val="ro-RO"/>
        </w:rPr>
        <w:t xml:space="preserve"> </w:t>
      </w:r>
      <w:r w:rsidRPr="00F742B7">
        <w:rPr>
          <w:b/>
          <w:lang w:val="ro-RO"/>
        </w:rPr>
        <w:t>în</w:t>
      </w:r>
      <w:r w:rsidR="007472D9" w:rsidRPr="00F742B7">
        <w:rPr>
          <w:b/>
          <w:lang w:val="ro-RO"/>
        </w:rPr>
        <w:t xml:space="preserve"> </w:t>
      </w:r>
      <w:r w:rsidRPr="00F742B7">
        <w:rPr>
          <w:b/>
          <w:lang w:val="ro-RO"/>
        </w:rPr>
        <w:t>termen</w:t>
      </w:r>
      <w:r w:rsidR="007472D9" w:rsidRPr="00F742B7">
        <w:rPr>
          <w:b/>
          <w:lang w:val="ro-RO"/>
        </w:rPr>
        <w:t xml:space="preserve"> </w:t>
      </w:r>
      <w:r w:rsidRPr="00F742B7">
        <w:rPr>
          <w:b/>
          <w:lang w:val="ro-RO"/>
        </w:rPr>
        <w:t>de</w:t>
      </w:r>
      <w:r w:rsidR="007472D9" w:rsidRPr="00F742B7">
        <w:rPr>
          <w:b/>
          <w:lang w:val="ro-RO"/>
        </w:rPr>
        <w:t xml:space="preserve"> </w:t>
      </w:r>
      <w:r w:rsidRPr="00F742B7">
        <w:rPr>
          <w:b/>
          <w:lang w:val="ro-RO"/>
        </w:rPr>
        <w:t>maximum</w:t>
      </w:r>
      <w:r w:rsidR="007472D9" w:rsidRPr="00F742B7">
        <w:rPr>
          <w:b/>
          <w:lang w:val="ro-RO"/>
        </w:rPr>
        <w:t xml:space="preserve"> </w:t>
      </w:r>
      <w:r w:rsidRPr="00F742B7">
        <w:rPr>
          <w:b/>
          <w:lang w:val="ro-RO"/>
        </w:rPr>
        <w:t>5</w:t>
      </w:r>
      <w:r w:rsidR="007472D9" w:rsidRPr="00F742B7">
        <w:rPr>
          <w:b/>
          <w:lang w:val="ro-RO"/>
        </w:rPr>
        <w:t xml:space="preserve"> </w:t>
      </w:r>
      <w:r w:rsidRPr="00F742B7">
        <w:rPr>
          <w:b/>
          <w:lang w:val="ro-RO"/>
        </w:rPr>
        <w:t>zile,</w:t>
      </w:r>
      <w:r w:rsidR="007472D9" w:rsidRPr="00F742B7">
        <w:rPr>
          <w:b/>
          <w:lang w:val="ro-RO"/>
        </w:rPr>
        <w:t xml:space="preserve"> </w:t>
      </w:r>
      <w:r w:rsidRPr="00F742B7">
        <w:rPr>
          <w:b/>
          <w:lang w:val="ro-RO"/>
        </w:rPr>
        <w:t>beneficiarul</w:t>
      </w:r>
      <w:r w:rsidR="007472D9" w:rsidRPr="00F742B7">
        <w:rPr>
          <w:b/>
          <w:lang w:val="ro-RO"/>
        </w:rPr>
        <w:t xml:space="preserve"> </w:t>
      </w:r>
      <w:r w:rsidRPr="00F742B7">
        <w:rPr>
          <w:b/>
          <w:lang w:val="ro-RO"/>
        </w:rPr>
        <w:t>are</w:t>
      </w:r>
      <w:r w:rsidR="007472D9" w:rsidRPr="00F742B7">
        <w:rPr>
          <w:b/>
          <w:lang w:val="ro-RO"/>
        </w:rPr>
        <w:t xml:space="preserve"> </w:t>
      </w:r>
      <w:r w:rsidRPr="00F742B7">
        <w:rPr>
          <w:b/>
          <w:lang w:val="ro-RO"/>
        </w:rPr>
        <w:t>obligația</w:t>
      </w:r>
      <w:r w:rsidR="007472D9" w:rsidRPr="00F742B7">
        <w:rPr>
          <w:b/>
          <w:lang w:val="ro-RO"/>
        </w:rPr>
        <w:t xml:space="preserve"> </w:t>
      </w:r>
      <w:r w:rsidRPr="00F742B7">
        <w:rPr>
          <w:b/>
          <w:lang w:val="ro-RO"/>
        </w:rPr>
        <w:t>de</w:t>
      </w:r>
      <w:r w:rsidR="007472D9" w:rsidRPr="00F742B7">
        <w:rPr>
          <w:b/>
          <w:lang w:val="ro-RO"/>
        </w:rPr>
        <w:t xml:space="preserve"> </w:t>
      </w:r>
      <w:r w:rsidRPr="00F742B7">
        <w:rPr>
          <w:b/>
          <w:lang w:val="ro-RO"/>
        </w:rPr>
        <w:t>a</w:t>
      </w:r>
      <w:r w:rsidR="007472D9" w:rsidRPr="00F742B7">
        <w:rPr>
          <w:b/>
          <w:lang w:val="ro-RO"/>
        </w:rPr>
        <w:t xml:space="preserve"> </w:t>
      </w:r>
      <w:r w:rsidRPr="00F742B7">
        <w:rPr>
          <w:b/>
          <w:lang w:val="ro-RO"/>
        </w:rPr>
        <w:t>informa</w:t>
      </w:r>
      <w:r w:rsidR="007472D9" w:rsidRPr="00F742B7">
        <w:rPr>
          <w:b/>
          <w:lang w:val="ro-RO"/>
        </w:rPr>
        <w:t xml:space="preserve"> </w:t>
      </w:r>
      <w:r w:rsidRPr="00F742B7">
        <w:rPr>
          <w:b/>
          <w:lang w:val="ro-RO"/>
        </w:rPr>
        <w:t>GAL</w:t>
      </w:r>
      <w:r w:rsidR="007472D9" w:rsidRPr="00F742B7">
        <w:rPr>
          <w:b/>
          <w:lang w:val="ro-RO"/>
        </w:rPr>
        <w:t xml:space="preserve"> </w:t>
      </w:r>
      <w:r w:rsidRPr="00F742B7">
        <w:rPr>
          <w:b/>
          <w:lang w:val="ro-RO"/>
        </w:rPr>
        <w:t>ȘTEFAN</w:t>
      </w:r>
      <w:r w:rsidR="007472D9" w:rsidRPr="00F742B7">
        <w:rPr>
          <w:b/>
          <w:lang w:val="ro-RO"/>
        </w:rPr>
        <w:t xml:space="preserve"> </w:t>
      </w:r>
      <w:r w:rsidRPr="00F742B7">
        <w:rPr>
          <w:b/>
          <w:lang w:val="ro-RO"/>
        </w:rPr>
        <w:t>CEL</w:t>
      </w:r>
      <w:r w:rsidR="007472D9" w:rsidRPr="00F742B7">
        <w:rPr>
          <w:b/>
          <w:lang w:val="ro-RO"/>
        </w:rPr>
        <w:t xml:space="preserve"> </w:t>
      </w:r>
      <w:r w:rsidRPr="00F742B7">
        <w:rPr>
          <w:b/>
          <w:lang w:val="ro-RO"/>
        </w:rPr>
        <w:t>MARE</w:t>
      </w:r>
      <w:r w:rsidR="007472D9" w:rsidRPr="00F742B7">
        <w:rPr>
          <w:b/>
          <w:lang w:val="ro-RO"/>
        </w:rPr>
        <w:t xml:space="preserve"> </w:t>
      </w:r>
      <w:r w:rsidRPr="00F742B7">
        <w:rPr>
          <w:b/>
          <w:lang w:val="ro-RO"/>
        </w:rPr>
        <w:t>cu</w:t>
      </w:r>
      <w:r w:rsidR="007472D9" w:rsidRPr="00F742B7">
        <w:rPr>
          <w:b/>
          <w:lang w:val="ro-RO"/>
        </w:rPr>
        <w:t xml:space="preserve"> </w:t>
      </w:r>
      <w:r w:rsidRPr="00F742B7">
        <w:rPr>
          <w:b/>
          <w:lang w:val="ro-RO"/>
        </w:rPr>
        <w:t>privire</w:t>
      </w:r>
      <w:r w:rsidR="007472D9" w:rsidRPr="00F742B7">
        <w:rPr>
          <w:b/>
          <w:lang w:val="ro-RO"/>
        </w:rPr>
        <w:t xml:space="preserve"> </w:t>
      </w:r>
      <w:r w:rsidRPr="00F742B7">
        <w:rPr>
          <w:b/>
          <w:lang w:val="ro-RO"/>
        </w:rPr>
        <w:t>la</w:t>
      </w:r>
      <w:r w:rsidR="007472D9" w:rsidRPr="00F742B7">
        <w:rPr>
          <w:b/>
          <w:lang w:val="ro-RO"/>
        </w:rPr>
        <w:t xml:space="preserve"> </w:t>
      </w:r>
      <w:r w:rsidRPr="00F742B7">
        <w:rPr>
          <w:b/>
          <w:lang w:val="ro-RO"/>
        </w:rPr>
        <w:t>sumele</w:t>
      </w:r>
      <w:r w:rsidR="007472D9" w:rsidRPr="00F742B7">
        <w:rPr>
          <w:b/>
          <w:lang w:val="ro-RO"/>
        </w:rPr>
        <w:t xml:space="preserve"> </w:t>
      </w:r>
      <w:r w:rsidRPr="00F742B7">
        <w:rPr>
          <w:b/>
          <w:lang w:val="ro-RO"/>
        </w:rPr>
        <w:t>autorizate</w:t>
      </w:r>
      <w:r w:rsidR="007472D9" w:rsidRPr="00F742B7">
        <w:rPr>
          <w:b/>
          <w:lang w:val="ro-RO"/>
        </w:rPr>
        <w:t xml:space="preserve"> </w:t>
      </w:r>
      <w:r w:rsidRPr="00F742B7">
        <w:rPr>
          <w:b/>
          <w:lang w:val="ro-RO"/>
        </w:rPr>
        <w:t>și</w:t>
      </w:r>
      <w:r w:rsidR="007472D9" w:rsidRPr="00F742B7">
        <w:rPr>
          <w:b/>
          <w:lang w:val="ro-RO"/>
        </w:rPr>
        <w:t xml:space="preserve"> </w:t>
      </w:r>
      <w:r w:rsidRPr="00F742B7">
        <w:rPr>
          <w:b/>
          <w:lang w:val="ro-RO"/>
        </w:rPr>
        <w:t>rambursate</w:t>
      </w:r>
      <w:r w:rsidR="007472D9" w:rsidRPr="00F742B7">
        <w:rPr>
          <w:b/>
          <w:lang w:val="ro-RO"/>
        </w:rPr>
        <w:t xml:space="preserve"> </w:t>
      </w:r>
      <w:r w:rsidRPr="00F742B7">
        <w:rPr>
          <w:b/>
          <w:lang w:val="ro-RO"/>
        </w:rPr>
        <w:t>în</w:t>
      </w:r>
      <w:r w:rsidR="007472D9" w:rsidRPr="00F742B7">
        <w:rPr>
          <w:b/>
          <w:lang w:val="ro-RO"/>
        </w:rPr>
        <w:t xml:space="preserve"> </w:t>
      </w:r>
      <w:r w:rsidRPr="00F742B7">
        <w:rPr>
          <w:b/>
          <w:lang w:val="ro-RO"/>
        </w:rPr>
        <w:t>cadrul</w:t>
      </w:r>
      <w:r w:rsidR="007472D9" w:rsidRPr="00F742B7">
        <w:rPr>
          <w:b/>
          <w:lang w:val="ro-RO"/>
        </w:rPr>
        <w:t xml:space="preserve"> </w:t>
      </w:r>
      <w:r w:rsidRPr="00F742B7">
        <w:rPr>
          <w:b/>
          <w:lang w:val="ro-RO"/>
        </w:rPr>
        <w:t>proiectului.</w:t>
      </w:r>
      <w:r w:rsidR="00E47C1E">
        <w:rPr>
          <w:b/>
          <w:lang w:val="ro-RO"/>
        </w:rPr>
        <w:br w:type="page"/>
      </w:r>
    </w:p>
    <w:p w:rsidR="005F6308" w:rsidRPr="00970953" w:rsidRDefault="005F6308" w:rsidP="00771D48">
      <w:pPr>
        <w:pStyle w:val="BodyText"/>
        <w:shd w:val="clear" w:color="auto" w:fill="FFFFFF" w:themeFill="background1"/>
        <w:spacing w:before="0"/>
        <w:ind w:left="0"/>
        <w:jc w:val="both"/>
        <w:rPr>
          <w:lang w:val="ro-RO"/>
        </w:rPr>
      </w:pPr>
    </w:p>
    <w:p w:rsidR="00E47C1E" w:rsidRDefault="00E47C1E" w:rsidP="00771D48">
      <w:pPr>
        <w:pStyle w:val="ListParagraph"/>
        <w:tabs>
          <w:tab w:val="left" w:pos="2703"/>
        </w:tabs>
        <w:spacing w:before="0"/>
        <w:ind w:left="0" w:firstLine="0"/>
        <w:jc w:val="center"/>
        <w:rPr>
          <w:b/>
          <w:sz w:val="28"/>
          <w:lang w:val="ro-RO"/>
        </w:rPr>
      </w:pPr>
    </w:p>
    <w:p w:rsidR="00E47C1E" w:rsidRDefault="00E47C1E" w:rsidP="00771D48">
      <w:pPr>
        <w:pStyle w:val="ListParagraph"/>
        <w:tabs>
          <w:tab w:val="left" w:pos="2703"/>
        </w:tabs>
        <w:spacing w:before="0"/>
        <w:ind w:left="0" w:firstLine="0"/>
        <w:jc w:val="center"/>
        <w:rPr>
          <w:b/>
          <w:sz w:val="28"/>
          <w:lang w:val="ro-RO"/>
        </w:rPr>
      </w:pPr>
    </w:p>
    <w:p w:rsidR="005F6308" w:rsidRPr="00F742B7" w:rsidRDefault="005F6308" w:rsidP="00771D48">
      <w:pPr>
        <w:pStyle w:val="ListParagraph"/>
        <w:tabs>
          <w:tab w:val="left" w:pos="2703"/>
        </w:tabs>
        <w:spacing w:before="0"/>
        <w:ind w:left="0" w:firstLine="0"/>
        <w:jc w:val="center"/>
        <w:rPr>
          <w:b/>
          <w:sz w:val="28"/>
          <w:lang w:val="ro-RO"/>
        </w:rPr>
      </w:pPr>
      <w:r w:rsidRPr="00F742B7">
        <w:rPr>
          <w:b/>
          <w:sz w:val="28"/>
          <w:lang w:val="ro-RO"/>
        </w:rPr>
        <w:t>CAPITOLUL</w:t>
      </w:r>
      <w:r w:rsidR="007472D9" w:rsidRPr="00F742B7">
        <w:rPr>
          <w:b/>
          <w:sz w:val="28"/>
          <w:lang w:val="ro-RO"/>
        </w:rPr>
        <w:t xml:space="preserve"> </w:t>
      </w:r>
      <w:r w:rsidR="009B1E13">
        <w:rPr>
          <w:b/>
          <w:sz w:val="28"/>
          <w:lang w:val="ro-RO"/>
        </w:rPr>
        <w:t>14</w:t>
      </w:r>
      <w:r w:rsidRPr="00F742B7">
        <w:rPr>
          <w:b/>
          <w:sz w:val="28"/>
          <w:lang w:val="ro-RO"/>
        </w:rPr>
        <w:t>.</w:t>
      </w:r>
      <w:r w:rsidR="007472D9" w:rsidRPr="00F742B7">
        <w:rPr>
          <w:b/>
          <w:sz w:val="28"/>
          <w:lang w:val="ro-RO"/>
        </w:rPr>
        <w:t xml:space="preserve"> </w:t>
      </w:r>
      <w:r w:rsidRPr="00F742B7">
        <w:rPr>
          <w:b/>
          <w:sz w:val="28"/>
          <w:lang w:val="ro-RO"/>
        </w:rPr>
        <w:t>MONITORIZAREA</w:t>
      </w:r>
      <w:r w:rsidR="007472D9" w:rsidRPr="00F742B7">
        <w:rPr>
          <w:b/>
          <w:sz w:val="28"/>
          <w:lang w:val="ro-RO"/>
        </w:rPr>
        <w:t xml:space="preserve"> </w:t>
      </w:r>
      <w:r w:rsidRPr="00F742B7">
        <w:rPr>
          <w:b/>
          <w:sz w:val="28"/>
          <w:lang w:val="ro-RO"/>
        </w:rPr>
        <w:t>PROIECTULUI</w:t>
      </w:r>
    </w:p>
    <w:p w:rsidR="005F6308" w:rsidRPr="00F742B7" w:rsidRDefault="005F6308" w:rsidP="00771D48">
      <w:pPr>
        <w:pStyle w:val="ListParagraph"/>
        <w:pBdr>
          <w:bottom w:val="thinThickSmallGap" w:sz="24" w:space="2" w:color="auto"/>
        </w:pBdr>
        <w:tabs>
          <w:tab w:val="left" w:pos="10905"/>
        </w:tabs>
        <w:spacing w:before="0"/>
        <w:ind w:left="0" w:firstLine="0"/>
        <w:rPr>
          <w:b/>
          <w:color w:val="00B050"/>
          <w:sz w:val="24"/>
          <w:lang w:val="ro-RO"/>
        </w:rPr>
      </w:pPr>
    </w:p>
    <w:p w:rsidR="00122285" w:rsidRPr="00F742B7" w:rsidRDefault="00122285" w:rsidP="00771D48">
      <w:pPr>
        <w:pStyle w:val="ListParagraph"/>
        <w:pBdr>
          <w:bottom w:val="thinThickSmallGap" w:sz="24" w:space="2" w:color="auto"/>
        </w:pBdr>
        <w:tabs>
          <w:tab w:val="left" w:pos="10905"/>
        </w:tabs>
        <w:spacing w:before="0"/>
        <w:ind w:left="0" w:firstLine="0"/>
        <w:rPr>
          <w:b/>
          <w:color w:val="00B050"/>
          <w:sz w:val="24"/>
          <w:lang w:val="ro-RO"/>
        </w:rPr>
      </w:pPr>
    </w:p>
    <w:p w:rsidR="005F6308" w:rsidRPr="00F742B7" w:rsidRDefault="005F6308" w:rsidP="00771D48">
      <w:pPr>
        <w:pStyle w:val="BodyText"/>
        <w:spacing w:before="0"/>
        <w:ind w:left="0"/>
        <w:rPr>
          <w:b/>
          <w:sz w:val="22"/>
          <w:lang w:val="ro-RO"/>
        </w:rPr>
      </w:pPr>
    </w:p>
    <w:p w:rsidR="006046A7" w:rsidRPr="00B97C1E" w:rsidRDefault="006046A7" w:rsidP="006046A7">
      <w:pPr>
        <w:jc w:val="both"/>
        <w:rPr>
          <w:w w:val="105"/>
          <w:sz w:val="24"/>
          <w:szCs w:val="24"/>
          <w:lang w:val="ro-RO"/>
        </w:rPr>
      </w:pPr>
      <w:r w:rsidRPr="00B97C1E">
        <w:rPr>
          <w:w w:val="105"/>
          <w:sz w:val="24"/>
          <w:szCs w:val="24"/>
          <w:lang w:val="ro-RO"/>
        </w:rPr>
        <w:t xml:space="preserve">Durata de monitorizare a proiectului aferent </w:t>
      </w:r>
      <w:r w:rsidR="007A0799">
        <w:rPr>
          <w:w w:val="105"/>
          <w:sz w:val="24"/>
          <w:szCs w:val="24"/>
          <w:lang w:val="ro-RO"/>
        </w:rPr>
        <w:t xml:space="preserve">Contractului </w:t>
      </w:r>
      <w:r w:rsidRPr="00B97C1E">
        <w:rPr>
          <w:w w:val="105"/>
          <w:sz w:val="24"/>
          <w:szCs w:val="24"/>
          <w:lang w:val="ro-RO"/>
        </w:rPr>
        <w:t>de finanțare este de 3 ani calculată de la data efectuarii plăţii transei a II-a de sprijin, perioadă în care beneficiarul se obligă:</w:t>
      </w:r>
    </w:p>
    <w:p w:rsidR="006046A7" w:rsidRPr="00B97C1E" w:rsidRDefault="006046A7" w:rsidP="001B3261">
      <w:pPr>
        <w:pStyle w:val="ListParagraph"/>
        <w:numPr>
          <w:ilvl w:val="0"/>
          <w:numId w:val="24"/>
        </w:numPr>
        <w:spacing w:before="0"/>
        <w:jc w:val="both"/>
        <w:rPr>
          <w:w w:val="105"/>
          <w:sz w:val="24"/>
          <w:szCs w:val="24"/>
          <w:lang w:val="ro-RO"/>
        </w:rPr>
      </w:pPr>
      <w:r w:rsidRPr="00B97C1E">
        <w:rPr>
          <w:w w:val="105"/>
          <w:sz w:val="24"/>
          <w:szCs w:val="24"/>
          <w:lang w:val="ro-RO"/>
        </w:rPr>
        <w:t>să respecte și să mențină criteriile de eligibilitate şi de selecţie</w:t>
      </w:r>
      <w:r w:rsidR="007A0799">
        <w:rPr>
          <w:w w:val="105"/>
          <w:sz w:val="24"/>
          <w:szCs w:val="24"/>
          <w:lang w:val="ro-RO"/>
        </w:rPr>
        <w:t xml:space="preserve"> înscrise în Planul de Afaceri</w:t>
      </w:r>
      <w:r w:rsidRPr="00B97C1E">
        <w:rPr>
          <w:w w:val="105"/>
          <w:sz w:val="24"/>
          <w:szCs w:val="24"/>
          <w:lang w:val="ro-RO"/>
        </w:rPr>
        <w:t>;</w:t>
      </w:r>
    </w:p>
    <w:p w:rsidR="006046A7" w:rsidRPr="00B97C1E" w:rsidRDefault="006046A7" w:rsidP="001B3261">
      <w:pPr>
        <w:pStyle w:val="ListParagraph"/>
        <w:numPr>
          <w:ilvl w:val="0"/>
          <w:numId w:val="24"/>
        </w:numPr>
        <w:spacing w:before="0"/>
        <w:jc w:val="both"/>
        <w:rPr>
          <w:w w:val="105"/>
          <w:sz w:val="24"/>
          <w:szCs w:val="24"/>
          <w:lang w:val="ro-RO"/>
        </w:rPr>
      </w:pPr>
      <w:r w:rsidRPr="00B97C1E">
        <w:rPr>
          <w:w w:val="105"/>
          <w:sz w:val="24"/>
          <w:szCs w:val="24"/>
          <w:lang w:val="ro-RO"/>
        </w:rPr>
        <w:t xml:space="preserve">să nu modifice obiectivele prevăzute în Planul </w:t>
      </w:r>
      <w:r w:rsidR="007A0799">
        <w:rPr>
          <w:w w:val="105"/>
          <w:sz w:val="24"/>
          <w:szCs w:val="24"/>
          <w:lang w:val="ro-RO"/>
        </w:rPr>
        <w:t>de afaceri, parte integrantă din</w:t>
      </w:r>
      <w:r w:rsidRPr="00B97C1E">
        <w:rPr>
          <w:w w:val="105"/>
          <w:sz w:val="24"/>
          <w:szCs w:val="24"/>
          <w:lang w:val="ro-RO"/>
        </w:rPr>
        <w:t xml:space="preserve"> Cererea de finanţare;</w:t>
      </w:r>
    </w:p>
    <w:p w:rsidR="006046A7" w:rsidRPr="00B97C1E" w:rsidRDefault="006046A7" w:rsidP="001B3261">
      <w:pPr>
        <w:pStyle w:val="ListParagraph"/>
        <w:numPr>
          <w:ilvl w:val="0"/>
          <w:numId w:val="24"/>
        </w:numPr>
        <w:spacing w:before="0"/>
        <w:jc w:val="both"/>
        <w:rPr>
          <w:w w:val="105"/>
          <w:sz w:val="24"/>
          <w:szCs w:val="24"/>
          <w:lang w:val="ro-RO"/>
        </w:rPr>
      </w:pPr>
      <w:r w:rsidRPr="00B97C1E">
        <w:rPr>
          <w:w w:val="105"/>
          <w:sz w:val="24"/>
          <w:szCs w:val="24"/>
          <w:lang w:val="ro-RO"/>
        </w:rPr>
        <w:t>să nu înstrăineze exploataţia parţial sau integral;</w:t>
      </w:r>
    </w:p>
    <w:p w:rsidR="006046A7" w:rsidRPr="00B97C1E" w:rsidRDefault="006046A7" w:rsidP="001B3261">
      <w:pPr>
        <w:pStyle w:val="ListParagraph"/>
        <w:numPr>
          <w:ilvl w:val="0"/>
          <w:numId w:val="24"/>
        </w:numPr>
        <w:spacing w:before="0"/>
        <w:jc w:val="both"/>
        <w:rPr>
          <w:w w:val="105"/>
          <w:sz w:val="24"/>
          <w:szCs w:val="24"/>
          <w:lang w:val="ro-RO"/>
        </w:rPr>
      </w:pPr>
      <w:r w:rsidRPr="00B97C1E">
        <w:rPr>
          <w:w w:val="105"/>
          <w:sz w:val="24"/>
          <w:szCs w:val="24"/>
          <w:lang w:val="ro-RO"/>
        </w:rPr>
        <w:t>să nu îşi înceteze activitatea agricolă.</w:t>
      </w:r>
    </w:p>
    <w:p w:rsidR="005F6308" w:rsidRDefault="007A0799" w:rsidP="00771D48">
      <w:pPr>
        <w:pStyle w:val="BodyText"/>
        <w:tabs>
          <w:tab w:val="left" w:pos="9781"/>
        </w:tabs>
        <w:spacing w:before="0"/>
        <w:ind w:left="0"/>
        <w:jc w:val="both"/>
        <w:rPr>
          <w:lang w:val="ro-RO"/>
        </w:rPr>
      </w:pPr>
      <w:r>
        <w:rPr>
          <w:lang w:val="ro-RO"/>
        </w:rPr>
        <w:t>În cazul nerespectării condițiilor de mai sus, sumele acordate vor fi recuperate integral.</w:t>
      </w:r>
    </w:p>
    <w:p w:rsidR="007A0799" w:rsidRDefault="007A0799" w:rsidP="00771D48">
      <w:pPr>
        <w:pStyle w:val="BodyText"/>
        <w:tabs>
          <w:tab w:val="left" w:pos="9781"/>
        </w:tabs>
        <w:spacing w:before="0"/>
        <w:ind w:left="0"/>
        <w:jc w:val="both"/>
      </w:pPr>
      <w:r>
        <w:t>Pentru categoriile de beneficiari ai finanţării din FEADR care, după selectarea/ contractarea proiectului, precum şi în perioada de monitorizare, îşi schimbă tipul şi dimensiunea întreprinderii avute la data depunerii Cererii de finanțare, în sensul trecerii de la categoria de microîntreprindere la categoria de mică sau mijlocie, respectiv de la categoria întreprindere mică la categoria mijlocie sau alte întreprinderi, cheltuielile pentru finanțare rămân eligibile, cu respectarea prevederilor legale în vigoare.</w:t>
      </w:r>
    </w:p>
    <w:p w:rsidR="007A0799" w:rsidRPr="00F742B7" w:rsidRDefault="007A0799" w:rsidP="00771D48">
      <w:pPr>
        <w:pStyle w:val="BodyText"/>
        <w:tabs>
          <w:tab w:val="left" w:pos="9781"/>
        </w:tabs>
        <w:spacing w:before="0"/>
        <w:ind w:left="0"/>
        <w:jc w:val="both"/>
        <w:rPr>
          <w:lang w:val="ro-RO"/>
        </w:rPr>
      </w:pPr>
    </w:p>
    <w:p w:rsidR="005F6308" w:rsidRPr="00F742B7" w:rsidRDefault="005F6308" w:rsidP="00771D48">
      <w:pPr>
        <w:pStyle w:val="BodyText"/>
        <w:tabs>
          <w:tab w:val="left" w:pos="9781"/>
        </w:tabs>
        <w:spacing w:before="0"/>
        <w:ind w:left="0"/>
        <w:jc w:val="both"/>
        <w:rPr>
          <w:b/>
          <w:lang w:val="ro-RO"/>
        </w:rPr>
      </w:pPr>
      <w:r w:rsidRPr="00F742B7">
        <w:rPr>
          <w:b/>
          <w:lang w:val="ro-RO"/>
        </w:rPr>
        <w:t>Indicatori</w:t>
      </w:r>
      <w:r w:rsidR="007472D9" w:rsidRPr="00F742B7">
        <w:rPr>
          <w:b/>
          <w:lang w:val="ro-RO"/>
        </w:rPr>
        <w:t xml:space="preserve"> </w:t>
      </w:r>
      <w:r w:rsidRPr="00F742B7">
        <w:rPr>
          <w:b/>
          <w:lang w:val="ro-RO"/>
        </w:rPr>
        <w:t>de</w:t>
      </w:r>
      <w:r w:rsidR="007472D9" w:rsidRPr="00F742B7">
        <w:rPr>
          <w:b/>
          <w:lang w:val="ro-RO"/>
        </w:rPr>
        <w:t xml:space="preserve"> </w:t>
      </w:r>
      <w:r w:rsidRPr="00F742B7">
        <w:rPr>
          <w:b/>
          <w:lang w:val="ro-RO"/>
        </w:rPr>
        <w:t>monitorizare</w:t>
      </w:r>
      <w:r w:rsidR="007472D9" w:rsidRPr="00F742B7">
        <w:rPr>
          <w:b/>
          <w:lang w:val="ro-RO"/>
        </w:rPr>
        <w:t xml:space="preserve"> </w:t>
      </w:r>
      <w:r w:rsidRPr="00F742B7">
        <w:rPr>
          <w:b/>
          <w:lang w:val="ro-RO"/>
        </w:rPr>
        <w:t>specifici</w:t>
      </w:r>
      <w:r w:rsidR="007472D9" w:rsidRPr="00F742B7">
        <w:rPr>
          <w:b/>
          <w:lang w:val="ro-RO"/>
        </w:rPr>
        <w:t xml:space="preserve"> </w:t>
      </w:r>
      <w:r w:rsidRPr="00F742B7">
        <w:rPr>
          <w:b/>
          <w:lang w:val="ro-RO"/>
        </w:rPr>
        <w:t>Măsurii</w:t>
      </w:r>
      <w:r w:rsidR="007472D9" w:rsidRPr="00F742B7">
        <w:rPr>
          <w:b/>
          <w:lang w:val="ro-RO"/>
        </w:rPr>
        <w:t xml:space="preserve"> </w:t>
      </w:r>
      <w:r w:rsidR="005D6B15">
        <w:rPr>
          <w:b/>
          <w:lang w:val="ro-RO"/>
        </w:rPr>
        <w:t>2.4/2B</w:t>
      </w:r>
      <w:r w:rsidRPr="00F742B7">
        <w:rPr>
          <w:b/>
          <w:lang w:val="ro-RO"/>
        </w:rPr>
        <w:t>,</w:t>
      </w:r>
      <w:r w:rsidR="007472D9" w:rsidRPr="00F742B7">
        <w:rPr>
          <w:b/>
          <w:lang w:val="ro-RO"/>
        </w:rPr>
        <w:t xml:space="preserve"> </w:t>
      </w:r>
      <w:r w:rsidRPr="00F742B7">
        <w:rPr>
          <w:b/>
          <w:lang w:val="ro-RO"/>
        </w:rPr>
        <w:t>conform</w:t>
      </w:r>
      <w:r w:rsidR="007472D9" w:rsidRPr="00F742B7">
        <w:rPr>
          <w:b/>
          <w:lang w:val="ro-RO"/>
        </w:rPr>
        <w:t xml:space="preserve"> </w:t>
      </w:r>
      <w:r w:rsidRPr="00F742B7">
        <w:rPr>
          <w:b/>
          <w:lang w:val="ro-RO"/>
        </w:rPr>
        <w:t>fișei</w:t>
      </w:r>
      <w:r w:rsidR="007472D9" w:rsidRPr="00F742B7">
        <w:rPr>
          <w:b/>
          <w:lang w:val="ro-RO"/>
        </w:rPr>
        <w:t xml:space="preserve"> </w:t>
      </w:r>
      <w:r w:rsidRPr="00F742B7">
        <w:rPr>
          <w:b/>
          <w:lang w:val="ro-RO"/>
        </w:rPr>
        <w:t>măsurii</w:t>
      </w:r>
      <w:r w:rsidR="007472D9" w:rsidRPr="00F742B7">
        <w:rPr>
          <w:b/>
          <w:lang w:val="ro-RO"/>
        </w:rPr>
        <w:t xml:space="preserve"> </w:t>
      </w:r>
      <w:r w:rsidRPr="00F742B7">
        <w:rPr>
          <w:b/>
          <w:lang w:val="ro-RO"/>
        </w:rPr>
        <w:t>sunt:</w:t>
      </w:r>
    </w:p>
    <w:p w:rsidR="005F6308" w:rsidRPr="00F742B7" w:rsidRDefault="00B36FFE" w:rsidP="001B3261">
      <w:pPr>
        <w:pStyle w:val="BodyText"/>
        <w:numPr>
          <w:ilvl w:val="0"/>
          <w:numId w:val="7"/>
        </w:numPr>
        <w:spacing w:before="0"/>
        <w:ind w:left="0" w:firstLine="284"/>
        <w:jc w:val="both"/>
        <w:rPr>
          <w:lang w:val="ro-RO"/>
        </w:rPr>
      </w:pPr>
      <w:r>
        <w:rPr>
          <w:lang w:val="ro-RO"/>
        </w:rPr>
        <w:t>Num</w:t>
      </w:r>
      <w:r>
        <w:rPr>
          <w:lang w:val="ro-MD"/>
        </w:rPr>
        <w:t>ărul de exploatații agricole/beneficiari sprijiniți</w:t>
      </w:r>
      <w:r w:rsidR="00AD6EE1" w:rsidRPr="00F742B7">
        <w:rPr>
          <w:lang w:val="ro-RO"/>
        </w:rPr>
        <w:t>;</w:t>
      </w:r>
    </w:p>
    <w:p w:rsidR="005F6308" w:rsidRDefault="005F6308" w:rsidP="001B3261">
      <w:pPr>
        <w:pStyle w:val="BodyText"/>
        <w:numPr>
          <w:ilvl w:val="0"/>
          <w:numId w:val="7"/>
        </w:numPr>
        <w:spacing w:before="0"/>
        <w:ind w:left="0" w:firstLine="284"/>
        <w:jc w:val="both"/>
        <w:rPr>
          <w:lang w:val="ro-RO"/>
        </w:rPr>
      </w:pPr>
      <w:r w:rsidRPr="00F742B7">
        <w:rPr>
          <w:lang w:val="ro-RO"/>
        </w:rPr>
        <w:t>Număr</w:t>
      </w:r>
      <w:r w:rsidR="005113EF">
        <w:rPr>
          <w:lang w:val="ro-RO"/>
        </w:rPr>
        <w:t>ul</w:t>
      </w:r>
      <w:r w:rsidR="007472D9" w:rsidRPr="00F742B7">
        <w:rPr>
          <w:lang w:val="ro-RO"/>
        </w:rPr>
        <w:t xml:space="preserve"> </w:t>
      </w:r>
      <w:r w:rsidRPr="00F742B7">
        <w:rPr>
          <w:lang w:val="ro-RO"/>
        </w:rPr>
        <w:t>de</w:t>
      </w:r>
      <w:r w:rsidR="00B36FFE">
        <w:rPr>
          <w:lang w:val="ro-RO"/>
        </w:rPr>
        <w:t xml:space="preserve"> proiecte ce au componente inovative sau de protecția mediului</w:t>
      </w:r>
      <w:r w:rsidR="00AD6EE1" w:rsidRPr="00F742B7">
        <w:rPr>
          <w:lang w:val="ro-RO"/>
        </w:rPr>
        <w:t>;</w:t>
      </w:r>
    </w:p>
    <w:p w:rsidR="00F95E22" w:rsidRPr="00F742B7" w:rsidRDefault="00F95E22" w:rsidP="001B3261">
      <w:pPr>
        <w:pStyle w:val="BodyText"/>
        <w:numPr>
          <w:ilvl w:val="0"/>
          <w:numId w:val="7"/>
        </w:numPr>
        <w:spacing w:before="0"/>
        <w:ind w:left="0" w:firstLine="284"/>
        <w:jc w:val="both"/>
        <w:rPr>
          <w:lang w:val="ro-RO"/>
        </w:rPr>
      </w:pPr>
      <w:r>
        <w:rPr>
          <w:lang w:val="ro-RO"/>
        </w:rPr>
        <w:t>Numărul de locuri de muncă create;</w:t>
      </w:r>
    </w:p>
    <w:p w:rsidR="005F6308" w:rsidRPr="00F742B7" w:rsidRDefault="005F6308" w:rsidP="00771D48">
      <w:pPr>
        <w:pStyle w:val="BodyText"/>
        <w:tabs>
          <w:tab w:val="left" w:pos="9781"/>
        </w:tabs>
        <w:spacing w:before="0"/>
        <w:ind w:left="0"/>
        <w:jc w:val="both"/>
        <w:rPr>
          <w:lang w:val="ro-RO"/>
        </w:rPr>
      </w:pPr>
    </w:p>
    <w:p w:rsidR="005F6308" w:rsidRPr="00F742B7" w:rsidRDefault="005F6308" w:rsidP="00771D48">
      <w:pPr>
        <w:pStyle w:val="BodyText"/>
        <w:tabs>
          <w:tab w:val="left" w:pos="9781"/>
        </w:tabs>
        <w:spacing w:before="0"/>
        <w:ind w:left="0"/>
        <w:jc w:val="both"/>
        <w:rPr>
          <w:lang w:val="ro-RO"/>
        </w:rPr>
      </w:pPr>
      <w:r w:rsidRPr="00F742B7">
        <w:rPr>
          <w:lang w:val="ro-RO"/>
        </w:rPr>
        <w:t>Atenție!</w:t>
      </w:r>
      <w:r w:rsidR="007472D9" w:rsidRPr="00F742B7">
        <w:rPr>
          <w:lang w:val="ro-RO"/>
        </w:rPr>
        <w:t xml:space="preserve"> </w:t>
      </w:r>
      <w:r w:rsidRPr="00F742B7">
        <w:rPr>
          <w:lang w:val="ro-RO"/>
        </w:rPr>
        <w:t>Pe</w:t>
      </w:r>
      <w:r w:rsidR="007472D9" w:rsidRPr="00F742B7">
        <w:rPr>
          <w:lang w:val="ro-RO"/>
        </w:rPr>
        <w:t xml:space="preserve"> </w:t>
      </w:r>
      <w:r w:rsidRPr="00F742B7">
        <w:rPr>
          <w:lang w:val="ro-RO"/>
        </w:rPr>
        <w:t>toată</w:t>
      </w:r>
      <w:r w:rsidR="007472D9" w:rsidRPr="00F742B7">
        <w:rPr>
          <w:lang w:val="ro-RO"/>
        </w:rPr>
        <w:t xml:space="preserve"> </w:t>
      </w:r>
      <w:r w:rsidRPr="00F742B7">
        <w:rPr>
          <w:lang w:val="ro-RO"/>
        </w:rPr>
        <w:t>durata</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monitorizare</w:t>
      </w:r>
      <w:r w:rsidR="007472D9" w:rsidRPr="00F742B7">
        <w:rPr>
          <w:lang w:val="ro-RO"/>
        </w:rPr>
        <w:t xml:space="preserve"> </w:t>
      </w:r>
      <w:r w:rsidRPr="00F742B7">
        <w:rPr>
          <w:lang w:val="ro-RO"/>
        </w:rPr>
        <w:t>a</w:t>
      </w:r>
      <w:r w:rsidR="007472D9" w:rsidRPr="00F742B7">
        <w:rPr>
          <w:lang w:val="ro-RO"/>
        </w:rPr>
        <w:t xml:space="preserve"> </w:t>
      </w:r>
      <w:r w:rsidRPr="00F742B7">
        <w:rPr>
          <w:lang w:val="ro-RO"/>
        </w:rPr>
        <w:t>contractului</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finanțare,</w:t>
      </w:r>
      <w:r w:rsidR="007472D9" w:rsidRPr="00F742B7">
        <w:rPr>
          <w:lang w:val="ro-RO"/>
        </w:rPr>
        <w:t xml:space="preserve"> </w:t>
      </w:r>
      <w:r w:rsidRPr="00F742B7">
        <w:rPr>
          <w:lang w:val="ro-RO"/>
        </w:rPr>
        <w:t>beneficiarul</w:t>
      </w:r>
      <w:r w:rsidR="007472D9" w:rsidRPr="00F742B7">
        <w:rPr>
          <w:lang w:val="ro-RO"/>
        </w:rPr>
        <w:t xml:space="preserve"> </w:t>
      </w:r>
      <w:r w:rsidRPr="00F742B7">
        <w:rPr>
          <w:lang w:val="ro-RO"/>
        </w:rPr>
        <w:t>va</w:t>
      </w:r>
      <w:r w:rsidR="007472D9" w:rsidRPr="00F742B7">
        <w:rPr>
          <w:lang w:val="ro-RO"/>
        </w:rPr>
        <w:t xml:space="preserve"> </w:t>
      </w:r>
      <w:r w:rsidRPr="00F742B7">
        <w:rPr>
          <w:lang w:val="ro-RO"/>
        </w:rPr>
        <w:t>furniza</w:t>
      </w:r>
      <w:r w:rsidR="007472D9" w:rsidRPr="00F742B7">
        <w:rPr>
          <w:lang w:val="ro-RO"/>
        </w:rPr>
        <w:t xml:space="preserve"> </w:t>
      </w:r>
      <w:r w:rsidRPr="00F742B7">
        <w:rPr>
          <w:lang w:val="ro-RO"/>
        </w:rPr>
        <w:t>GAL-ului</w:t>
      </w:r>
      <w:r w:rsidR="007472D9" w:rsidRPr="00F742B7">
        <w:rPr>
          <w:lang w:val="ro-RO"/>
        </w:rPr>
        <w:t xml:space="preserve"> </w:t>
      </w:r>
      <w:r w:rsidRPr="00F742B7">
        <w:rPr>
          <w:lang w:val="ro-RO"/>
        </w:rPr>
        <w:t>orice</w:t>
      </w:r>
      <w:r w:rsidR="007472D9" w:rsidRPr="00F742B7">
        <w:rPr>
          <w:lang w:val="ro-RO"/>
        </w:rPr>
        <w:t xml:space="preserve"> </w:t>
      </w:r>
      <w:r w:rsidRPr="00F742B7">
        <w:rPr>
          <w:lang w:val="ro-RO"/>
        </w:rPr>
        <w:t>document</w:t>
      </w:r>
      <w:r w:rsidR="007472D9" w:rsidRPr="00F742B7">
        <w:rPr>
          <w:lang w:val="ro-RO"/>
        </w:rPr>
        <w:t xml:space="preserve"> </w:t>
      </w:r>
      <w:r w:rsidRPr="00F742B7">
        <w:rPr>
          <w:lang w:val="ro-RO"/>
        </w:rPr>
        <w:t>sau</w:t>
      </w:r>
      <w:r w:rsidR="007472D9" w:rsidRPr="00F742B7">
        <w:rPr>
          <w:lang w:val="ro-RO"/>
        </w:rPr>
        <w:t xml:space="preserve"> </w:t>
      </w:r>
      <w:r w:rsidRPr="00F742B7">
        <w:rPr>
          <w:lang w:val="ro-RO"/>
        </w:rPr>
        <w:t>informaţie</w:t>
      </w:r>
      <w:r w:rsidR="007472D9" w:rsidRPr="00F742B7">
        <w:rPr>
          <w:lang w:val="ro-RO"/>
        </w:rPr>
        <w:t xml:space="preserve"> </w:t>
      </w:r>
      <w:r w:rsidRPr="00F742B7">
        <w:rPr>
          <w:lang w:val="ro-RO"/>
        </w:rPr>
        <w:t>în</w:t>
      </w:r>
      <w:r w:rsidR="007472D9" w:rsidRPr="00F742B7">
        <w:rPr>
          <w:lang w:val="ro-RO"/>
        </w:rPr>
        <w:t xml:space="preserve"> </w:t>
      </w:r>
      <w:r w:rsidRPr="00F742B7">
        <w:rPr>
          <w:lang w:val="ro-RO"/>
        </w:rPr>
        <w:t>măsură</w:t>
      </w:r>
      <w:r w:rsidR="007472D9" w:rsidRPr="00F742B7">
        <w:rPr>
          <w:lang w:val="ro-RO"/>
        </w:rPr>
        <w:t xml:space="preserve"> </w:t>
      </w:r>
      <w:r w:rsidRPr="00F742B7">
        <w:rPr>
          <w:lang w:val="ro-RO"/>
        </w:rPr>
        <w:t>să</w:t>
      </w:r>
      <w:r w:rsidR="007472D9" w:rsidRPr="00F742B7">
        <w:rPr>
          <w:lang w:val="ro-RO"/>
        </w:rPr>
        <w:t xml:space="preserve"> </w:t>
      </w:r>
      <w:r w:rsidRPr="00F742B7">
        <w:rPr>
          <w:lang w:val="ro-RO"/>
        </w:rPr>
        <w:t>ajute</w:t>
      </w:r>
      <w:r w:rsidR="007472D9" w:rsidRPr="00F742B7">
        <w:rPr>
          <w:lang w:val="ro-RO"/>
        </w:rPr>
        <w:t xml:space="preserve"> </w:t>
      </w:r>
      <w:r w:rsidRPr="00F742B7">
        <w:rPr>
          <w:lang w:val="ro-RO"/>
        </w:rPr>
        <w:t>la</w:t>
      </w:r>
      <w:r w:rsidR="007472D9" w:rsidRPr="00F742B7">
        <w:rPr>
          <w:lang w:val="ro-RO"/>
        </w:rPr>
        <w:t xml:space="preserve"> </w:t>
      </w:r>
      <w:r w:rsidRPr="00F742B7">
        <w:rPr>
          <w:lang w:val="ro-RO"/>
        </w:rPr>
        <w:t>colectarea</w:t>
      </w:r>
      <w:r w:rsidR="007472D9" w:rsidRPr="00F742B7">
        <w:rPr>
          <w:lang w:val="ro-RO"/>
        </w:rPr>
        <w:t xml:space="preserve"> </w:t>
      </w:r>
      <w:r w:rsidRPr="00F742B7">
        <w:rPr>
          <w:lang w:val="ro-RO"/>
        </w:rPr>
        <w:t>datelor</w:t>
      </w:r>
      <w:r w:rsidR="007472D9" w:rsidRPr="00F742B7">
        <w:rPr>
          <w:lang w:val="ro-RO"/>
        </w:rPr>
        <w:t xml:space="preserve"> </w:t>
      </w:r>
      <w:r w:rsidRPr="00F742B7">
        <w:rPr>
          <w:lang w:val="ro-RO"/>
        </w:rPr>
        <w:t>referitoare</w:t>
      </w:r>
      <w:r w:rsidR="007472D9" w:rsidRPr="00F742B7">
        <w:rPr>
          <w:lang w:val="ro-RO"/>
        </w:rPr>
        <w:t xml:space="preserve"> </w:t>
      </w:r>
      <w:r w:rsidRPr="00F742B7">
        <w:rPr>
          <w:lang w:val="ro-RO"/>
        </w:rPr>
        <w:t>la</w:t>
      </w:r>
      <w:r w:rsidR="007472D9" w:rsidRPr="00F742B7">
        <w:rPr>
          <w:lang w:val="ro-RO"/>
        </w:rPr>
        <w:t xml:space="preserve"> </w:t>
      </w:r>
      <w:r w:rsidRPr="00F742B7">
        <w:rPr>
          <w:lang w:val="ro-RO"/>
        </w:rPr>
        <w:t>indicatorii</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monitorizare</w:t>
      </w:r>
      <w:r w:rsidR="007472D9" w:rsidRPr="00F742B7">
        <w:rPr>
          <w:lang w:val="ro-RO"/>
        </w:rPr>
        <w:t xml:space="preserve"> </w:t>
      </w:r>
      <w:r w:rsidRPr="00F742B7">
        <w:rPr>
          <w:lang w:val="ro-RO"/>
        </w:rPr>
        <w:t>aferenți</w:t>
      </w:r>
      <w:r w:rsidR="007472D9" w:rsidRPr="00F742B7">
        <w:rPr>
          <w:lang w:val="ro-RO"/>
        </w:rPr>
        <w:t xml:space="preserve"> </w:t>
      </w:r>
      <w:r w:rsidRPr="00F742B7">
        <w:rPr>
          <w:lang w:val="ro-RO"/>
        </w:rPr>
        <w:t>proiectului.</w:t>
      </w:r>
      <w:r w:rsidR="007472D9" w:rsidRPr="00F742B7">
        <w:rPr>
          <w:lang w:val="ro-RO"/>
        </w:rPr>
        <w:t xml:space="preserve"> </w:t>
      </w:r>
      <w:r w:rsidRPr="00F742B7">
        <w:rPr>
          <w:lang w:val="ro-RO"/>
        </w:rPr>
        <w:t>GAL</w:t>
      </w:r>
      <w:r w:rsidR="007472D9" w:rsidRPr="00F742B7">
        <w:rPr>
          <w:lang w:val="ro-RO"/>
        </w:rPr>
        <w:t xml:space="preserve"> </w:t>
      </w:r>
      <w:r w:rsidRPr="00F742B7">
        <w:rPr>
          <w:lang w:val="ro-RO"/>
        </w:rPr>
        <w:t>Ștefan</w:t>
      </w:r>
      <w:r w:rsidR="007472D9" w:rsidRPr="00F742B7">
        <w:rPr>
          <w:lang w:val="ro-RO"/>
        </w:rPr>
        <w:t xml:space="preserve"> </w:t>
      </w:r>
      <w:r w:rsidRPr="00F742B7">
        <w:rPr>
          <w:lang w:val="ro-RO"/>
        </w:rPr>
        <w:t>cel</w:t>
      </w:r>
      <w:r w:rsidR="007472D9" w:rsidRPr="00F742B7">
        <w:rPr>
          <w:lang w:val="ro-RO"/>
        </w:rPr>
        <w:t xml:space="preserve"> </w:t>
      </w:r>
      <w:r w:rsidRPr="00F742B7">
        <w:rPr>
          <w:lang w:val="ro-RO"/>
        </w:rPr>
        <w:t>Mare</w:t>
      </w:r>
      <w:r w:rsidR="007472D9" w:rsidRPr="00F742B7">
        <w:rPr>
          <w:lang w:val="ro-RO"/>
        </w:rPr>
        <w:t xml:space="preserve"> </w:t>
      </w:r>
      <w:r w:rsidRPr="00F742B7">
        <w:rPr>
          <w:lang w:val="ro-RO"/>
        </w:rPr>
        <w:t>își</w:t>
      </w:r>
      <w:r w:rsidR="007472D9" w:rsidRPr="00F742B7">
        <w:rPr>
          <w:lang w:val="ro-RO"/>
        </w:rPr>
        <w:t xml:space="preserve"> </w:t>
      </w:r>
      <w:r w:rsidRPr="00F742B7">
        <w:rPr>
          <w:lang w:val="ro-RO"/>
        </w:rPr>
        <w:t>rezervă</w:t>
      </w:r>
      <w:r w:rsidR="007472D9" w:rsidRPr="00F742B7">
        <w:rPr>
          <w:lang w:val="ro-RO"/>
        </w:rPr>
        <w:t xml:space="preserve"> </w:t>
      </w:r>
      <w:r w:rsidRPr="00F742B7">
        <w:rPr>
          <w:lang w:val="ro-RO"/>
        </w:rPr>
        <w:t>dreptul</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a</w:t>
      </w:r>
      <w:r w:rsidR="007472D9" w:rsidRPr="00F742B7">
        <w:rPr>
          <w:lang w:val="ro-RO"/>
        </w:rPr>
        <w:t xml:space="preserve"> </w:t>
      </w:r>
      <w:r w:rsidRPr="00F742B7">
        <w:rPr>
          <w:lang w:val="ro-RO"/>
        </w:rPr>
        <w:t>efectua</w:t>
      </w:r>
      <w:r w:rsidR="007472D9" w:rsidRPr="00F742B7">
        <w:rPr>
          <w:lang w:val="ro-RO"/>
        </w:rPr>
        <w:t xml:space="preserve"> </w:t>
      </w:r>
      <w:r w:rsidRPr="00F742B7">
        <w:rPr>
          <w:lang w:val="ro-RO"/>
        </w:rPr>
        <w:t>vizite</w:t>
      </w:r>
      <w:r w:rsidR="007472D9" w:rsidRPr="00F742B7">
        <w:rPr>
          <w:lang w:val="ro-RO"/>
        </w:rPr>
        <w:t xml:space="preserve"> </w:t>
      </w:r>
      <w:r w:rsidRPr="00F742B7">
        <w:rPr>
          <w:lang w:val="ro-RO"/>
        </w:rPr>
        <w:t>în</w:t>
      </w:r>
      <w:r w:rsidR="007472D9" w:rsidRPr="00F742B7">
        <w:rPr>
          <w:lang w:val="ro-RO"/>
        </w:rPr>
        <w:t xml:space="preserve"> </w:t>
      </w:r>
      <w:r w:rsidRPr="00F742B7">
        <w:rPr>
          <w:lang w:val="ro-RO"/>
        </w:rPr>
        <w:t>teren</w:t>
      </w:r>
      <w:r w:rsidR="007472D9" w:rsidRPr="00F742B7">
        <w:rPr>
          <w:lang w:val="ro-RO"/>
        </w:rPr>
        <w:t xml:space="preserve"> </w:t>
      </w:r>
      <w:r w:rsidRPr="00F742B7">
        <w:rPr>
          <w:lang w:val="ro-RO"/>
        </w:rPr>
        <w:t>la</w:t>
      </w:r>
      <w:r w:rsidR="007472D9" w:rsidRPr="00F742B7">
        <w:rPr>
          <w:lang w:val="ro-RO"/>
        </w:rPr>
        <w:t xml:space="preserve"> </w:t>
      </w:r>
      <w:r w:rsidRPr="00F742B7">
        <w:rPr>
          <w:lang w:val="ro-RO"/>
        </w:rPr>
        <w:t>locul</w:t>
      </w:r>
      <w:r w:rsidR="007472D9" w:rsidRPr="00F742B7">
        <w:rPr>
          <w:lang w:val="ro-RO"/>
        </w:rPr>
        <w:t xml:space="preserve"> </w:t>
      </w:r>
      <w:r w:rsidRPr="00F742B7">
        <w:rPr>
          <w:lang w:val="ro-RO"/>
        </w:rPr>
        <w:t>investiției,</w:t>
      </w:r>
      <w:r w:rsidR="007472D9" w:rsidRPr="00F742B7">
        <w:rPr>
          <w:lang w:val="ro-RO"/>
        </w:rPr>
        <w:t xml:space="preserve"> </w:t>
      </w:r>
      <w:r w:rsidRPr="00F742B7">
        <w:rPr>
          <w:lang w:val="ro-RO"/>
        </w:rPr>
        <w:t>daca</w:t>
      </w:r>
      <w:r w:rsidR="007472D9" w:rsidRPr="00F742B7">
        <w:rPr>
          <w:lang w:val="ro-RO"/>
        </w:rPr>
        <w:t xml:space="preserve"> </w:t>
      </w:r>
      <w:r w:rsidRPr="00F742B7">
        <w:rPr>
          <w:lang w:val="ro-RO"/>
        </w:rPr>
        <w:t>va</w:t>
      </w:r>
      <w:r w:rsidR="007472D9" w:rsidRPr="00F742B7">
        <w:rPr>
          <w:lang w:val="ro-RO"/>
        </w:rPr>
        <w:t xml:space="preserve"> </w:t>
      </w:r>
      <w:r w:rsidRPr="00F742B7">
        <w:rPr>
          <w:lang w:val="ro-RO"/>
        </w:rPr>
        <w:t>fi</w:t>
      </w:r>
      <w:r w:rsidR="007472D9" w:rsidRPr="00F742B7">
        <w:rPr>
          <w:lang w:val="ro-RO"/>
        </w:rPr>
        <w:t xml:space="preserve"> </w:t>
      </w:r>
      <w:r w:rsidRPr="00F742B7">
        <w:rPr>
          <w:lang w:val="ro-RO"/>
        </w:rPr>
        <w:t>cazul,</w:t>
      </w:r>
      <w:r w:rsidR="007472D9" w:rsidRPr="00F742B7">
        <w:rPr>
          <w:lang w:val="ro-RO"/>
        </w:rPr>
        <w:t xml:space="preserve"> </w:t>
      </w:r>
      <w:r w:rsidRPr="00F742B7">
        <w:rPr>
          <w:lang w:val="ro-RO"/>
        </w:rPr>
        <w:t>și</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a</w:t>
      </w:r>
      <w:r w:rsidR="007472D9" w:rsidRPr="00F742B7">
        <w:rPr>
          <w:lang w:val="ro-RO"/>
        </w:rPr>
        <w:t xml:space="preserve"> </w:t>
      </w:r>
      <w:r w:rsidRPr="00F742B7">
        <w:rPr>
          <w:lang w:val="ro-RO"/>
        </w:rPr>
        <w:t>întocmi</w:t>
      </w:r>
      <w:r w:rsidR="007472D9" w:rsidRPr="00F742B7">
        <w:rPr>
          <w:lang w:val="ro-RO"/>
        </w:rPr>
        <w:t xml:space="preserve"> </w:t>
      </w:r>
      <w:r w:rsidRPr="00F742B7">
        <w:rPr>
          <w:lang w:val="ro-RO"/>
        </w:rPr>
        <w:t>rapoarte/fotografii</w:t>
      </w:r>
      <w:r w:rsidR="007472D9" w:rsidRPr="00F742B7">
        <w:rPr>
          <w:lang w:val="ro-RO"/>
        </w:rPr>
        <w:t xml:space="preserve"> </w:t>
      </w:r>
      <w:r w:rsidRPr="00F742B7">
        <w:rPr>
          <w:lang w:val="ro-RO"/>
        </w:rPr>
        <w:t>care</w:t>
      </w:r>
      <w:r w:rsidR="007472D9" w:rsidRPr="00F742B7">
        <w:rPr>
          <w:lang w:val="ro-RO"/>
        </w:rPr>
        <w:t xml:space="preserve"> </w:t>
      </w:r>
      <w:r w:rsidRPr="00F742B7">
        <w:rPr>
          <w:lang w:val="ro-RO"/>
        </w:rPr>
        <w:t>vor</w:t>
      </w:r>
      <w:r w:rsidR="007472D9" w:rsidRPr="00F742B7">
        <w:rPr>
          <w:lang w:val="ro-RO"/>
        </w:rPr>
        <w:t xml:space="preserve"> </w:t>
      </w:r>
      <w:r w:rsidRPr="00F742B7">
        <w:rPr>
          <w:lang w:val="ro-RO"/>
        </w:rPr>
        <w:t>face</w:t>
      </w:r>
      <w:r w:rsidR="007472D9" w:rsidRPr="00F742B7">
        <w:rPr>
          <w:lang w:val="ro-RO"/>
        </w:rPr>
        <w:t xml:space="preserve"> </w:t>
      </w:r>
      <w:r w:rsidRPr="00F742B7">
        <w:rPr>
          <w:lang w:val="ro-RO"/>
        </w:rPr>
        <w:t>parte</w:t>
      </w:r>
      <w:r w:rsidR="007472D9" w:rsidRPr="00F742B7">
        <w:rPr>
          <w:lang w:val="ro-RO"/>
        </w:rPr>
        <w:t xml:space="preserve"> </w:t>
      </w:r>
      <w:r w:rsidRPr="00F742B7">
        <w:rPr>
          <w:lang w:val="ro-RO"/>
        </w:rPr>
        <w:t>din</w:t>
      </w:r>
      <w:r w:rsidR="007472D9" w:rsidRPr="00F742B7">
        <w:rPr>
          <w:lang w:val="ro-RO"/>
        </w:rPr>
        <w:t xml:space="preserve"> </w:t>
      </w:r>
      <w:r w:rsidRPr="00F742B7">
        <w:rPr>
          <w:lang w:val="ro-RO"/>
        </w:rPr>
        <w:t>rapoartele</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activitate,</w:t>
      </w:r>
      <w:r w:rsidR="007472D9" w:rsidRPr="00F742B7">
        <w:rPr>
          <w:lang w:val="ro-RO"/>
        </w:rPr>
        <w:t xml:space="preserve"> </w:t>
      </w:r>
      <w:r w:rsidRPr="00F742B7">
        <w:rPr>
          <w:lang w:val="ro-RO"/>
        </w:rPr>
        <w:t>respectiv</w:t>
      </w:r>
      <w:r w:rsidR="007472D9" w:rsidRPr="00F742B7">
        <w:rPr>
          <w:lang w:val="ro-RO"/>
        </w:rPr>
        <w:t xml:space="preserve"> </w:t>
      </w:r>
      <w:r w:rsidRPr="00F742B7">
        <w:rPr>
          <w:lang w:val="ro-RO"/>
        </w:rPr>
        <w:t>materiale</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promovare</w:t>
      </w:r>
      <w:r w:rsidR="007472D9" w:rsidRPr="00F742B7">
        <w:rPr>
          <w:lang w:val="ro-RO"/>
        </w:rPr>
        <w:t xml:space="preserve"> </w:t>
      </w:r>
      <w:r w:rsidRPr="00F742B7">
        <w:rPr>
          <w:lang w:val="ro-RO"/>
        </w:rPr>
        <w:t>realizate</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către</w:t>
      </w:r>
      <w:r w:rsidR="007472D9" w:rsidRPr="00F742B7">
        <w:rPr>
          <w:lang w:val="ro-RO"/>
        </w:rPr>
        <w:t xml:space="preserve"> </w:t>
      </w:r>
      <w:r w:rsidRPr="00F742B7">
        <w:rPr>
          <w:lang w:val="ro-RO"/>
        </w:rPr>
        <w:t>GAL.</w:t>
      </w:r>
    </w:p>
    <w:p w:rsidR="005F6308" w:rsidRPr="003F6109" w:rsidRDefault="00122285" w:rsidP="00771D48">
      <w:pPr>
        <w:rPr>
          <w:sz w:val="24"/>
          <w:szCs w:val="24"/>
          <w:lang w:val="ro-RO"/>
        </w:rPr>
      </w:pPr>
      <w:r w:rsidRPr="00F742B7">
        <w:rPr>
          <w:lang w:val="ro-RO"/>
        </w:rPr>
        <w:br w:type="page"/>
      </w:r>
    </w:p>
    <w:p w:rsidR="00E47C1E" w:rsidRDefault="00E47C1E" w:rsidP="00771D48">
      <w:pPr>
        <w:tabs>
          <w:tab w:val="left" w:pos="1777"/>
          <w:tab w:val="left" w:pos="9923"/>
        </w:tabs>
        <w:jc w:val="center"/>
        <w:rPr>
          <w:b/>
          <w:sz w:val="28"/>
          <w:lang w:val="ro-RO"/>
        </w:rPr>
      </w:pPr>
    </w:p>
    <w:p w:rsidR="00E47C1E" w:rsidRDefault="00E47C1E" w:rsidP="00771D48">
      <w:pPr>
        <w:tabs>
          <w:tab w:val="left" w:pos="1777"/>
          <w:tab w:val="left" w:pos="9923"/>
        </w:tabs>
        <w:jc w:val="center"/>
        <w:rPr>
          <w:b/>
          <w:sz w:val="28"/>
          <w:lang w:val="ro-RO"/>
        </w:rPr>
      </w:pPr>
    </w:p>
    <w:p w:rsidR="005F6308" w:rsidRPr="00F742B7" w:rsidRDefault="005F6308" w:rsidP="00771D48">
      <w:pPr>
        <w:tabs>
          <w:tab w:val="left" w:pos="1777"/>
          <w:tab w:val="left" w:pos="9923"/>
        </w:tabs>
        <w:jc w:val="center"/>
        <w:rPr>
          <w:b/>
          <w:sz w:val="28"/>
          <w:lang w:val="ro-RO"/>
        </w:rPr>
      </w:pPr>
      <w:r w:rsidRPr="00F742B7">
        <w:rPr>
          <w:b/>
          <w:sz w:val="28"/>
          <w:lang w:val="ro-RO"/>
        </w:rPr>
        <w:t>CAPITOLUL</w:t>
      </w:r>
      <w:r w:rsidR="007472D9" w:rsidRPr="00F742B7">
        <w:rPr>
          <w:b/>
          <w:sz w:val="28"/>
          <w:lang w:val="ro-RO"/>
        </w:rPr>
        <w:t xml:space="preserve"> </w:t>
      </w:r>
      <w:r w:rsidR="009B1E13">
        <w:rPr>
          <w:b/>
          <w:sz w:val="28"/>
          <w:lang w:val="ro-RO"/>
        </w:rPr>
        <w:t>15</w:t>
      </w:r>
      <w:r w:rsidRPr="00F742B7">
        <w:rPr>
          <w:b/>
          <w:sz w:val="28"/>
          <w:lang w:val="ro-RO"/>
        </w:rPr>
        <w:t>.</w:t>
      </w:r>
      <w:r w:rsidR="007472D9" w:rsidRPr="00F742B7">
        <w:rPr>
          <w:b/>
          <w:sz w:val="28"/>
          <w:lang w:val="ro-RO"/>
        </w:rPr>
        <w:t xml:space="preserve"> </w:t>
      </w:r>
      <w:r w:rsidRPr="00F742B7">
        <w:rPr>
          <w:b/>
          <w:sz w:val="28"/>
          <w:lang w:val="ro-RO"/>
        </w:rPr>
        <w:t>INFORMAȚII</w:t>
      </w:r>
      <w:r w:rsidR="007472D9" w:rsidRPr="00F742B7">
        <w:rPr>
          <w:b/>
          <w:sz w:val="28"/>
          <w:lang w:val="ro-RO"/>
        </w:rPr>
        <w:t xml:space="preserve"> </w:t>
      </w:r>
      <w:r w:rsidRPr="00F742B7">
        <w:rPr>
          <w:b/>
          <w:sz w:val="28"/>
          <w:lang w:val="ro-RO"/>
        </w:rPr>
        <w:t>UTILE</w:t>
      </w:r>
    </w:p>
    <w:p w:rsidR="005F6308" w:rsidRPr="00F742B7" w:rsidRDefault="005F6308" w:rsidP="00771D48">
      <w:pPr>
        <w:pStyle w:val="ListParagraph"/>
        <w:pBdr>
          <w:bottom w:val="thinThickSmallGap" w:sz="24" w:space="2" w:color="auto"/>
        </w:pBdr>
        <w:tabs>
          <w:tab w:val="left" w:pos="10905"/>
        </w:tabs>
        <w:spacing w:before="0"/>
        <w:ind w:left="0" w:firstLine="0"/>
        <w:rPr>
          <w:b/>
          <w:color w:val="00B050"/>
          <w:sz w:val="24"/>
          <w:lang w:val="ro-RO"/>
        </w:rPr>
      </w:pPr>
    </w:p>
    <w:p w:rsidR="00122285" w:rsidRPr="00F742B7" w:rsidRDefault="00122285" w:rsidP="00771D48">
      <w:pPr>
        <w:pStyle w:val="ListParagraph"/>
        <w:pBdr>
          <w:bottom w:val="thinThickSmallGap" w:sz="24" w:space="2" w:color="auto"/>
        </w:pBdr>
        <w:tabs>
          <w:tab w:val="left" w:pos="10905"/>
        </w:tabs>
        <w:spacing w:before="0"/>
        <w:ind w:left="0" w:firstLine="0"/>
        <w:rPr>
          <w:b/>
          <w:color w:val="00B050"/>
          <w:sz w:val="24"/>
          <w:lang w:val="ro-RO"/>
        </w:rPr>
      </w:pPr>
    </w:p>
    <w:p w:rsidR="005F6308" w:rsidRPr="00F742B7" w:rsidRDefault="005F6308" w:rsidP="00771D48">
      <w:pPr>
        <w:tabs>
          <w:tab w:val="left" w:pos="1777"/>
        </w:tabs>
        <w:rPr>
          <w:b/>
          <w:sz w:val="24"/>
          <w:lang w:val="ro-RO"/>
        </w:rPr>
      </w:pPr>
    </w:p>
    <w:p w:rsidR="005F6308" w:rsidRPr="00F742B7" w:rsidRDefault="009B1E13" w:rsidP="00771D48">
      <w:pPr>
        <w:shd w:val="clear" w:color="auto" w:fill="C2D69B" w:themeFill="accent3" w:themeFillTint="99"/>
        <w:tabs>
          <w:tab w:val="left" w:pos="1777"/>
          <w:tab w:val="left" w:pos="9923"/>
        </w:tabs>
        <w:rPr>
          <w:b/>
          <w:sz w:val="24"/>
          <w:lang w:val="ro-RO"/>
        </w:rPr>
      </w:pPr>
      <w:r>
        <w:rPr>
          <w:b/>
          <w:sz w:val="24"/>
          <w:szCs w:val="24"/>
          <w:shd w:val="clear" w:color="auto" w:fill="C2D69B" w:themeFill="accent3" w:themeFillTint="99"/>
          <w:lang w:val="ro-RO"/>
        </w:rPr>
        <w:t>15</w:t>
      </w:r>
      <w:r w:rsidR="005F6308" w:rsidRPr="00F742B7">
        <w:rPr>
          <w:b/>
          <w:sz w:val="24"/>
          <w:szCs w:val="24"/>
          <w:shd w:val="clear" w:color="auto" w:fill="C2D69B" w:themeFill="accent3" w:themeFillTint="99"/>
          <w:lang w:val="ro-RO"/>
        </w:rPr>
        <w:t>.1</w:t>
      </w:r>
      <w:r w:rsidR="00B62AA8">
        <w:rPr>
          <w:b/>
          <w:sz w:val="24"/>
          <w:szCs w:val="24"/>
          <w:shd w:val="clear" w:color="auto" w:fill="C2D69B" w:themeFill="accent3" w:themeFillTint="99"/>
          <w:lang w:val="ro-RO"/>
        </w:rPr>
        <w:t>.</w:t>
      </w:r>
      <w:r w:rsidR="007472D9" w:rsidRPr="00F742B7">
        <w:rPr>
          <w:b/>
          <w:sz w:val="24"/>
          <w:szCs w:val="24"/>
          <w:shd w:val="clear" w:color="auto" w:fill="C2D69B" w:themeFill="accent3" w:themeFillTint="99"/>
          <w:lang w:val="ro-RO"/>
        </w:rPr>
        <w:t xml:space="preserve"> </w:t>
      </w:r>
      <w:r w:rsidR="005F6308" w:rsidRPr="00F742B7">
        <w:rPr>
          <w:b/>
          <w:sz w:val="24"/>
          <w:szCs w:val="24"/>
          <w:shd w:val="clear" w:color="auto" w:fill="C2D69B" w:themeFill="accent3" w:themeFillTint="99"/>
          <w:lang w:val="ro-RO"/>
        </w:rPr>
        <w:t>Documente</w:t>
      </w:r>
      <w:r w:rsidR="007472D9" w:rsidRPr="00F742B7">
        <w:rPr>
          <w:b/>
          <w:sz w:val="24"/>
          <w:szCs w:val="24"/>
          <w:shd w:val="clear" w:color="auto" w:fill="C2D69B" w:themeFill="accent3" w:themeFillTint="99"/>
          <w:lang w:val="ro-RO"/>
        </w:rPr>
        <w:t xml:space="preserve"> </w:t>
      </w:r>
      <w:r w:rsidR="005F6308" w:rsidRPr="00F742B7">
        <w:rPr>
          <w:b/>
          <w:sz w:val="24"/>
          <w:szCs w:val="24"/>
          <w:shd w:val="clear" w:color="auto" w:fill="C2D69B" w:themeFill="accent3" w:themeFillTint="99"/>
          <w:lang w:val="ro-RO"/>
        </w:rPr>
        <w:t>necesare</w:t>
      </w:r>
      <w:r w:rsidR="007472D9" w:rsidRPr="00F742B7">
        <w:rPr>
          <w:b/>
          <w:sz w:val="24"/>
          <w:szCs w:val="24"/>
          <w:shd w:val="clear" w:color="auto" w:fill="C2D69B" w:themeFill="accent3" w:themeFillTint="99"/>
          <w:lang w:val="ro-RO"/>
        </w:rPr>
        <w:t xml:space="preserve"> </w:t>
      </w:r>
      <w:r w:rsidR="005F6308" w:rsidRPr="00F742B7">
        <w:rPr>
          <w:b/>
          <w:sz w:val="24"/>
          <w:szCs w:val="24"/>
          <w:shd w:val="clear" w:color="auto" w:fill="C2D69B" w:themeFill="accent3" w:themeFillTint="99"/>
          <w:lang w:val="ro-RO"/>
        </w:rPr>
        <w:t>întocmirii</w:t>
      </w:r>
      <w:r w:rsidR="007472D9" w:rsidRPr="00F742B7">
        <w:rPr>
          <w:b/>
          <w:sz w:val="24"/>
          <w:szCs w:val="24"/>
          <w:shd w:val="clear" w:color="auto" w:fill="C2D69B" w:themeFill="accent3" w:themeFillTint="99"/>
          <w:lang w:val="ro-RO"/>
        </w:rPr>
        <w:t xml:space="preserve"> </w:t>
      </w:r>
      <w:r w:rsidR="005F6308" w:rsidRPr="00F742B7">
        <w:rPr>
          <w:b/>
          <w:sz w:val="24"/>
          <w:szCs w:val="24"/>
          <w:shd w:val="clear" w:color="auto" w:fill="C2D69B" w:themeFill="accent3" w:themeFillTint="99"/>
          <w:lang w:val="ro-RO"/>
        </w:rPr>
        <w:t>cererii</w:t>
      </w:r>
      <w:r w:rsidR="007472D9" w:rsidRPr="00F742B7">
        <w:rPr>
          <w:b/>
          <w:sz w:val="24"/>
          <w:szCs w:val="24"/>
          <w:shd w:val="clear" w:color="auto" w:fill="C2D69B" w:themeFill="accent3" w:themeFillTint="99"/>
          <w:lang w:val="ro-RO"/>
        </w:rPr>
        <w:t xml:space="preserve"> </w:t>
      </w:r>
      <w:r w:rsidR="005F6308" w:rsidRPr="00F742B7">
        <w:rPr>
          <w:b/>
          <w:sz w:val="24"/>
          <w:szCs w:val="24"/>
          <w:shd w:val="clear" w:color="auto" w:fill="C2D69B" w:themeFill="accent3" w:themeFillTint="99"/>
          <w:lang w:val="ro-RO"/>
        </w:rPr>
        <w:t>de</w:t>
      </w:r>
      <w:r w:rsidR="007472D9" w:rsidRPr="00F742B7">
        <w:rPr>
          <w:b/>
          <w:spacing w:val="-15"/>
          <w:sz w:val="24"/>
          <w:szCs w:val="24"/>
          <w:shd w:val="clear" w:color="auto" w:fill="C2D69B" w:themeFill="accent3" w:themeFillTint="99"/>
          <w:lang w:val="ro-RO"/>
        </w:rPr>
        <w:t xml:space="preserve"> </w:t>
      </w:r>
      <w:r w:rsidR="005F6308" w:rsidRPr="00F742B7">
        <w:rPr>
          <w:b/>
          <w:sz w:val="24"/>
          <w:szCs w:val="24"/>
          <w:shd w:val="clear" w:color="auto" w:fill="C2D69B" w:themeFill="accent3" w:themeFillTint="99"/>
          <w:lang w:val="ro-RO"/>
        </w:rPr>
        <w:t>finanțare</w:t>
      </w:r>
    </w:p>
    <w:p w:rsidR="005F6308" w:rsidRPr="00F742B7" w:rsidRDefault="005F6308" w:rsidP="00771D48">
      <w:pPr>
        <w:pStyle w:val="BodyText"/>
        <w:spacing w:before="0"/>
        <w:ind w:left="0"/>
        <w:jc w:val="both"/>
        <w:rPr>
          <w:lang w:val="ro-RO"/>
        </w:rPr>
      </w:pPr>
    </w:p>
    <w:p w:rsidR="005F6308" w:rsidRDefault="005F6308" w:rsidP="00771D48">
      <w:pPr>
        <w:pStyle w:val="BodyText"/>
        <w:spacing w:before="0"/>
        <w:ind w:left="0"/>
        <w:jc w:val="both"/>
        <w:rPr>
          <w:lang w:val="ro-RO"/>
        </w:rPr>
      </w:pPr>
      <w:r w:rsidRPr="00F742B7">
        <w:rPr>
          <w:lang w:val="ro-RO"/>
        </w:rPr>
        <w:t>Documentele</w:t>
      </w:r>
      <w:r w:rsidR="007472D9" w:rsidRPr="00F742B7">
        <w:rPr>
          <w:lang w:val="ro-RO"/>
        </w:rPr>
        <w:t xml:space="preserve"> </w:t>
      </w:r>
      <w:r w:rsidRPr="00F742B7">
        <w:rPr>
          <w:lang w:val="ro-RO"/>
        </w:rPr>
        <w:t>obligatorii</w:t>
      </w:r>
      <w:r w:rsidR="007472D9" w:rsidRPr="00F742B7">
        <w:rPr>
          <w:lang w:val="ro-RO"/>
        </w:rPr>
        <w:t xml:space="preserve"> </w:t>
      </w:r>
      <w:r w:rsidRPr="00F742B7">
        <w:rPr>
          <w:lang w:val="ro-RO"/>
        </w:rPr>
        <w:t>care</w:t>
      </w:r>
      <w:r w:rsidR="007472D9" w:rsidRPr="00F742B7">
        <w:rPr>
          <w:lang w:val="ro-RO"/>
        </w:rPr>
        <w:t xml:space="preserve"> </w:t>
      </w:r>
      <w:r w:rsidRPr="00F742B7">
        <w:rPr>
          <w:lang w:val="ro-RO"/>
        </w:rPr>
        <w:t>trebuie</w:t>
      </w:r>
      <w:r w:rsidR="007472D9" w:rsidRPr="00F742B7">
        <w:rPr>
          <w:lang w:val="ro-RO"/>
        </w:rPr>
        <w:t xml:space="preserve"> </w:t>
      </w:r>
      <w:r w:rsidRPr="00F742B7">
        <w:rPr>
          <w:lang w:val="ro-RO"/>
        </w:rPr>
        <w:t>ataşate</w:t>
      </w:r>
      <w:r w:rsidR="007472D9" w:rsidRPr="00F742B7">
        <w:rPr>
          <w:lang w:val="ro-RO"/>
        </w:rPr>
        <w:t xml:space="preserve"> </w:t>
      </w:r>
      <w:r w:rsidRPr="00F742B7">
        <w:rPr>
          <w:lang w:val="ro-RO"/>
        </w:rPr>
        <w:t>Cererii</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finanţare</w:t>
      </w:r>
      <w:r w:rsidR="007472D9" w:rsidRPr="00F742B7">
        <w:rPr>
          <w:lang w:val="ro-RO"/>
        </w:rPr>
        <w:t xml:space="preserve"> </w:t>
      </w:r>
      <w:r w:rsidRPr="00F742B7">
        <w:rPr>
          <w:lang w:val="ro-RO"/>
        </w:rPr>
        <w:t>pentru</w:t>
      </w:r>
      <w:r w:rsidR="007472D9" w:rsidRPr="00F742B7">
        <w:rPr>
          <w:lang w:val="ro-RO"/>
        </w:rPr>
        <w:t xml:space="preserve"> </w:t>
      </w:r>
      <w:r w:rsidRPr="00F742B7">
        <w:rPr>
          <w:lang w:val="ro-RO"/>
        </w:rPr>
        <w:t>întocmirea</w:t>
      </w:r>
      <w:r w:rsidR="007472D9" w:rsidRPr="00F742B7">
        <w:rPr>
          <w:lang w:val="ro-RO"/>
        </w:rPr>
        <w:t xml:space="preserve"> </w:t>
      </w:r>
      <w:r w:rsidRPr="00F742B7">
        <w:rPr>
          <w:lang w:val="ro-RO"/>
        </w:rPr>
        <w:t>proiectului</w:t>
      </w:r>
      <w:r w:rsidR="007472D9" w:rsidRPr="00F742B7">
        <w:rPr>
          <w:lang w:val="ro-RO"/>
        </w:rPr>
        <w:t xml:space="preserve"> </w:t>
      </w:r>
      <w:r w:rsidRPr="00F742B7">
        <w:rPr>
          <w:lang w:val="ro-RO"/>
        </w:rPr>
        <w:t>sunt:</w:t>
      </w:r>
    </w:p>
    <w:p w:rsidR="002B3755" w:rsidRDefault="002B3755" w:rsidP="001B3261">
      <w:pPr>
        <w:pStyle w:val="BodyText"/>
        <w:numPr>
          <w:ilvl w:val="0"/>
          <w:numId w:val="50"/>
        </w:numPr>
        <w:jc w:val="both"/>
        <w:rPr>
          <w:lang w:val="ro-RO"/>
        </w:rPr>
      </w:pPr>
      <w:r w:rsidRPr="002B3755">
        <w:rPr>
          <w:lang w:val="ro-RO"/>
        </w:rPr>
        <w:t>Plan de afaceri pentru dezvoltarea exploataţiei</w:t>
      </w:r>
    </w:p>
    <w:p w:rsidR="002B3755" w:rsidRPr="002B3755" w:rsidRDefault="002B3755" w:rsidP="001B3261">
      <w:pPr>
        <w:pStyle w:val="BodyText"/>
        <w:numPr>
          <w:ilvl w:val="0"/>
          <w:numId w:val="50"/>
        </w:numPr>
        <w:jc w:val="both"/>
        <w:rPr>
          <w:lang w:val="ro-RO"/>
        </w:rPr>
      </w:pPr>
      <w:r w:rsidRPr="002B3755">
        <w:rPr>
          <w:lang w:val="ro-RO"/>
        </w:rPr>
        <w:t>Documente proprietate/ folosinţă pentru exploataţia agricolă;</w:t>
      </w:r>
    </w:p>
    <w:p w:rsidR="002B3755" w:rsidRPr="00EE38F4" w:rsidRDefault="002B3755" w:rsidP="001B3261">
      <w:pPr>
        <w:pStyle w:val="BodyText"/>
        <w:numPr>
          <w:ilvl w:val="0"/>
          <w:numId w:val="51"/>
        </w:numPr>
        <w:jc w:val="both"/>
        <w:rPr>
          <w:b/>
          <w:lang w:val="ro-RO"/>
        </w:rPr>
      </w:pPr>
      <w:r w:rsidRPr="00EE38F4">
        <w:rPr>
          <w:b/>
          <w:lang w:val="ro-RO"/>
        </w:rPr>
        <w:t>Documente solicitate pentru terenul agricol:</w:t>
      </w:r>
    </w:p>
    <w:p w:rsidR="002B3755" w:rsidRPr="002B3755" w:rsidRDefault="002B3755" w:rsidP="001B3261">
      <w:pPr>
        <w:pStyle w:val="BodyText"/>
        <w:numPr>
          <w:ilvl w:val="0"/>
          <w:numId w:val="52"/>
        </w:numPr>
        <w:jc w:val="both"/>
        <w:rPr>
          <w:lang w:val="ro-RO"/>
        </w:rPr>
      </w:pPr>
      <w:r w:rsidRPr="002B3755">
        <w:rPr>
          <w:lang w:val="ro-RO"/>
        </w:rPr>
        <w:t>document care atestă dreptul de proprietate asupra terenului agricol conform legislaţiei în vigoare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w:t>
      </w:r>
    </w:p>
    <w:p w:rsidR="002B3755" w:rsidRPr="002B3755" w:rsidRDefault="002B3755" w:rsidP="002B3755">
      <w:pPr>
        <w:pStyle w:val="BodyText"/>
        <w:jc w:val="both"/>
        <w:rPr>
          <w:lang w:val="ro-RO"/>
        </w:rPr>
      </w:pPr>
      <w:r>
        <w:rPr>
          <w:lang w:val="ro-RO"/>
        </w:rPr>
        <w:t xml:space="preserve"> </w:t>
      </w:r>
      <w:r w:rsidRPr="002B3755">
        <w:rPr>
          <w:lang w:val="ro-RO"/>
        </w:rPr>
        <w:t>şi/sau</w:t>
      </w:r>
    </w:p>
    <w:p w:rsidR="002B3755" w:rsidRPr="002B3755" w:rsidRDefault="002B3755" w:rsidP="001B3261">
      <w:pPr>
        <w:pStyle w:val="BodyText"/>
        <w:numPr>
          <w:ilvl w:val="0"/>
          <w:numId w:val="52"/>
        </w:numPr>
        <w:jc w:val="both"/>
        <w:rPr>
          <w:lang w:val="ro-RO"/>
        </w:rPr>
      </w:pPr>
      <w:r w:rsidRPr="002B3755">
        <w:rPr>
          <w:lang w:val="ro-RO"/>
        </w:rPr>
        <w:t>tabel centralizator - emis de Primărie, semnat de persoanele autorizate conform legii, (conţinând sumarul contractelor de arendare valabile la data depunerii Cererii de finanțare), cu suprafeţele luate în arendă pe categorii de folosinţă</w:t>
      </w:r>
    </w:p>
    <w:p w:rsidR="002B3755" w:rsidRPr="002B3755" w:rsidRDefault="002B3755" w:rsidP="002B3755">
      <w:pPr>
        <w:pStyle w:val="BodyText"/>
        <w:ind w:left="720" w:firstLine="696"/>
        <w:jc w:val="both"/>
        <w:rPr>
          <w:lang w:val="ro-RO"/>
        </w:rPr>
      </w:pPr>
      <w:r w:rsidRPr="002B3755">
        <w:rPr>
          <w:lang w:val="ro-RO"/>
        </w:rPr>
        <w:t>şi/sau</w:t>
      </w:r>
    </w:p>
    <w:p w:rsidR="002B3755" w:rsidRPr="002B3755" w:rsidRDefault="002B3755" w:rsidP="001B3261">
      <w:pPr>
        <w:pStyle w:val="BodyText"/>
        <w:numPr>
          <w:ilvl w:val="0"/>
          <w:numId w:val="52"/>
        </w:numPr>
        <w:jc w:val="both"/>
        <w:rPr>
          <w:lang w:val="ro-RO"/>
        </w:rPr>
      </w:pPr>
      <w:r w:rsidRPr="002B3755">
        <w:rPr>
          <w:lang w:val="ro-RO"/>
        </w:rPr>
        <w:t>Contract de concesionare valabil la data depunerii Cererii de finanțare însoţit de adresa emisă de concedent care conţine situaţia privind respectarea clauzelor contractuale, dacă este în graficul de realizare a investiţiilor prevăzute în contract şi al</w:t>
      </w:r>
      <w:r>
        <w:rPr>
          <w:lang w:val="ro-RO"/>
        </w:rPr>
        <w:t>te clauze.</w:t>
      </w:r>
      <w:r w:rsidRPr="002B3755">
        <w:rPr>
          <w:lang w:val="ro-RO"/>
        </w:rPr>
        <w:t xml:space="preserve"> </w:t>
      </w:r>
    </w:p>
    <w:p w:rsidR="002B3755" w:rsidRPr="002B3755" w:rsidRDefault="002B3755" w:rsidP="002B3755">
      <w:pPr>
        <w:pStyle w:val="BodyText"/>
        <w:jc w:val="both"/>
        <w:rPr>
          <w:lang w:val="ro-RO"/>
        </w:rPr>
      </w:pPr>
      <w:r w:rsidRPr="002B3755">
        <w:rPr>
          <w:lang w:val="ro-RO"/>
        </w:rPr>
        <w:t>şi/sau</w:t>
      </w:r>
    </w:p>
    <w:p w:rsidR="002B3755" w:rsidRPr="002B3755" w:rsidRDefault="002B3755" w:rsidP="001B3261">
      <w:pPr>
        <w:pStyle w:val="BodyText"/>
        <w:numPr>
          <w:ilvl w:val="0"/>
          <w:numId w:val="52"/>
        </w:numPr>
        <w:jc w:val="both"/>
        <w:rPr>
          <w:lang w:val="ro-RO"/>
        </w:rPr>
      </w:pPr>
      <w:r w:rsidRPr="002B3755">
        <w:rPr>
          <w:lang w:val="ro-RO"/>
        </w:rPr>
        <w:t>Contractul de comodat/ contractul de închiriere/documentul potrivit căruia suprafața de teren a fost dată temporar în administrare/folosinţă.</w:t>
      </w:r>
    </w:p>
    <w:p w:rsidR="002B3755" w:rsidRPr="002B3755" w:rsidRDefault="002B3755" w:rsidP="00F95E22">
      <w:pPr>
        <w:pStyle w:val="BodyText"/>
        <w:ind w:left="720" w:firstLine="720"/>
        <w:jc w:val="both"/>
        <w:rPr>
          <w:lang w:val="ro-RO"/>
        </w:rPr>
      </w:pPr>
      <w:r w:rsidRPr="002B3755">
        <w:rPr>
          <w:lang w:val="ro-RO"/>
        </w:rPr>
        <w:t>şi/sau</w:t>
      </w:r>
    </w:p>
    <w:p w:rsidR="002B3755" w:rsidRPr="002B3755" w:rsidRDefault="002B3755" w:rsidP="001B3261">
      <w:pPr>
        <w:pStyle w:val="BodyText"/>
        <w:numPr>
          <w:ilvl w:val="0"/>
          <w:numId w:val="52"/>
        </w:numPr>
        <w:jc w:val="both"/>
        <w:rPr>
          <w:lang w:val="ro-RO"/>
        </w:rPr>
      </w:pPr>
      <w:r w:rsidRPr="002B3755">
        <w:rPr>
          <w:lang w:val="ro-RO"/>
        </w:rPr>
        <w:t>Document notarial care atesta constituirea patrimoniului de afectațiune</w:t>
      </w:r>
    </w:p>
    <w:p w:rsidR="002C25E9" w:rsidRPr="002B3755" w:rsidRDefault="002C25E9" w:rsidP="002C25E9">
      <w:pPr>
        <w:pStyle w:val="BodyText"/>
        <w:ind w:left="720"/>
        <w:jc w:val="both"/>
        <w:rPr>
          <w:lang w:val="ro-RO"/>
        </w:rPr>
      </w:pPr>
      <w:r>
        <w:rPr>
          <w:lang w:val="ro-RO"/>
        </w:rPr>
        <w:t xml:space="preserve">           </w:t>
      </w:r>
      <w:r w:rsidRPr="002B3755">
        <w:rPr>
          <w:lang w:val="ro-RO"/>
        </w:rPr>
        <w:t>şi/sau</w:t>
      </w:r>
    </w:p>
    <w:p w:rsidR="002B3755" w:rsidRPr="002B3755" w:rsidRDefault="002B3755" w:rsidP="001B3261">
      <w:pPr>
        <w:pStyle w:val="BodyText"/>
        <w:numPr>
          <w:ilvl w:val="0"/>
          <w:numId w:val="52"/>
        </w:numPr>
        <w:jc w:val="both"/>
        <w:rPr>
          <w:lang w:val="ro-RO"/>
        </w:rPr>
      </w:pPr>
      <w:r w:rsidRPr="002B3755">
        <w:rPr>
          <w:lang w:val="ro-RO"/>
        </w:rPr>
        <w:t>Documente pentru terenul ce constituie vatra stupinei – acte de proprietate conform legislaţiei în vigoare, sau contract de concesiune/ contract de arendă/ închiriere/comodat valabile la momentul depunerii Cererii de finanțare. Suprafaţa de teren eligibilă pentru vatra stupinei este de minim 5 mp/stup şi 50 mp pentru fiecare pavilion apicol.</w:t>
      </w:r>
    </w:p>
    <w:p w:rsidR="002B3755" w:rsidRPr="002B3755" w:rsidRDefault="002B3755" w:rsidP="002C25E9">
      <w:pPr>
        <w:pStyle w:val="BodyText"/>
        <w:ind w:left="0"/>
        <w:jc w:val="both"/>
        <w:rPr>
          <w:lang w:val="ro-RO"/>
        </w:rPr>
      </w:pPr>
      <w:r w:rsidRPr="002B3755">
        <w:rPr>
          <w:lang w:val="ro-RO"/>
        </w:rPr>
        <w:t>În cazul exploataţiilor care presupun înfiinţarea şi/sau reconversia plantaţiilor pomicole, contractele care conferă dreptul de folosință (arendă, concesiune) asupra terenurilor agricole, pentru  exploataţii  pomicole,  să  aibă  o  valabilitate  de   minimum  15  ani  (excepție: pepinierele,</w:t>
      </w:r>
    </w:p>
    <w:p w:rsidR="002B3755" w:rsidRPr="002B3755" w:rsidRDefault="002B3755" w:rsidP="002C25E9">
      <w:pPr>
        <w:pStyle w:val="BodyText"/>
        <w:ind w:left="0"/>
        <w:jc w:val="both"/>
        <w:rPr>
          <w:lang w:val="ro-RO"/>
        </w:rPr>
      </w:pPr>
      <w:r w:rsidRPr="002B3755">
        <w:rPr>
          <w:lang w:val="ro-RO"/>
        </w:rPr>
        <w:t>culturile de căpșun, zmeur, mur, coacăz și agriș unde perioada minimă este de 10 ani), începând cu anul depunerii Cererii de finanțare.</w:t>
      </w:r>
    </w:p>
    <w:p w:rsidR="002B3755" w:rsidRPr="002B3755" w:rsidRDefault="002B3755" w:rsidP="002C25E9">
      <w:pPr>
        <w:pStyle w:val="BodyText"/>
        <w:ind w:left="0"/>
        <w:jc w:val="both"/>
        <w:rPr>
          <w:lang w:val="ro-RO"/>
        </w:rPr>
      </w:pPr>
      <w:r w:rsidRPr="002B3755">
        <w:rPr>
          <w:lang w:val="ro-RO"/>
        </w:rPr>
        <w:t>Contractele care conferă dreptul de folosință asupra terenurilor agricole trebuie să fie încheiate în numele solicitantului şi să fie valabile la momentul depunerii Cererii de finanțare.</w:t>
      </w:r>
    </w:p>
    <w:p w:rsidR="002B3755" w:rsidRPr="002B3755" w:rsidRDefault="002B3755" w:rsidP="002C25E9">
      <w:pPr>
        <w:pStyle w:val="BodyText"/>
        <w:ind w:left="0"/>
        <w:jc w:val="both"/>
        <w:rPr>
          <w:lang w:val="ro-RO"/>
        </w:rPr>
      </w:pPr>
      <w:r w:rsidRPr="002B3755">
        <w:rPr>
          <w:lang w:val="ro-RO"/>
        </w:rPr>
        <w:t>În ceea ce privește clădirile asupra cărora se intervine cu modernizări/extinderi și a terenurilor pe care se vor realiza proiecte de presupun lucrări de contrucții montaj, contractele care conferă dreptul de folosință vor fi încheiate pe o perioadă egală cu perioada de implementare și monitorizare a proiectelor.</w:t>
      </w:r>
    </w:p>
    <w:p w:rsidR="002B3755" w:rsidRPr="002B3755" w:rsidRDefault="002B3755" w:rsidP="002C25E9">
      <w:pPr>
        <w:pStyle w:val="BodyText"/>
        <w:ind w:left="0"/>
        <w:jc w:val="both"/>
        <w:rPr>
          <w:lang w:val="ro-RO"/>
        </w:rPr>
      </w:pPr>
      <w:r w:rsidRPr="002B3755">
        <w:rPr>
          <w:lang w:val="ro-RO"/>
        </w:rPr>
        <w:t>În cazul în care solicitantul își propune prin proiect construcții noi, documentele solicitate sunt următoarele:</w:t>
      </w:r>
    </w:p>
    <w:p w:rsidR="002C25E9" w:rsidRPr="00EE38F4" w:rsidRDefault="002B3755" w:rsidP="001B3261">
      <w:pPr>
        <w:pStyle w:val="BodyText"/>
        <w:numPr>
          <w:ilvl w:val="0"/>
          <w:numId w:val="51"/>
        </w:numPr>
        <w:ind w:left="426"/>
        <w:jc w:val="both"/>
        <w:rPr>
          <w:b/>
          <w:lang w:val="ro-RO"/>
        </w:rPr>
      </w:pPr>
      <w:r w:rsidRPr="00EE38F4">
        <w:rPr>
          <w:b/>
          <w:lang w:val="ro-RO"/>
        </w:rPr>
        <w:t>Pentru construcții permanente, co</w:t>
      </w:r>
      <w:r w:rsidR="00F95E22" w:rsidRPr="00EE38F4">
        <w:rPr>
          <w:b/>
          <w:lang w:val="ro-RO"/>
        </w:rPr>
        <w:t>nform prevederilor Legii nr 50/</w:t>
      </w:r>
      <w:r w:rsidRPr="00EE38F4">
        <w:rPr>
          <w:b/>
          <w:lang w:val="ro-RO"/>
        </w:rPr>
        <w:t>1991, cu modificările și completările ulterioare:</w:t>
      </w:r>
    </w:p>
    <w:p w:rsidR="002B3755" w:rsidRPr="002C25E9" w:rsidRDefault="002B3755" w:rsidP="001B3261">
      <w:pPr>
        <w:pStyle w:val="BodyText"/>
        <w:numPr>
          <w:ilvl w:val="0"/>
          <w:numId w:val="25"/>
        </w:numPr>
        <w:jc w:val="both"/>
        <w:rPr>
          <w:lang w:val="ro-RO"/>
        </w:rPr>
      </w:pPr>
      <w:r w:rsidRPr="002C25E9">
        <w:rPr>
          <w:lang w:val="ro-RO"/>
        </w:rPr>
        <w:t xml:space="preserve">documentul care atestă dreptul real principal asupra construcției: drept de proprietate, uz, uzufruct, superficie, servitute (dobândit prin: contract de vânzare-cumpărare, de schimb, </w:t>
      </w:r>
      <w:r w:rsidRPr="002C25E9">
        <w:rPr>
          <w:lang w:val="ro-RO"/>
        </w:rPr>
        <w:lastRenderedPageBreak/>
        <w:t>de donaţie, certificat de moştenitor, act administrativ de restituire, hotărâre judecătorească)</w:t>
      </w:r>
      <w:r w:rsidR="002C25E9">
        <w:rPr>
          <w:lang w:val="ro-RO"/>
        </w:rPr>
        <w:t>.</w:t>
      </w:r>
    </w:p>
    <w:p w:rsidR="002B3755" w:rsidRPr="00EE38F4" w:rsidRDefault="002B3755" w:rsidP="001B3261">
      <w:pPr>
        <w:pStyle w:val="BodyText"/>
        <w:numPr>
          <w:ilvl w:val="0"/>
          <w:numId w:val="51"/>
        </w:numPr>
        <w:ind w:left="426"/>
        <w:jc w:val="both"/>
        <w:rPr>
          <w:b/>
          <w:lang w:val="ro-RO"/>
        </w:rPr>
      </w:pPr>
      <w:r w:rsidRPr="00EE38F4">
        <w:rPr>
          <w:b/>
          <w:lang w:val="ro-RO"/>
        </w:rPr>
        <w:t>Pentru construcții provizorii, conform prevederilor Legii nr 50/ 1991, cu modificările și completările ulterioare:</w:t>
      </w:r>
    </w:p>
    <w:p w:rsidR="002B3755" w:rsidRPr="002B3755" w:rsidRDefault="002B3755" w:rsidP="001B3261">
      <w:pPr>
        <w:pStyle w:val="BodyText"/>
        <w:numPr>
          <w:ilvl w:val="0"/>
          <w:numId w:val="25"/>
        </w:numPr>
        <w:jc w:val="both"/>
        <w:rPr>
          <w:lang w:val="ro-RO"/>
        </w:rPr>
      </w:pPr>
      <w:r w:rsidRPr="002B3755">
        <w:rPr>
          <w:lang w:val="ro-RO"/>
        </w:rPr>
        <w:t>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2B3755" w:rsidRPr="002B3755" w:rsidRDefault="002B3755" w:rsidP="001B3261">
      <w:pPr>
        <w:pStyle w:val="BodyText"/>
        <w:numPr>
          <w:ilvl w:val="0"/>
          <w:numId w:val="25"/>
        </w:numPr>
        <w:jc w:val="both"/>
        <w:rPr>
          <w:lang w:val="ro-RO"/>
        </w:rPr>
      </w:pPr>
      <w:r w:rsidRPr="002B3755">
        <w:rPr>
          <w:lang w:val="ro-RO"/>
        </w:rPr>
        <w:t>documentul care atestă dreptul de creanţă asupra construcției dobândit prin: concesiune, comodat, locaţiune.</w:t>
      </w:r>
    </w:p>
    <w:p w:rsidR="002B3755" w:rsidRPr="002B3755" w:rsidRDefault="002B3755" w:rsidP="002C25E9">
      <w:pPr>
        <w:pStyle w:val="BodyText"/>
        <w:ind w:left="0"/>
        <w:jc w:val="both"/>
        <w:rPr>
          <w:lang w:val="ro-RO"/>
        </w:rPr>
      </w:pPr>
      <w:r w:rsidRPr="002B3755">
        <w:rPr>
          <w:lang w:val="ro-RO"/>
        </w:rPr>
        <w:t>În cazul prezentării contractului de comodat/locaţiune pentru construcțiile cu caracter provizoriu, conform prevederilor Legii nr 50/ 1991, cu modificările și completările ulterioare, solicitantul trebuie să atașeze și acordul expres al proprietarului de drept.</w:t>
      </w:r>
    </w:p>
    <w:p w:rsidR="002B3755" w:rsidRPr="002B3755" w:rsidRDefault="002B3755" w:rsidP="002C25E9">
      <w:pPr>
        <w:pStyle w:val="BodyText"/>
        <w:ind w:left="0"/>
        <w:jc w:val="both"/>
        <w:rPr>
          <w:lang w:val="ro-RO"/>
        </w:rPr>
      </w:pPr>
      <w:r w:rsidRPr="002B3755">
        <w:rPr>
          <w:lang w:val="ro-RO"/>
        </w:rPr>
        <w:t>În cazul terenurilor asupra cărora nu se intervine prin proiect și în cazul clădirilor deja existente, sunt acceptate toate tipurile de documente invocate în secțiunea dedicată documentelor acceptate pentru construcții, după cum urmează:</w:t>
      </w:r>
    </w:p>
    <w:p w:rsidR="002C25E9" w:rsidRDefault="002B3755" w:rsidP="001B3261">
      <w:pPr>
        <w:pStyle w:val="BodyText"/>
        <w:numPr>
          <w:ilvl w:val="0"/>
          <w:numId w:val="53"/>
        </w:numPr>
        <w:jc w:val="both"/>
        <w:rPr>
          <w:lang w:val="ro-RO"/>
        </w:rPr>
      </w:pPr>
      <w:r w:rsidRPr="002B3755">
        <w:rPr>
          <w:lang w:val="ro-RO"/>
        </w:rPr>
        <w:t>documente care atestă: drept de proprietate, uz, uzufruct, superficie, servitute (dobândit prin: contract de vânzare-cumpărare, de schimb, de donaţie, certificat de moştenitor, act administrativ de restituire, hotărâre judecătorească) sau drept de creanţă asupra construcției dobândit prin: concesiune, comodat, locaţiune.</w:t>
      </w:r>
    </w:p>
    <w:p w:rsidR="002B3755" w:rsidRPr="002C25E9" w:rsidRDefault="002B3755" w:rsidP="002C25E9">
      <w:pPr>
        <w:pStyle w:val="BodyText"/>
        <w:ind w:left="0"/>
        <w:jc w:val="both"/>
        <w:rPr>
          <w:lang w:val="ro-RO"/>
        </w:rPr>
      </w:pPr>
      <w:r w:rsidRPr="002C25E9">
        <w:rPr>
          <w:lang w:val="ro-RO"/>
        </w:rPr>
        <w:t>De asemenea, precizăm că locațiunea bunurilor imobile și aceea a bunurilor mobile se numește închiriere, iar locațiunea bunurilor agricole poartă denumirea de arendare (conform Codului Civil – Legea 287/2009, cu modificările şi completările ulterioare).</w:t>
      </w:r>
    </w:p>
    <w:p w:rsidR="002B3755" w:rsidRPr="002B3755" w:rsidRDefault="002B3755" w:rsidP="00114483">
      <w:pPr>
        <w:pStyle w:val="BodyText"/>
        <w:ind w:left="0"/>
        <w:jc w:val="both"/>
        <w:rPr>
          <w:lang w:val="ro-RO"/>
        </w:rPr>
      </w:pPr>
      <w:r w:rsidRPr="002B3755">
        <w:rPr>
          <w:lang w:val="ro-RO"/>
        </w:rPr>
        <w:t>Solicitanții care prevăd în Planul de afaceri ca acțiune pentru îndeplinirea obiectivului, cumpărarea terenului pe care se va construi platforma de gestionare a gunoiului de grajd, nu sunt obligați să atașeze la depunerea cererii de finanțare documente care să ateste proprietatea/dreptul de folosință pentru amenajarea platformei de gunoi de grajd.</w:t>
      </w:r>
    </w:p>
    <w:p w:rsidR="002B3755" w:rsidRPr="002B3755" w:rsidRDefault="002B3755" w:rsidP="001B06CF">
      <w:pPr>
        <w:pStyle w:val="BodyText"/>
        <w:ind w:left="0"/>
        <w:jc w:val="both"/>
        <w:rPr>
          <w:lang w:val="ro-RO"/>
        </w:rPr>
      </w:pPr>
      <w:r w:rsidRPr="002B3755">
        <w:rPr>
          <w:lang w:val="ro-RO"/>
        </w:rPr>
        <w:t>Autorizația de Construire se va prezenta la solicitarea celei de-a doua tranşe de plată pentru construcţiile cu caracter provizoriu/ definitiv propuse a fi realizate prin planul de afaceri, cât şi pentru cele existente asupra cărora se intervine cu modificări care necesită autorizarea  lucrărilor, conform Legii 50/1991, cu modificăr</w:t>
      </w:r>
      <w:r w:rsidR="001B06CF">
        <w:rPr>
          <w:lang w:val="ro-RO"/>
        </w:rPr>
        <w:t>ile și completările ulterioare.</w:t>
      </w:r>
    </w:p>
    <w:p w:rsidR="002B3755" w:rsidRPr="00EE38F4" w:rsidRDefault="002B3755" w:rsidP="001B3261">
      <w:pPr>
        <w:pStyle w:val="BodyText"/>
        <w:numPr>
          <w:ilvl w:val="0"/>
          <w:numId w:val="51"/>
        </w:numPr>
        <w:ind w:left="426"/>
        <w:jc w:val="both"/>
        <w:rPr>
          <w:b/>
          <w:lang w:val="ro-RO"/>
        </w:rPr>
      </w:pPr>
      <w:r w:rsidRPr="00EE38F4">
        <w:rPr>
          <w:b/>
          <w:lang w:val="ro-RO"/>
        </w:rPr>
        <w:t>Documente solicitate pentru animale, păsări şi familii de albine:</w:t>
      </w:r>
    </w:p>
    <w:p w:rsidR="002B3755" w:rsidRPr="002B3755" w:rsidRDefault="002B3755" w:rsidP="001B3261">
      <w:pPr>
        <w:pStyle w:val="BodyText"/>
        <w:numPr>
          <w:ilvl w:val="0"/>
          <w:numId w:val="53"/>
        </w:numPr>
        <w:jc w:val="both"/>
        <w:rPr>
          <w:lang w:val="ro-RO"/>
        </w:rPr>
      </w:pPr>
      <w:r w:rsidRPr="002B3755">
        <w:rPr>
          <w:lang w:val="ro-RO"/>
        </w:rPr>
        <w:t>extras din Registrul Exploataţiei emis de ANSVSA/ DSVSA/ Circumscripţia Veterinară (adeverinţă eliberată de medicul veterinar de circumscripţie) actualizat cu cel mult 30 zile calendaristice înaintea depuneri cereri de finanţare din care să rezulte: efectivul de animale deţinut, al păsărilor şi al familiilor de albine şi data primei înscrieri a solicitantului în Registrul Exploataţiei, însoţit de formular de mişcare ANSVSA/DSVSA (Anexa 4 din Normele sanitare veterinare ale Ordinului ANSVSA nr. 40/2010);</w:t>
      </w:r>
    </w:p>
    <w:p w:rsidR="002B3755" w:rsidRPr="002B3755" w:rsidRDefault="002B3755" w:rsidP="00114483">
      <w:pPr>
        <w:pStyle w:val="BodyText"/>
        <w:ind w:left="0"/>
        <w:jc w:val="both"/>
        <w:rPr>
          <w:lang w:val="ro-RO"/>
        </w:rPr>
      </w:pPr>
      <w:r w:rsidRPr="002B3755">
        <w:rPr>
          <w:lang w:val="ro-RO"/>
        </w:rPr>
        <w:t>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rsidR="002B3755" w:rsidRPr="002B3755" w:rsidRDefault="002B3755" w:rsidP="00114483">
      <w:pPr>
        <w:pStyle w:val="BodyText"/>
        <w:ind w:left="0"/>
        <w:jc w:val="both"/>
        <w:rPr>
          <w:lang w:val="ro-RO"/>
        </w:rPr>
      </w:pPr>
      <w:r w:rsidRPr="002B3755">
        <w:rPr>
          <w:lang w:val="ro-RO"/>
        </w:rPr>
        <w:t>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w:t>
      </w:r>
    </w:p>
    <w:p w:rsidR="002B3755" w:rsidRPr="002B3755" w:rsidRDefault="002B3755" w:rsidP="00114483">
      <w:pPr>
        <w:pStyle w:val="BodyText"/>
        <w:ind w:left="0"/>
        <w:jc w:val="both"/>
        <w:rPr>
          <w:lang w:val="ro-RO"/>
        </w:rPr>
      </w:pPr>
      <w:r w:rsidRPr="002B3755">
        <w:rPr>
          <w:lang w:val="ro-RO"/>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rsidR="002B3755" w:rsidRPr="002B3755" w:rsidRDefault="002B3755" w:rsidP="00114483">
      <w:pPr>
        <w:pStyle w:val="BodyText"/>
        <w:ind w:left="0"/>
        <w:jc w:val="both"/>
        <w:rPr>
          <w:lang w:val="ro-RO"/>
        </w:rPr>
      </w:pPr>
      <w:r w:rsidRPr="002B3755">
        <w:rPr>
          <w:lang w:val="ro-RO"/>
        </w:rPr>
        <w:t xml:space="preserve">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numai cu formularele/documentele de mişcare şi este </w:t>
      </w:r>
      <w:r w:rsidRPr="002B3755">
        <w:rPr>
          <w:lang w:val="ro-RO"/>
        </w:rPr>
        <w:lastRenderedPageBreak/>
        <w:t>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w:t>
      </w:r>
      <w:r w:rsidR="00114483">
        <w:rPr>
          <w:lang w:val="ro-RO"/>
        </w:rPr>
        <w:t xml:space="preserve"> </w:t>
      </w:r>
      <w:r w:rsidRPr="002B3755">
        <w:rPr>
          <w:lang w:val="ro-RO"/>
        </w:rPr>
        <w:t>practică împuternicit eliberarea formularului de mişcare, al cărui model este prevăzut în anexa nr. 4”.</w:t>
      </w:r>
    </w:p>
    <w:p w:rsidR="002B3755" w:rsidRPr="00EE38F4" w:rsidRDefault="002B3755" w:rsidP="001B3261">
      <w:pPr>
        <w:pStyle w:val="BodyText"/>
        <w:numPr>
          <w:ilvl w:val="0"/>
          <w:numId w:val="53"/>
        </w:numPr>
        <w:jc w:val="both"/>
        <w:rPr>
          <w:lang w:val="ro-RO"/>
        </w:rPr>
      </w:pPr>
      <w:r w:rsidRPr="002B3755">
        <w:rPr>
          <w:lang w:val="ro-RO"/>
        </w:rPr>
        <w:t>paşaportul emis de ANZ pentru ecvideele (cabalinele) cu rasă şi origine.</w:t>
      </w:r>
    </w:p>
    <w:p w:rsidR="00563E76" w:rsidRDefault="00563E76" w:rsidP="00563E76">
      <w:pPr>
        <w:pStyle w:val="BodyText"/>
        <w:ind w:left="0"/>
        <w:jc w:val="both"/>
        <w:rPr>
          <w:lang w:val="ro-RO"/>
        </w:rPr>
      </w:pPr>
      <w:r w:rsidRPr="00EE38F4">
        <w:rPr>
          <w:b/>
          <w:lang w:val="ro-RO"/>
        </w:rPr>
        <w:t xml:space="preserve">e1) </w:t>
      </w:r>
      <w:r w:rsidR="002B3755" w:rsidRPr="00EE38F4">
        <w:rPr>
          <w:b/>
          <w:lang w:val="ro-RO"/>
        </w:rPr>
        <w:t>Pentru exploatațiile vegetale</w:t>
      </w:r>
      <w:r w:rsidR="002B3755" w:rsidRPr="002B3755">
        <w:rPr>
          <w:lang w:val="ro-RO"/>
        </w:rPr>
        <w:t>: copie din Registrul agricol emis de Primării actualizată în anul depunerii Cererii de finanțare care să confirme dreptul de folosinţă (proprietate/arendă/concesionare) al terenului/ fermei zootehnice/ animalelor (doar proprietate) înregistrate pentru baza de producţie, cu ştampila primăriei şi menţiunea "Conform cu originalul".</w:t>
      </w:r>
    </w:p>
    <w:p w:rsidR="00563E76" w:rsidRDefault="00563E76" w:rsidP="00563E76">
      <w:pPr>
        <w:pStyle w:val="BodyText"/>
        <w:ind w:left="0"/>
        <w:jc w:val="both"/>
        <w:rPr>
          <w:lang w:val="ro-RO"/>
        </w:rPr>
      </w:pPr>
      <w:r w:rsidRPr="00EE38F4">
        <w:rPr>
          <w:b/>
          <w:lang w:val="ro-RO"/>
        </w:rPr>
        <w:t xml:space="preserve"> e2) </w:t>
      </w:r>
      <w:r w:rsidR="002B3755" w:rsidRPr="00EE38F4">
        <w:rPr>
          <w:b/>
          <w:lang w:val="ro-RO"/>
        </w:rPr>
        <w:t xml:space="preserve"> Pentru exploataţiile mixte şi zootehnice:</w:t>
      </w:r>
      <w:r w:rsidR="002B3755" w:rsidRPr="002B3755">
        <w:rPr>
          <w:lang w:val="ro-RO"/>
        </w:rPr>
        <w:t xml:space="preserve"> Copie din Registrul agricol emis de  Primării actualizat cu cel mult 30 de zile înaintea depunerii Cererii de finanțare care să confirme dreptul de folosinţă (proprietate/arendă/concesionare) al terenului/ fermei zootehnice/ animalelor (doar proprietate) înregistrate pentru baza de producţie, cu ştampila primăriei şi menţiunea "Conform  cu originalul".</w:t>
      </w:r>
    </w:p>
    <w:p w:rsidR="00563E76" w:rsidRPr="00EE38F4" w:rsidRDefault="002B3755" w:rsidP="00563E76">
      <w:pPr>
        <w:pStyle w:val="BodyText"/>
        <w:ind w:left="0"/>
        <w:jc w:val="both"/>
        <w:rPr>
          <w:lang w:val="ro-RO"/>
        </w:rPr>
      </w:pPr>
      <w:r w:rsidRPr="002B3755">
        <w:rPr>
          <w:lang w:val="ro-RO"/>
        </w:rPr>
        <w:t>În situaţia în care primăriile nu pot elibera copia Registrului agricol cu situaţia curentă, se va depune copia ultimei înregistrari a registrului agricol, după caz însoţită de adeverinţă emisă de pri</w:t>
      </w:r>
      <w:r w:rsidR="00EE38F4">
        <w:rPr>
          <w:lang w:val="ro-RO"/>
        </w:rPr>
        <w:t>mărie privind situaţia curentă.</w:t>
      </w:r>
    </w:p>
    <w:p w:rsidR="00563E76" w:rsidRDefault="00563E76" w:rsidP="00563E76">
      <w:pPr>
        <w:pStyle w:val="BodyText"/>
        <w:ind w:left="0"/>
        <w:jc w:val="both"/>
        <w:rPr>
          <w:lang w:val="ro-RO"/>
        </w:rPr>
      </w:pPr>
      <w:r w:rsidRPr="00EE38F4">
        <w:rPr>
          <w:b/>
          <w:lang w:val="ro-RO"/>
        </w:rPr>
        <w:t>3.</w:t>
      </w:r>
      <w:r w:rsidR="002B3755" w:rsidRPr="00EE38F4">
        <w:rPr>
          <w:b/>
          <w:lang w:val="ro-RO"/>
        </w:rPr>
        <w:t>Copia Contractului de colectare a gunoiului de grajd</w:t>
      </w:r>
      <w:r w:rsidR="002B3755" w:rsidRPr="002B3755">
        <w:rPr>
          <w:lang w:val="ro-RO"/>
        </w:rPr>
        <w:t xml:space="preserve"> încheiat între solicitant și deținătorul platformei/ Copia Adeverinței emisă de Primăria Comunei pe teritoriul căreia se regăsește platforma comunală, din care să rezulte faptul că aceasta are capacitatea de preluare a gunoiului de grajd </w:t>
      </w:r>
      <w:r w:rsidR="00EE38F4">
        <w:rPr>
          <w:lang w:val="ro-RO"/>
        </w:rPr>
        <w:t>din exploatația solicitantului.</w:t>
      </w:r>
    </w:p>
    <w:p w:rsidR="002B3755" w:rsidRPr="002B3755" w:rsidRDefault="00563E76" w:rsidP="00563E76">
      <w:pPr>
        <w:pStyle w:val="BodyText"/>
        <w:ind w:left="0"/>
        <w:jc w:val="both"/>
        <w:rPr>
          <w:lang w:val="ro-RO"/>
        </w:rPr>
      </w:pPr>
      <w:r w:rsidRPr="00EE38F4">
        <w:rPr>
          <w:b/>
          <w:lang w:val="ro-RO"/>
        </w:rPr>
        <w:t>4.</w:t>
      </w:r>
      <w:r w:rsidR="002B3755" w:rsidRPr="00EE38F4">
        <w:rPr>
          <w:b/>
          <w:lang w:val="ro-RO"/>
        </w:rPr>
        <w:t>Copiile situaţiilor financiare</w:t>
      </w:r>
      <w:r w:rsidR="002B3755" w:rsidRPr="002B3755">
        <w:rPr>
          <w:lang w:val="ro-RO"/>
        </w:rPr>
        <w:t xml:space="preserve"> pentru anii „n” și , „n-1”, unde „n” este anul anterior anului în care solicitantul depune Cererea de Finanțare, înregistrate la Administraţia Financiară:</w:t>
      </w:r>
    </w:p>
    <w:p w:rsidR="002B3755" w:rsidRPr="002B3755" w:rsidRDefault="00563E76" w:rsidP="00563E76">
      <w:pPr>
        <w:pStyle w:val="BodyText"/>
        <w:ind w:left="0"/>
        <w:jc w:val="both"/>
        <w:rPr>
          <w:lang w:val="ro-RO"/>
        </w:rPr>
      </w:pPr>
      <w:r>
        <w:rPr>
          <w:lang w:val="ro-RO"/>
        </w:rPr>
        <w:t xml:space="preserve">a) </w:t>
      </w:r>
      <w:r w:rsidR="002B3755" w:rsidRPr="002B3755">
        <w:rPr>
          <w:lang w:val="ro-RO"/>
        </w:rPr>
        <w:t>Pentru societăţi comerciale:</w:t>
      </w:r>
    </w:p>
    <w:p w:rsidR="002B3755" w:rsidRPr="002B3755" w:rsidRDefault="002B3755" w:rsidP="001B3261">
      <w:pPr>
        <w:pStyle w:val="BodyText"/>
        <w:numPr>
          <w:ilvl w:val="0"/>
          <w:numId w:val="54"/>
        </w:numPr>
        <w:ind w:left="709"/>
        <w:jc w:val="both"/>
        <w:rPr>
          <w:lang w:val="ro-RO"/>
        </w:rPr>
      </w:pPr>
      <w:r w:rsidRPr="002B3755">
        <w:rPr>
          <w:lang w:val="ro-RO"/>
        </w:rPr>
        <w:t>Bilanţul (cod 10);</w:t>
      </w:r>
    </w:p>
    <w:p w:rsidR="002B3755" w:rsidRPr="002B3755" w:rsidRDefault="002B3755" w:rsidP="001B3261">
      <w:pPr>
        <w:pStyle w:val="BodyText"/>
        <w:numPr>
          <w:ilvl w:val="0"/>
          <w:numId w:val="54"/>
        </w:numPr>
        <w:ind w:left="709"/>
        <w:jc w:val="both"/>
        <w:rPr>
          <w:lang w:val="ro-RO"/>
        </w:rPr>
      </w:pPr>
      <w:r w:rsidRPr="002B3755">
        <w:rPr>
          <w:lang w:val="ro-RO"/>
        </w:rPr>
        <w:t>Contul de profit şi pierderi (cod 20);</w:t>
      </w:r>
    </w:p>
    <w:p w:rsidR="002B3755" w:rsidRPr="002B3755" w:rsidRDefault="002B3755" w:rsidP="001B3261">
      <w:pPr>
        <w:pStyle w:val="BodyText"/>
        <w:numPr>
          <w:ilvl w:val="0"/>
          <w:numId w:val="54"/>
        </w:numPr>
        <w:ind w:left="709"/>
        <w:jc w:val="both"/>
        <w:rPr>
          <w:lang w:val="ro-RO"/>
        </w:rPr>
      </w:pPr>
      <w:r w:rsidRPr="002B3755">
        <w:rPr>
          <w:lang w:val="ro-RO"/>
        </w:rPr>
        <w:t>Datele informative (cod 30);</w:t>
      </w:r>
    </w:p>
    <w:p w:rsidR="00563E76" w:rsidRDefault="002B3755" w:rsidP="001B3261">
      <w:pPr>
        <w:pStyle w:val="BodyText"/>
        <w:numPr>
          <w:ilvl w:val="0"/>
          <w:numId w:val="54"/>
        </w:numPr>
        <w:ind w:left="709"/>
        <w:jc w:val="both"/>
        <w:rPr>
          <w:lang w:val="ro-RO"/>
        </w:rPr>
      </w:pPr>
      <w:r w:rsidRPr="002B3755">
        <w:rPr>
          <w:lang w:val="ro-RO"/>
        </w:rPr>
        <w:t>Situaţia active</w:t>
      </w:r>
      <w:r w:rsidR="00563E76">
        <w:rPr>
          <w:lang w:val="ro-RO"/>
        </w:rPr>
        <w:t>lor imobilizate (cod 40)</w:t>
      </w:r>
    </w:p>
    <w:p w:rsidR="002B3755" w:rsidRPr="002B3755" w:rsidRDefault="00563E76" w:rsidP="00563E76">
      <w:pPr>
        <w:pStyle w:val="BodyText"/>
        <w:ind w:left="709"/>
        <w:jc w:val="both"/>
        <w:rPr>
          <w:lang w:val="ro-RO"/>
        </w:rPr>
      </w:pPr>
      <w:r>
        <w:rPr>
          <w:lang w:val="ro-MD"/>
        </w:rPr>
        <w:t>ș</w:t>
      </w:r>
      <w:r w:rsidR="002B3755" w:rsidRPr="002B3755">
        <w:rPr>
          <w:lang w:val="ro-RO"/>
        </w:rPr>
        <w:t>i/sau</w:t>
      </w:r>
    </w:p>
    <w:p w:rsidR="002B3755" w:rsidRPr="00563E76" w:rsidRDefault="002B3755" w:rsidP="001B3261">
      <w:pPr>
        <w:pStyle w:val="BodyText"/>
        <w:numPr>
          <w:ilvl w:val="0"/>
          <w:numId w:val="54"/>
        </w:numPr>
        <w:ind w:left="709"/>
        <w:jc w:val="both"/>
        <w:rPr>
          <w:lang w:val="ro-RO"/>
        </w:rPr>
      </w:pPr>
      <w:r w:rsidRPr="002B3755">
        <w:rPr>
          <w:lang w:val="ro-RO"/>
        </w:rPr>
        <w:t>Declaraţia de inactivitate(pentru societățile înființate în anii „n” și/ sau „n-1”, care nu au avut activitate).</w:t>
      </w:r>
    </w:p>
    <w:p w:rsidR="002B3755" w:rsidRPr="002B3755" w:rsidRDefault="00563E76" w:rsidP="001B06CF">
      <w:pPr>
        <w:pStyle w:val="BodyText"/>
        <w:tabs>
          <w:tab w:val="left" w:pos="-142"/>
          <w:tab w:val="left" w:pos="142"/>
        </w:tabs>
        <w:ind w:left="-284" w:firstLine="284"/>
        <w:jc w:val="both"/>
        <w:rPr>
          <w:lang w:val="ro-RO"/>
        </w:rPr>
      </w:pPr>
      <w:r>
        <w:rPr>
          <w:lang w:val="ro-RO"/>
        </w:rPr>
        <w:t xml:space="preserve"> b) </w:t>
      </w:r>
      <w:r w:rsidR="002B3755" w:rsidRPr="002B3755">
        <w:rPr>
          <w:lang w:val="ro-RO"/>
        </w:rPr>
        <w:t>Pentru persoane fizice autorizate, întreprinderi individuale şi întreprinderi familiale:</w:t>
      </w:r>
    </w:p>
    <w:p w:rsidR="00563E76" w:rsidRDefault="002B3755" w:rsidP="001B3261">
      <w:pPr>
        <w:pStyle w:val="BodyText"/>
        <w:numPr>
          <w:ilvl w:val="0"/>
          <w:numId w:val="55"/>
        </w:numPr>
        <w:jc w:val="both"/>
        <w:rPr>
          <w:lang w:val="ro-RO"/>
        </w:rPr>
      </w:pPr>
      <w:r w:rsidRPr="002B3755">
        <w:rPr>
          <w:lang w:val="ro-RO"/>
        </w:rPr>
        <w:t xml:space="preserve">Declaraţia privind veniturile realizate (Formularul 200 - cod 14.13.01.13) </w:t>
      </w:r>
    </w:p>
    <w:p w:rsidR="002B3755" w:rsidRPr="002B3755" w:rsidRDefault="00563E76" w:rsidP="00563E76">
      <w:pPr>
        <w:pStyle w:val="BodyText"/>
        <w:ind w:left="720"/>
        <w:jc w:val="both"/>
        <w:rPr>
          <w:lang w:val="ro-RO"/>
        </w:rPr>
      </w:pPr>
      <w:r>
        <w:rPr>
          <w:lang w:val="ro-RO"/>
        </w:rPr>
        <w:t>ș</w:t>
      </w:r>
      <w:r w:rsidR="002B3755" w:rsidRPr="002B3755">
        <w:rPr>
          <w:lang w:val="ro-RO"/>
        </w:rPr>
        <w:t>i/sau</w:t>
      </w:r>
    </w:p>
    <w:p w:rsidR="002B3755" w:rsidRPr="00CE2413" w:rsidRDefault="002B3755" w:rsidP="001B3261">
      <w:pPr>
        <w:pStyle w:val="BodyText"/>
        <w:numPr>
          <w:ilvl w:val="0"/>
          <w:numId w:val="55"/>
        </w:numPr>
        <w:jc w:val="both"/>
        <w:rPr>
          <w:lang w:val="ro-RO"/>
        </w:rPr>
      </w:pPr>
      <w:r w:rsidRPr="002B3755">
        <w:rPr>
          <w:lang w:val="ro-RO"/>
        </w:rPr>
        <w:t>Declaraţia privind veniturile din activităţi agricole - impunere pe normele de venit (Formularul 221 - cod 14.13.01.13/9), în cazul solicitanților care în anii “n” și “n-1” sunt autorizaţi conform OUG. 44/2008, cu modificările şi completările ulterioare.</w:t>
      </w:r>
    </w:p>
    <w:p w:rsidR="00CE2413" w:rsidRPr="002B3755" w:rsidRDefault="002B3755" w:rsidP="00EE38F4">
      <w:pPr>
        <w:pStyle w:val="BodyText"/>
        <w:ind w:left="142"/>
        <w:jc w:val="both"/>
        <w:rPr>
          <w:lang w:val="ro-RO"/>
        </w:rPr>
      </w:pPr>
      <w:r w:rsidRPr="002B3755">
        <w:rPr>
          <w:lang w:val="ro-RO"/>
        </w:rPr>
        <w:t xml:space="preserve">Atenție! În cazul în care solicitantul este înființat în anul depunerii Cererii de finanțare, nu este cazul depunerii niciunuia din </w:t>
      </w:r>
      <w:r w:rsidR="00CE2413">
        <w:rPr>
          <w:lang w:val="ro-RO"/>
        </w:rPr>
        <w:t>documentele mai sus menționate.</w:t>
      </w:r>
    </w:p>
    <w:p w:rsidR="002B3755" w:rsidRPr="002B3755" w:rsidRDefault="00563E76" w:rsidP="00EE38F4">
      <w:pPr>
        <w:pStyle w:val="BodyText"/>
        <w:ind w:left="0"/>
        <w:jc w:val="both"/>
        <w:rPr>
          <w:lang w:val="ro-RO"/>
        </w:rPr>
      </w:pPr>
      <w:r w:rsidRPr="00EE38F4">
        <w:rPr>
          <w:b/>
          <w:lang w:val="ro-RO"/>
        </w:rPr>
        <w:t>5.</w:t>
      </w:r>
      <w:r w:rsidR="002B3755" w:rsidRPr="00EE38F4">
        <w:rPr>
          <w:b/>
          <w:lang w:val="ro-RO"/>
        </w:rPr>
        <w:t>Copia actului de identitate pentru reprezentantul legal de proiect</w:t>
      </w:r>
      <w:r w:rsidR="002B3755" w:rsidRPr="002B3755">
        <w:rPr>
          <w:lang w:val="ro-RO"/>
        </w:rPr>
        <w:t xml:space="preserve"> (asociat unic/as</w:t>
      </w:r>
      <w:r w:rsidR="00EE38F4">
        <w:rPr>
          <w:lang w:val="ro-RO"/>
        </w:rPr>
        <w:t>ociat majoritar/administrator);</w:t>
      </w:r>
    </w:p>
    <w:p w:rsidR="002B3755" w:rsidRPr="002B3755" w:rsidRDefault="00563E76" w:rsidP="00EE38F4">
      <w:pPr>
        <w:pStyle w:val="BodyText"/>
        <w:ind w:left="0"/>
        <w:jc w:val="both"/>
        <w:rPr>
          <w:lang w:val="ro-RO"/>
        </w:rPr>
      </w:pPr>
      <w:r w:rsidRPr="00EE38F4">
        <w:rPr>
          <w:b/>
          <w:lang w:val="ro-RO"/>
        </w:rPr>
        <w:t>6.</w:t>
      </w:r>
      <w:r w:rsidR="002B3755" w:rsidRPr="00EE38F4">
        <w:rPr>
          <w:b/>
          <w:lang w:val="ro-RO"/>
        </w:rPr>
        <w:t>Certificatul de înregistrare eliberat de Oficiul Registrului Comertului</w:t>
      </w:r>
      <w:r w:rsidR="002B3755" w:rsidRPr="002B3755">
        <w:rPr>
          <w:lang w:val="ro-RO"/>
        </w:rPr>
        <w:t xml:space="preserve"> conform legislaţiei în vigoare, document obligatoriu de prezentat la </w:t>
      </w:r>
      <w:r w:rsidR="00EE38F4">
        <w:rPr>
          <w:lang w:val="ro-RO"/>
        </w:rPr>
        <w:t>depunerea Cererii de Finanțare;</w:t>
      </w:r>
    </w:p>
    <w:p w:rsidR="002B3755" w:rsidRPr="002B3755" w:rsidRDefault="00563E76" w:rsidP="00EE38F4">
      <w:pPr>
        <w:pStyle w:val="BodyText"/>
        <w:ind w:left="0"/>
        <w:jc w:val="both"/>
        <w:rPr>
          <w:lang w:val="ro-RO"/>
        </w:rPr>
      </w:pPr>
      <w:r w:rsidRPr="00EE38F4">
        <w:rPr>
          <w:b/>
          <w:lang w:val="ro-RO"/>
        </w:rPr>
        <w:t>7.</w:t>
      </w:r>
      <w:r w:rsidR="002B3755" w:rsidRPr="00EE38F4">
        <w:rPr>
          <w:b/>
          <w:lang w:val="ro-RO"/>
        </w:rPr>
        <w:t>Hotărârea Adunării Generale a Acţionarilor (AGA) persoanei juridice</w:t>
      </w:r>
      <w:r w:rsidR="002B3755" w:rsidRPr="002B3755">
        <w:rPr>
          <w:lang w:val="ro-RO"/>
        </w:rPr>
        <w:t>, prin care se desemnează ca tânărul fermier (actionar majoritar 50%+1) să reprezinte societatea în relaţia cu AFIR și că exercită un control efectiv pe termen lung (pentru cel putin 6 ani) în ceea ce priveşte deciziile referitoare la gestionare, beneficii, riscuri financiare în cadrul exploataţi</w:t>
      </w:r>
      <w:r w:rsidR="00EE38F4">
        <w:rPr>
          <w:lang w:val="ro-RO"/>
        </w:rPr>
        <w:t>ei respective;</w:t>
      </w:r>
    </w:p>
    <w:p w:rsidR="002B3755" w:rsidRPr="002B3755" w:rsidRDefault="00563E76" w:rsidP="00563E76">
      <w:pPr>
        <w:pStyle w:val="BodyText"/>
        <w:ind w:left="0"/>
        <w:jc w:val="both"/>
        <w:rPr>
          <w:lang w:val="ro-RO"/>
        </w:rPr>
      </w:pPr>
      <w:r w:rsidRPr="00EE38F4">
        <w:rPr>
          <w:b/>
          <w:lang w:val="ro-RO"/>
        </w:rPr>
        <w:t>8.</w:t>
      </w:r>
      <w:r w:rsidR="002B3755" w:rsidRPr="00EE38F4">
        <w:rPr>
          <w:b/>
          <w:lang w:val="ro-RO"/>
        </w:rPr>
        <w:t>Solicitantul deține competențe și aptitudini profesionale</w:t>
      </w:r>
      <w:r w:rsidR="002B3755" w:rsidRPr="002B3755">
        <w:rPr>
          <w:lang w:val="ro-RO"/>
        </w:rPr>
        <w:t>, îndeplinind cel puțin una dintre următoarele condiții:</w:t>
      </w:r>
    </w:p>
    <w:p w:rsidR="00563E76" w:rsidRDefault="00563E76" w:rsidP="00563E76">
      <w:pPr>
        <w:pStyle w:val="BodyText"/>
        <w:ind w:left="0"/>
        <w:jc w:val="both"/>
        <w:rPr>
          <w:lang w:val="ro-RO"/>
        </w:rPr>
      </w:pPr>
      <w:r>
        <w:rPr>
          <w:lang w:val="ro-RO"/>
        </w:rPr>
        <w:t>8.1.</w:t>
      </w:r>
      <w:r w:rsidR="00CE2413">
        <w:rPr>
          <w:lang w:val="ro-RO"/>
        </w:rPr>
        <w:t>Studii medii/superioare</w:t>
      </w:r>
      <w:r w:rsidR="002B3755" w:rsidRPr="002B3755">
        <w:rPr>
          <w:lang w:val="ro-RO"/>
        </w:rPr>
        <w:t xml:space="preserve"> în domeniul agricol/veterinar/economie agrară:</w:t>
      </w:r>
    </w:p>
    <w:p w:rsidR="002B3755" w:rsidRPr="002B3755" w:rsidRDefault="002B3755" w:rsidP="001B3261">
      <w:pPr>
        <w:pStyle w:val="BodyText"/>
        <w:numPr>
          <w:ilvl w:val="0"/>
          <w:numId w:val="55"/>
        </w:numPr>
        <w:jc w:val="both"/>
        <w:rPr>
          <w:lang w:val="ro-RO"/>
        </w:rPr>
      </w:pPr>
      <w:r w:rsidRPr="002B3755">
        <w:rPr>
          <w:lang w:val="ro-RO"/>
        </w:rPr>
        <w:t>diplomă de absolvire studii superioare în domeniul agricol</w:t>
      </w:r>
    </w:p>
    <w:p w:rsidR="002B3755" w:rsidRPr="002B3755" w:rsidRDefault="002B3755" w:rsidP="002B3755">
      <w:pPr>
        <w:pStyle w:val="BodyText"/>
        <w:jc w:val="both"/>
        <w:rPr>
          <w:lang w:val="ro-RO"/>
        </w:rPr>
      </w:pPr>
      <w:r w:rsidRPr="002B3755">
        <w:rPr>
          <w:lang w:val="ro-RO"/>
        </w:rPr>
        <w:t>sau</w:t>
      </w:r>
    </w:p>
    <w:p w:rsidR="002B3755" w:rsidRPr="00EE38F4" w:rsidRDefault="002B3755" w:rsidP="001B3261">
      <w:pPr>
        <w:pStyle w:val="BodyText"/>
        <w:numPr>
          <w:ilvl w:val="0"/>
          <w:numId w:val="55"/>
        </w:numPr>
        <w:jc w:val="both"/>
        <w:rPr>
          <w:lang w:val="ro-RO"/>
        </w:rPr>
      </w:pPr>
      <w:r w:rsidRPr="002B3755">
        <w:rPr>
          <w:lang w:val="ro-RO"/>
        </w:rPr>
        <w:lastRenderedPageBreak/>
        <w:t>diplomă de absolvire  studii postliceale sau liceale în domeniul agricol</w:t>
      </w:r>
    </w:p>
    <w:p w:rsidR="002B3755" w:rsidRPr="002B3755" w:rsidRDefault="002B3755" w:rsidP="00EE38F4">
      <w:pPr>
        <w:pStyle w:val="BodyText"/>
        <w:ind w:left="0"/>
        <w:jc w:val="both"/>
        <w:rPr>
          <w:lang w:val="ro-RO"/>
        </w:rPr>
      </w:pPr>
      <w:r w:rsidRPr="002B3755">
        <w:rPr>
          <w:lang w:val="ro-RO"/>
        </w:rPr>
        <w:t>8.2 Certificat de calificare profesională care atestă urmarea unui curs de calificare în domeniul agricol, agro-alimentar, veterinar sau economie agrară de cel puţin Nivel 1 de calificare profesională, conform legislaţiei aplicabile la mom</w:t>
      </w:r>
      <w:r w:rsidR="00EE38F4">
        <w:rPr>
          <w:lang w:val="ro-RO"/>
        </w:rPr>
        <w:t>entul acordării certificatului;</w:t>
      </w:r>
    </w:p>
    <w:p w:rsidR="002B3755" w:rsidRPr="002B3755" w:rsidRDefault="002B3755" w:rsidP="00563E76">
      <w:pPr>
        <w:pStyle w:val="BodyText"/>
        <w:ind w:left="0"/>
        <w:jc w:val="both"/>
        <w:rPr>
          <w:lang w:val="ro-RO"/>
        </w:rPr>
      </w:pPr>
      <w:r w:rsidRPr="002B3755">
        <w:rPr>
          <w:lang w:val="ro-RO"/>
        </w:rPr>
        <w:t>8.3.</w:t>
      </w:r>
      <w:r w:rsidRPr="002B3755">
        <w:rPr>
          <w:lang w:val="ro-RO"/>
        </w:rPr>
        <w:tab/>
        <w:t>a) Competenţe în domeniul agricol/ veterinar/ economie agrară dobândite prin participarea la programe de inițiere/ 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2016):competențele în domeniile menționate vor fi dovedite prin prezentarea certificatului/ diplomei/ atestatului de absolvire a cursului sau a unui document echivalent acestora se acceptă şi certificatele de calificare eliberate de ANCA:. In cazul în care, la depunerea Cererii de finanțare nu este emis documentul de absolvire a cursului, va fi acceptată adeverința de absolvire a cursului sub condiţia prezentării certificatului/ diplomei/ atestatului de absolvire a cursului sau a unui document echivalent acestora în original pentru acordarea celei de-a doua tranşe de plată; în caz contrar, acesta va fi declarat neeligibil.</w:t>
      </w:r>
    </w:p>
    <w:p w:rsidR="002B3755" w:rsidRPr="002B3755" w:rsidRDefault="002B3755" w:rsidP="002B3755">
      <w:pPr>
        <w:pStyle w:val="BodyText"/>
        <w:jc w:val="both"/>
        <w:rPr>
          <w:lang w:val="ro-RO"/>
        </w:rPr>
      </w:pPr>
      <w:r w:rsidRPr="002B3755">
        <w:rPr>
          <w:lang w:val="ro-RO"/>
        </w:rPr>
        <w:t>sau</w:t>
      </w:r>
    </w:p>
    <w:p w:rsidR="002B3755" w:rsidRPr="002B3755" w:rsidRDefault="002B3755" w:rsidP="00563E76">
      <w:pPr>
        <w:pStyle w:val="BodyText"/>
        <w:ind w:left="0"/>
        <w:jc w:val="both"/>
        <w:rPr>
          <w:lang w:val="ro-RO"/>
        </w:rPr>
      </w:pPr>
      <w:r w:rsidRPr="002B3755">
        <w:rPr>
          <w:lang w:val="ro-RO"/>
        </w:rPr>
        <w:t>b) recunoaşterea de către un centru de evaluare si certificare a competențelor profesionale obținute pe alte căi decât cele formale autorizat ANC a competenţelor dobândite ca urmare a experienţei profesionale;</w:t>
      </w:r>
    </w:p>
    <w:p w:rsidR="002B3755" w:rsidRPr="002B3755" w:rsidRDefault="002B3755" w:rsidP="002B3755">
      <w:pPr>
        <w:pStyle w:val="BodyText"/>
        <w:jc w:val="both"/>
        <w:rPr>
          <w:lang w:val="ro-RO"/>
        </w:rPr>
      </w:pPr>
    </w:p>
    <w:p w:rsidR="002B3755" w:rsidRPr="002B3755" w:rsidRDefault="00563E76" w:rsidP="00EE38F4">
      <w:pPr>
        <w:pStyle w:val="BodyText"/>
        <w:ind w:left="0"/>
        <w:jc w:val="both"/>
        <w:rPr>
          <w:lang w:val="ro-RO"/>
        </w:rPr>
      </w:pPr>
      <w:r>
        <w:rPr>
          <w:lang w:val="ro-RO"/>
        </w:rPr>
        <w:t>8.4.</w:t>
      </w:r>
      <w:r w:rsidR="002B3755" w:rsidRPr="002B3755">
        <w:rPr>
          <w:lang w:val="ro-RO"/>
        </w:rPr>
        <w:t xml:space="preserve">Angajamentul de a dobândi competențele profesionale adecvate într-o perioadă de grație de maximum 33 de luni de la data adoptării deciziei individuale de acordare a ajutorului, dar nu mai </w:t>
      </w:r>
      <w:r w:rsidR="00EE38F4">
        <w:rPr>
          <w:lang w:val="ro-RO"/>
        </w:rPr>
        <w:t>mult de ultima tranşă de plată.</w:t>
      </w:r>
    </w:p>
    <w:p w:rsidR="002B3755" w:rsidRPr="002B3755" w:rsidRDefault="002B3755" w:rsidP="00EE38F4">
      <w:pPr>
        <w:pStyle w:val="BodyText"/>
        <w:ind w:left="0"/>
        <w:jc w:val="both"/>
        <w:rPr>
          <w:lang w:val="ro-RO"/>
        </w:rPr>
      </w:pPr>
      <w:r w:rsidRPr="002B3755">
        <w:rPr>
          <w:lang w:val="ro-RO"/>
        </w:rPr>
        <w:t>În cazul în care solicitantul a absolvit în ultimele 12 luni până la depunerea Cererii de finanțare şi nu poate prezenta diploma în original, poate fi acceptată o adeverinţă de absolvire a studiilor respective, însoţită de situaţia şcolară disponibilă, sub condiţia prezentării diplomei în original pentru acordarea celei de-a doua tranşe de sprijin; în caz contrar, acesta va</w:t>
      </w:r>
      <w:r w:rsidR="00EE38F4">
        <w:rPr>
          <w:lang w:val="ro-RO"/>
        </w:rPr>
        <w:t xml:space="preserve"> fi declarat neeligibil.</w:t>
      </w:r>
    </w:p>
    <w:p w:rsidR="002B3755" w:rsidRPr="002B3755" w:rsidRDefault="00563E76" w:rsidP="00EE38F4">
      <w:pPr>
        <w:pStyle w:val="BodyText"/>
        <w:ind w:left="0"/>
        <w:jc w:val="both"/>
        <w:rPr>
          <w:lang w:val="ro-RO"/>
        </w:rPr>
      </w:pPr>
      <w:r w:rsidRPr="00EE38F4">
        <w:rPr>
          <w:b/>
          <w:lang w:val="ro-RO"/>
        </w:rPr>
        <w:t>I.</w:t>
      </w:r>
      <w:r w:rsidR="002B3755" w:rsidRPr="002B3755">
        <w:rPr>
          <w:lang w:val="ro-RO"/>
        </w:rPr>
        <w:t>În cazul solicitanţilor care nu au studii medii/superioare, aceştia prezintă diploma/ document doveditor (inclusiv adeverinţă de absolvire şi/sau suplimentul descriptiv al certificatelor de formare profesională atestate ANC care cuprind această informaţie</w:t>
      </w:r>
      <w:r w:rsidR="00EE38F4">
        <w:rPr>
          <w:lang w:val="ro-RO"/>
        </w:rPr>
        <w:t>) de absolvire a minim 8 clase.</w:t>
      </w:r>
    </w:p>
    <w:p w:rsidR="002B3755" w:rsidRPr="002B3755" w:rsidRDefault="00563E76" w:rsidP="00CE2413">
      <w:pPr>
        <w:pStyle w:val="BodyText"/>
        <w:ind w:left="0"/>
        <w:jc w:val="both"/>
        <w:rPr>
          <w:lang w:val="ro-RO"/>
        </w:rPr>
      </w:pPr>
      <w:r w:rsidRPr="00EE38F4">
        <w:rPr>
          <w:b/>
          <w:lang w:val="ro-RO"/>
        </w:rPr>
        <w:t>II.</w:t>
      </w:r>
      <w:r w:rsidR="002B3755" w:rsidRPr="002B3755">
        <w:rPr>
          <w:lang w:val="ro-RO"/>
        </w:rPr>
        <w:t>Pentru demonstrarea criteriului de selecţie privind formarea profesională care conferă un nivel de calificare superior nivelului minim obligatoriu solicitat, se va prezenta actul doveditor (certificat de calificare) eliberat de un formator de formare profesională acreditat (recunoscut de Ministerul Educaţiei Naţionale) sau certificat de absolvire a cursului de calificare emis de ANCA, prin care se certifică competențele profesionale de minim Nivel 1 de calificare (Nivelul I de calificare presupune 360 de ore de curs pentru cei care au urmat cursuri până la 1 ianuarie 2016, şi 80 de ore de curs pentru cei care au urmat cursuri după 1 ianuarie 2016) în domeniul agricol, agro- alimentar, veterinar sau economie agrară, conform legislaţiei aplicabile la mom</w:t>
      </w:r>
      <w:r w:rsidR="00EE38F4">
        <w:rPr>
          <w:lang w:val="ro-RO"/>
        </w:rPr>
        <w:t>entul acordării certificatului.</w:t>
      </w:r>
    </w:p>
    <w:p w:rsidR="002B3755" w:rsidRPr="002B3755" w:rsidRDefault="00CE2413" w:rsidP="00EE38F4">
      <w:pPr>
        <w:pStyle w:val="BodyText"/>
        <w:ind w:left="0"/>
        <w:jc w:val="both"/>
        <w:rPr>
          <w:lang w:val="ro-RO"/>
        </w:rPr>
      </w:pPr>
      <w:r w:rsidRPr="00EE38F4">
        <w:rPr>
          <w:b/>
          <w:lang w:val="ro-RO"/>
        </w:rPr>
        <w:t>9</w:t>
      </w:r>
      <w:r w:rsidR="00563E76" w:rsidRPr="00EE38F4">
        <w:rPr>
          <w:b/>
          <w:lang w:val="ro-RO"/>
        </w:rPr>
        <w:t>.</w:t>
      </w:r>
      <w:r w:rsidR="002B3755" w:rsidRPr="00EE38F4">
        <w:rPr>
          <w:b/>
          <w:lang w:val="ro-RO"/>
        </w:rPr>
        <w:t>Autorizația pentru producerea, prelucrarea și comercializarea semințelor certificate și a materialului săditor</w:t>
      </w:r>
      <w:r w:rsidR="002B3755" w:rsidRPr="002B3755">
        <w:rPr>
          <w:lang w:val="ro-RO"/>
        </w:rPr>
        <w:t xml:space="preserve"> (în cazul producătorilor de seminţe şi material sădit</w:t>
      </w:r>
      <w:r w:rsidR="00EE38F4">
        <w:rPr>
          <w:lang w:val="ro-RO"/>
        </w:rPr>
        <w:t>or);</w:t>
      </w:r>
    </w:p>
    <w:p w:rsidR="005F6308" w:rsidRPr="00563E76" w:rsidRDefault="00CE2413" w:rsidP="00EE38F4">
      <w:pPr>
        <w:pStyle w:val="BodyText"/>
        <w:ind w:left="0"/>
        <w:jc w:val="both"/>
        <w:rPr>
          <w:lang w:val="ro-RO"/>
        </w:rPr>
      </w:pPr>
      <w:r w:rsidRPr="00EE38F4">
        <w:rPr>
          <w:b/>
          <w:lang w:val="ro-RO"/>
        </w:rPr>
        <w:t>10</w:t>
      </w:r>
      <w:r w:rsidR="00563E76" w:rsidRPr="00EE38F4">
        <w:rPr>
          <w:b/>
          <w:lang w:val="ro-RO"/>
        </w:rPr>
        <w:t>.</w:t>
      </w:r>
      <w:r w:rsidR="002B3755" w:rsidRPr="00EE38F4">
        <w:rPr>
          <w:b/>
          <w:lang w:val="ro-RO"/>
        </w:rPr>
        <w:t>În cazul studenţilor, adeverinţă de la instituţia de învăţământ din care să reiasă:</w:t>
      </w:r>
      <w:r w:rsidR="002B3755" w:rsidRPr="002B3755">
        <w:rPr>
          <w:lang w:val="ro-RO"/>
        </w:rPr>
        <w:t xml:space="preserve"> anul de studiu, forma de învăţământ (cu frecvenţă/ cu frecvenţă redusă) specializarea şi UAT-ul în care este situată unit</w:t>
      </w:r>
      <w:r w:rsidR="00EE38F4">
        <w:rPr>
          <w:lang w:val="ro-RO"/>
        </w:rPr>
        <w:t>atea de învăţământ frecventată;</w:t>
      </w:r>
      <w:r w:rsidR="002B3755" w:rsidRPr="002B3755">
        <w:rPr>
          <w:lang w:val="ro-RO"/>
        </w:rPr>
        <w:t xml:space="preserve"> </w:t>
      </w:r>
    </w:p>
    <w:p w:rsidR="005F6308" w:rsidRPr="00F742B7" w:rsidRDefault="00CE2413" w:rsidP="00771D48">
      <w:pPr>
        <w:pStyle w:val="BodyText"/>
        <w:spacing w:before="0"/>
        <w:ind w:left="0"/>
        <w:jc w:val="both"/>
        <w:rPr>
          <w:b/>
          <w:lang w:val="ro-RO"/>
        </w:rPr>
      </w:pPr>
      <w:r>
        <w:rPr>
          <w:b/>
          <w:lang w:val="ro-RO"/>
        </w:rPr>
        <w:t>11</w:t>
      </w:r>
      <w:r w:rsidR="005F6308" w:rsidRPr="00F742B7">
        <w:rPr>
          <w:b/>
          <w:lang w:val="ro-RO"/>
        </w:rPr>
        <w:t>.</w:t>
      </w:r>
      <w:r w:rsidR="00D200B2">
        <w:rPr>
          <w:b/>
          <w:lang w:val="ro-RO"/>
        </w:rPr>
        <w:t xml:space="preserve">  </w:t>
      </w:r>
      <w:r w:rsidR="005F6308" w:rsidRPr="00F742B7">
        <w:rPr>
          <w:b/>
          <w:lang w:val="ro-RO"/>
        </w:rPr>
        <w:t>Alte</w:t>
      </w:r>
      <w:r w:rsidR="007472D9" w:rsidRPr="00F742B7">
        <w:rPr>
          <w:b/>
          <w:lang w:val="ro-RO"/>
        </w:rPr>
        <w:t xml:space="preserve"> </w:t>
      </w:r>
      <w:r w:rsidR="005F6308" w:rsidRPr="00F742B7">
        <w:rPr>
          <w:b/>
          <w:lang w:val="ro-RO"/>
        </w:rPr>
        <w:t>documente</w:t>
      </w:r>
      <w:r w:rsidR="007472D9" w:rsidRPr="00F742B7">
        <w:rPr>
          <w:b/>
          <w:lang w:val="ro-RO"/>
        </w:rPr>
        <w:t xml:space="preserve"> </w:t>
      </w:r>
      <w:r w:rsidR="005F6308" w:rsidRPr="00F742B7">
        <w:rPr>
          <w:b/>
          <w:lang w:val="ro-RO"/>
        </w:rPr>
        <w:t>justificative</w:t>
      </w:r>
      <w:r w:rsidR="007472D9" w:rsidRPr="00F742B7">
        <w:rPr>
          <w:b/>
          <w:lang w:val="ro-RO"/>
        </w:rPr>
        <w:t xml:space="preserve"> </w:t>
      </w:r>
    </w:p>
    <w:p w:rsidR="00EF1FC2" w:rsidRPr="00EF1FC2" w:rsidRDefault="00EF1FC2" w:rsidP="001B3261">
      <w:pPr>
        <w:pStyle w:val="BodyText"/>
        <w:numPr>
          <w:ilvl w:val="0"/>
          <w:numId w:val="21"/>
        </w:numPr>
        <w:spacing w:before="0"/>
        <w:jc w:val="both"/>
        <w:rPr>
          <w:lang w:val="ro-RO"/>
        </w:rPr>
      </w:pPr>
      <w:r w:rsidRPr="00EF1FC2">
        <w:rPr>
          <w:b/>
          <w:lang w:val="ro-RO"/>
        </w:rPr>
        <w:t xml:space="preserve">Declarație de raportare către GAL </w:t>
      </w:r>
      <w:r>
        <w:rPr>
          <w:b/>
          <w:lang w:val="ro-RO"/>
        </w:rPr>
        <w:t>Ștefan cel Mare</w:t>
      </w:r>
      <w:r w:rsidRPr="00EF1FC2">
        <w:rPr>
          <w:b/>
          <w:lang w:val="ro-RO"/>
        </w:rPr>
        <w:t xml:space="preserve"> </w:t>
      </w:r>
      <w:r w:rsidRPr="00EF1FC2">
        <w:rPr>
          <w:lang w:val="ro-RO"/>
        </w:rPr>
        <w:t>(Anexa 1</w:t>
      </w:r>
      <w:r>
        <w:rPr>
          <w:lang w:val="ro-RO"/>
        </w:rPr>
        <w:t>4</w:t>
      </w:r>
      <w:r w:rsidRPr="00EF1FC2">
        <w:rPr>
          <w:lang w:val="ro-RO"/>
        </w:rPr>
        <w:t xml:space="preserve"> - obligatoriu pentru toate proiectele);</w:t>
      </w:r>
    </w:p>
    <w:p w:rsidR="00EF1FC2" w:rsidRPr="00EF1FC2" w:rsidRDefault="00EF1FC2" w:rsidP="001B3261">
      <w:pPr>
        <w:pStyle w:val="BodyText"/>
        <w:numPr>
          <w:ilvl w:val="0"/>
          <w:numId w:val="21"/>
        </w:numPr>
        <w:spacing w:before="0"/>
        <w:jc w:val="both"/>
        <w:rPr>
          <w:lang w:val="ro-RO"/>
        </w:rPr>
      </w:pPr>
      <w:r w:rsidRPr="00EF1FC2">
        <w:rPr>
          <w:b/>
          <w:lang w:val="ro-RO"/>
        </w:rPr>
        <w:t>Declarația pe propria răspundere privind eligibilitatea solicitantului</w:t>
      </w:r>
      <w:r w:rsidRPr="00EF1FC2">
        <w:rPr>
          <w:b/>
          <w:bCs/>
          <w:noProof/>
          <w:lang w:eastAsia="fr-FR"/>
        </w:rPr>
        <w:t xml:space="preserve"> </w:t>
      </w:r>
      <w:r w:rsidRPr="00EF1FC2">
        <w:rPr>
          <w:lang w:val="ro-RO"/>
        </w:rPr>
        <w:t>(Anexa 1</w:t>
      </w:r>
      <w:r>
        <w:rPr>
          <w:lang w:val="ro-RO"/>
        </w:rPr>
        <w:t>5</w:t>
      </w:r>
      <w:r w:rsidRPr="00EF1FC2">
        <w:rPr>
          <w:lang w:val="ro-RO"/>
        </w:rPr>
        <w:t xml:space="preserve"> - obligatoriu pentru toate proiectele);</w:t>
      </w:r>
    </w:p>
    <w:p w:rsidR="00EF1FC2" w:rsidRPr="00EF1FC2" w:rsidRDefault="00EF1FC2" w:rsidP="001B3261">
      <w:pPr>
        <w:pStyle w:val="ListParagraph"/>
        <w:numPr>
          <w:ilvl w:val="0"/>
          <w:numId w:val="21"/>
        </w:numPr>
        <w:spacing w:before="0"/>
        <w:jc w:val="both"/>
        <w:rPr>
          <w:sz w:val="24"/>
          <w:szCs w:val="24"/>
        </w:rPr>
      </w:pPr>
      <w:r w:rsidRPr="00EF1FC2">
        <w:rPr>
          <w:b/>
          <w:sz w:val="24"/>
          <w:szCs w:val="24"/>
          <w:lang w:val="ro-RO"/>
        </w:rPr>
        <w:t xml:space="preserve">Angajamentul solicitantului privind crearea de locuri de munca prin proiect </w:t>
      </w:r>
      <w:r w:rsidRPr="00EF1FC2">
        <w:rPr>
          <w:sz w:val="24"/>
          <w:szCs w:val="24"/>
          <w:lang w:val="ro-RO"/>
        </w:rPr>
        <w:t xml:space="preserve">(Anexa </w:t>
      </w:r>
      <w:r>
        <w:rPr>
          <w:sz w:val="24"/>
          <w:szCs w:val="24"/>
          <w:lang w:val="ro-RO"/>
        </w:rPr>
        <w:t>13</w:t>
      </w:r>
      <w:r w:rsidRPr="00EF1FC2">
        <w:rPr>
          <w:sz w:val="24"/>
          <w:szCs w:val="24"/>
          <w:lang w:val="ro-RO"/>
        </w:rPr>
        <w:t xml:space="preserve"> - obligatoriu pentru proiectele care prevăd îndeplinirea criteriului de selecție CS</w:t>
      </w:r>
      <w:r>
        <w:rPr>
          <w:sz w:val="24"/>
          <w:szCs w:val="24"/>
          <w:lang w:val="ro-RO"/>
        </w:rPr>
        <w:t>1</w:t>
      </w:r>
      <w:r w:rsidRPr="00EF1FC2">
        <w:rPr>
          <w:b/>
          <w:sz w:val="24"/>
          <w:szCs w:val="24"/>
          <w:lang w:val="ro-RO"/>
        </w:rPr>
        <w:t>);</w:t>
      </w:r>
    </w:p>
    <w:p w:rsidR="00EF1FC2" w:rsidRPr="00EF1FC2" w:rsidRDefault="00EF1FC2" w:rsidP="001B3261">
      <w:pPr>
        <w:pStyle w:val="ListParagraph"/>
        <w:widowControl/>
        <w:numPr>
          <w:ilvl w:val="0"/>
          <w:numId w:val="21"/>
        </w:numPr>
        <w:autoSpaceDE w:val="0"/>
        <w:autoSpaceDN w:val="0"/>
        <w:adjustRightInd w:val="0"/>
        <w:jc w:val="both"/>
        <w:rPr>
          <w:sz w:val="24"/>
          <w:szCs w:val="24"/>
        </w:rPr>
      </w:pPr>
      <w:r w:rsidRPr="00EF1FC2">
        <w:rPr>
          <w:b/>
          <w:sz w:val="24"/>
          <w:szCs w:val="24"/>
        </w:rPr>
        <w:t>Document care atestă că solicitantul este înregistrat într-o formă asociativă ca membru</w:t>
      </w:r>
      <w:r w:rsidRPr="00EF1FC2">
        <w:rPr>
          <w:sz w:val="24"/>
          <w:szCs w:val="24"/>
        </w:rPr>
        <w:t xml:space="preserve"> (document obligatoriu pentru punctarea criteriului de selecție CS</w:t>
      </w:r>
      <w:r>
        <w:rPr>
          <w:sz w:val="24"/>
          <w:szCs w:val="24"/>
        </w:rPr>
        <w:t>6</w:t>
      </w:r>
      <w:r w:rsidRPr="00EF1FC2">
        <w:rPr>
          <w:sz w:val="24"/>
          <w:szCs w:val="24"/>
        </w:rPr>
        <w:t>);</w:t>
      </w:r>
    </w:p>
    <w:p w:rsidR="00EF1FC2" w:rsidRPr="00EF1FC2" w:rsidRDefault="00EF1FC2" w:rsidP="001B3261">
      <w:pPr>
        <w:pStyle w:val="ListParagraph"/>
        <w:widowControl/>
        <w:numPr>
          <w:ilvl w:val="0"/>
          <w:numId w:val="21"/>
        </w:numPr>
        <w:autoSpaceDE w:val="0"/>
        <w:autoSpaceDN w:val="0"/>
        <w:adjustRightInd w:val="0"/>
        <w:jc w:val="both"/>
        <w:rPr>
          <w:sz w:val="24"/>
          <w:szCs w:val="24"/>
          <w:lang w:val="ro-RO"/>
        </w:rPr>
      </w:pPr>
      <w:r w:rsidRPr="00EF1FC2">
        <w:rPr>
          <w:b/>
          <w:sz w:val="24"/>
          <w:szCs w:val="24"/>
          <w:lang w:val="ro-RO"/>
        </w:rPr>
        <w:lastRenderedPageBreak/>
        <w:t xml:space="preserve">Certificatul constatator emis de ONRC </w:t>
      </w:r>
      <w:r w:rsidRPr="00EF1FC2">
        <w:rPr>
          <w:sz w:val="24"/>
          <w:szCs w:val="24"/>
          <w:lang w:val="ro-RO"/>
        </w:rPr>
        <w:t>cu toate modificările/actualizările realizate până la depunerea Cererii de finanțare (obligatoriu pentru toate proiectele);</w:t>
      </w:r>
    </w:p>
    <w:p w:rsidR="00EF1FC2" w:rsidRPr="00EF1FC2" w:rsidRDefault="00EF1FC2" w:rsidP="001B3261">
      <w:pPr>
        <w:pStyle w:val="ListParagraph"/>
        <w:widowControl/>
        <w:numPr>
          <w:ilvl w:val="0"/>
          <w:numId w:val="21"/>
        </w:numPr>
        <w:tabs>
          <w:tab w:val="left" w:pos="6700"/>
        </w:tabs>
        <w:autoSpaceDE w:val="0"/>
        <w:autoSpaceDN w:val="0"/>
        <w:adjustRightInd w:val="0"/>
        <w:jc w:val="both"/>
        <w:rPr>
          <w:sz w:val="24"/>
          <w:szCs w:val="24"/>
          <w:lang w:val="ro-RO"/>
        </w:rPr>
      </w:pPr>
      <w:r w:rsidRPr="00EF1FC2">
        <w:rPr>
          <w:b/>
          <w:sz w:val="24"/>
          <w:szCs w:val="24"/>
          <w:lang w:eastAsia="fr-FR"/>
        </w:rPr>
        <w:t>Adeverință de la APIA</w:t>
      </w:r>
      <w:r w:rsidRPr="00EF1FC2">
        <w:rPr>
          <w:sz w:val="24"/>
          <w:szCs w:val="24"/>
          <w:lang w:eastAsia="fr-FR"/>
        </w:rPr>
        <w:t xml:space="preserve"> depusă de solicitant cu situația înscrierilor în APIA,</w:t>
      </w:r>
      <w:r w:rsidRPr="00EF1FC2">
        <w:rPr>
          <w:sz w:val="24"/>
          <w:szCs w:val="24"/>
        </w:rPr>
        <w:t xml:space="preserve"> codul unic de înregistrare și data atribuirii acestui cod;</w:t>
      </w:r>
    </w:p>
    <w:p w:rsidR="00EF1FC2" w:rsidRPr="00EF1FC2" w:rsidRDefault="00EF1FC2" w:rsidP="001B3261">
      <w:pPr>
        <w:pStyle w:val="ListParagraph"/>
        <w:numPr>
          <w:ilvl w:val="0"/>
          <w:numId w:val="21"/>
        </w:numPr>
        <w:spacing w:before="0"/>
        <w:jc w:val="both"/>
        <w:rPr>
          <w:sz w:val="24"/>
          <w:szCs w:val="24"/>
        </w:rPr>
      </w:pPr>
      <w:r w:rsidRPr="00EF1FC2">
        <w:rPr>
          <w:sz w:val="24"/>
          <w:szCs w:val="24"/>
        </w:rPr>
        <w:t>Alte documente justificative pe care solicitantul le consideră relevante pentru proiect (dacă este cazul).</w:t>
      </w:r>
    </w:p>
    <w:p w:rsidR="005F6308" w:rsidRPr="00F742B7" w:rsidRDefault="005F6308" w:rsidP="00771D48">
      <w:pPr>
        <w:pStyle w:val="BodyText"/>
        <w:spacing w:before="0"/>
        <w:ind w:left="0"/>
        <w:jc w:val="both"/>
        <w:rPr>
          <w:b/>
          <w:lang w:val="ro-RO"/>
        </w:rPr>
      </w:pPr>
    </w:p>
    <w:p w:rsidR="005F6308" w:rsidRPr="00F742B7" w:rsidRDefault="005F6308" w:rsidP="00771D48">
      <w:pPr>
        <w:pStyle w:val="BodyText"/>
        <w:spacing w:before="0"/>
        <w:ind w:left="0"/>
        <w:jc w:val="both"/>
        <w:rPr>
          <w:lang w:val="ro-RO"/>
        </w:rPr>
      </w:pPr>
      <w:r w:rsidRPr="00F742B7">
        <w:rPr>
          <w:lang w:val="ro-RO"/>
        </w:rPr>
        <w:t>ATENŢIE!</w:t>
      </w:r>
      <w:r w:rsidR="007472D9" w:rsidRPr="00F742B7">
        <w:rPr>
          <w:lang w:val="ro-RO"/>
        </w:rPr>
        <w:t xml:space="preserve"> </w:t>
      </w:r>
      <w:r w:rsidRPr="00F742B7">
        <w:rPr>
          <w:lang w:val="ro-RO"/>
        </w:rPr>
        <w:t>Documentele</w:t>
      </w:r>
      <w:r w:rsidR="007472D9" w:rsidRPr="00F742B7">
        <w:rPr>
          <w:lang w:val="ro-RO"/>
        </w:rPr>
        <w:t xml:space="preserve"> </w:t>
      </w:r>
      <w:r w:rsidRPr="00F742B7">
        <w:rPr>
          <w:lang w:val="ro-RO"/>
        </w:rPr>
        <w:t>trebuie</w:t>
      </w:r>
      <w:r w:rsidR="007472D9" w:rsidRPr="00F742B7">
        <w:rPr>
          <w:lang w:val="ro-RO"/>
        </w:rPr>
        <w:t xml:space="preserve"> </w:t>
      </w:r>
      <w:r w:rsidRPr="00F742B7">
        <w:rPr>
          <w:lang w:val="ro-RO"/>
        </w:rPr>
        <w:t>să</w:t>
      </w:r>
      <w:r w:rsidR="007472D9" w:rsidRPr="00F742B7">
        <w:rPr>
          <w:lang w:val="ro-RO"/>
        </w:rPr>
        <w:t xml:space="preserve"> </w:t>
      </w:r>
      <w:r w:rsidRPr="00F742B7">
        <w:rPr>
          <w:lang w:val="ro-RO"/>
        </w:rPr>
        <w:t>fie</w:t>
      </w:r>
      <w:r w:rsidR="007472D9" w:rsidRPr="00F742B7">
        <w:rPr>
          <w:lang w:val="ro-RO"/>
        </w:rPr>
        <w:t xml:space="preserve"> </w:t>
      </w:r>
      <w:r w:rsidRPr="00F742B7">
        <w:rPr>
          <w:lang w:val="ro-RO"/>
        </w:rPr>
        <w:t>valabile</w:t>
      </w:r>
      <w:r w:rsidR="007472D9" w:rsidRPr="00F742B7">
        <w:rPr>
          <w:lang w:val="ro-RO"/>
        </w:rPr>
        <w:t xml:space="preserve"> </w:t>
      </w:r>
      <w:r w:rsidRPr="00F742B7">
        <w:rPr>
          <w:lang w:val="ro-RO"/>
        </w:rPr>
        <w:t>la</w:t>
      </w:r>
      <w:r w:rsidR="007472D9" w:rsidRPr="00F742B7">
        <w:rPr>
          <w:lang w:val="ro-RO"/>
        </w:rPr>
        <w:t xml:space="preserve"> </w:t>
      </w:r>
      <w:r w:rsidRPr="00F742B7">
        <w:rPr>
          <w:lang w:val="ro-RO"/>
        </w:rPr>
        <w:t>data</w:t>
      </w:r>
      <w:r w:rsidR="007472D9" w:rsidRPr="00F742B7">
        <w:rPr>
          <w:lang w:val="ro-RO"/>
        </w:rPr>
        <w:t xml:space="preserve"> </w:t>
      </w:r>
      <w:r w:rsidRPr="00F742B7">
        <w:rPr>
          <w:lang w:val="ro-RO"/>
        </w:rPr>
        <w:t>depunerii</w:t>
      </w:r>
      <w:r w:rsidR="007472D9" w:rsidRPr="00F742B7">
        <w:rPr>
          <w:lang w:val="ro-RO"/>
        </w:rPr>
        <w:t xml:space="preserve"> </w:t>
      </w:r>
      <w:r w:rsidRPr="00F742B7">
        <w:rPr>
          <w:lang w:val="ro-RO"/>
        </w:rPr>
        <w:t>Cererii</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Finanţare,</w:t>
      </w:r>
      <w:r w:rsidR="007472D9" w:rsidRPr="00F742B7">
        <w:rPr>
          <w:lang w:val="ro-RO"/>
        </w:rPr>
        <w:t xml:space="preserve"> </w:t>
      </w:r>
      <w:r w:rsidRPr="00F742B7">
        <w:rPr>
          <w:lang w:val="ro-RO"/>
        </w:rPr>
        <w:t>termenul</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valabilitate</w:t>
      </w:r>
      <w:r w:rsidR="007472D9" w:rsidRPr="00F742B7">
        <w:rPr>
          <w:lang w:val="ro-RO"/>
        </w:rPr>
        <w:t xml:space="preserve"> </w:t>
      </w:r>
      <w:r w:rsidRPr="00F742B7">
        <w:rPr>
          <w:lang w:val="ro-RO"/>
        </w:rPr>
        <w:t>al</w:t>
      </w:r>
      <w:r w:rsidR="007472D9" w:rsidRPr="00F742B7">
        <w:rPr>
          <w:lang w:val="ro-RO"/>
        </w:rPr>
        <w:t xml:space="preserve"> </w:t>
      </w:r>
      <w:r w:rsidRPr="00F742B7">
        <w:rPr>
          <w:lang w:val="ro-RO"/>
        </w:rPr>
        <w:t>acestora</w:t>
      </w:r>
      <w:r w:rsidR="007472D9" w:rsidRPr="00F742B7">
        <w:rPr>
          <w:lang w:val="ro-RO"/>
        </w:rPr>
        <w:t xml:space="preserve"> </w:t>
      </w:r>
      <w:r w:rsidRPr="00F742B7">
        <w:rPr>
          <w:lang w:val="ro-RO"/>
        </w:rPr>
        <w:t>fiind</w:t>
      </w:r>
      <w:r w:rsidR="007472D9" w:rsidRPr="00F742B7">
        <w:rPr>
          <w:lang w:val="ro-RO"/>
        </w:rPr>
        <w:t xml:space="preserve"> </w:t>
      </w:r>
      <w:r w:rsidRPr="00F742B7">
        <w:rPr>
          <w:lang w:val="ro-RO"/>
        </w:rPr>
        <w:t>în</w:t>
      </w:r>
      <w:r w:rsidR="007472D9" w:rsidRPr="00F742B7">
        <w:rPr>
          <w:lang w:val="ro-RO"/>
        </w:rPr>
        <w:t xml:space="preserve"> </w:t>
      </w:r>
      <w:r w:rsidRPr="00F742B7">
        <w:rPr>
          <w:lang w:val="ro-RO"/>
        </w:rPr>
        <w:t>conformitate</w:t>
      </w:r>
      <w:r w:rsidR="007472D9" w:rsidRPr="00F742B7">
        <w:rPr>
          <w:lang w:val="ro-RO"/>
        </w:rPr>
        <w:t xml:space="preserve"> </w:t>
      </w:r>
      <w:r w:rsidRPr="00F742B7">
        <w:rPr>
          <w:lang w:val="ro-RO"/>
        </w:rPr>
        <w:t>cu</w:t>
      </w:r>
      <w:r w:rsidR="007472D9" w:rsidRPr="00F742B7">
        <w:rPr>
          <w:lang w:val="ro-RO"/>
        </w:rPr>
        <w:t xml:space="preserve"> </w:t>
      </w:r>
      <w:r w:rsidRPr="00F742B7">
        <w:rPr>
          <w:lang w:val="ro-RO"/>
        </w:rPr>
        <w:t>legislaţia</w:t>
      </w:r>
      <w:r w:rsidR="007472D9" w:rsidRPr="00F742B7">
        <w:rPr>
          <w:lang w:val="ro-RO"/>
        </w:rPr>
        <w:t xml:space="preserve"> </w:t>
      </w:r>
      <w:r w:rsidRPr="00F742B7">
        <w:rPr>
          <w:lang w:val="ro-RO"/>
        </w:rPr>
        <w:t>în</w:t>
      </w:r>
      <w:r w:rsidR="007472D9" w:rsidRPr="00F742B7">
        <w:rPr>
          <w:lang w:val="ro-RO"/>
        </w:rPr>
        <w:t xml:space="preserve"> </w:t>
      </w:r>
      <w:r w:rsidRPr="00F742B7">
        <w:rPr>
          <w:lang w:val="ro-RO"/>
        </w:rPr>
        <w:t>vigoare.</w:t>
      </w:r>
    </w:p>
    <w:p w:rsidR="005F6308" w:rsidRPr="00F742B7" w:rsidRDefault="005F6308" w:rsidP="00771D48">
      <w:pPr>
        <w:pStyle w:val="BodyText"/>
        <w:spacing w:before="0"/>
        <w:ind w:left="0"/>
        <w:jc w:val="both"/>
        <w:rPr>
          <w:lang w:val="ro-RO"/>
        </w:rPr>
      </w:pPr>
    </w:p>
    <w:p w:rsidR="005F6308" w:rsidRPr="00F742B7" w:rsidRDefault="009B1E13" w:rsidP="00771D48">
      <w:pPr>
        <w:pStyle w:val="BodyText"/>
        <w:shd w:val="clear" w:color="auto" w:fill="C2D69B" w:themeFill="accent3" w:themeFillTint="99"/>
        <w:spacing w:before="0"/>
        <w:ind w:left="0"/>
        <w:jc w:val="both"/>
        <w:rPr>
          <w:b/>
          <w:lang w:val="ro-RO"/>
        </w:rPr>
      </w:pPr>
      <w:r>
        <w:rPr>
          <w:b/>
          <w:lang w:val="ro-RO"/>
        </w:rPr>
        <w:t>15</w:t>
      </w:r>
      <w:r w:rsidR="005F6308" w:rsidRPr="00F742B7">
        <w:rPr>
          <w:b/>
          <w:lang w:val="ro-RO"/>
        </w:rPr>
        <w:t>.2</w:t>
      </w:r>
      <w:r w:rsidR="00B62AA8">
        <w:rPr>
          <w:b/>
          <w:lang w:val="ro-RO"/>
        </w:rPr>
        <w:t>.</w:t>
      </w:r>
      <w:r w:rsidR="007472D9" w:rsidRPr="00F742B7">
        <w:rPr>
          <w:b/>
          <w:lang w:val="ro-RO"/>
        </w:rPr>
        <w:t xml:space="preserve"> </w:t>
      </w:r>
      <w:r w:rsidR="005F6308" w:rsidRPr="00F742B7">
        <w:rPr>
          <w:b/>
          <w:lang w:val="ro-RO"/>
        </w:rPr>
        <w:t>Lista</w:t>
      </w:r>
      <w:r w:rsidR="007472D9" w:rsidRPr="00F742B7">
        <w:rPr>
          <w:b/>
          <w:lang w:val="ro-RO"/>
        </w:rPr>
        <w:t xml:space="preserve"> </w:t>
      </w:r>
      <w:r w:rsidR="005F6308" w:rsidRPr="00F742B7">
        <w:rPr>
          <w:b/>
          <w:lang w:val="ro-RO"/>
        </w:rPr>
        <w:t>documentelor</w:t>
      </w:r>
      <w:r w:rsidR="007472D9" w:rsidRPr="00F742B7">
        <w:rPr>
          <w:b/>
          <w:lang w:val="ro-RO"/>
        </w:rPr>
        <w:t xml:space="preserve"> </w:t>
      </w:r>
      <w:r w:rsidR="005F6308" w:rsidRPr="00F742B7">
        <w:rPr>
          <w:b/>
          <w:lang w:val="ro-RO"/>
        </w:rPr>
        <w:t>și</w:t>
      </w:r>
      <w:r w:rsidR="007472D9" w:rsidRPr="00F742B7">
        <w:rPr>
          <w:b/>
          <w:lang w:val="ro-RO"/>
        </w:rPr>
        <w:t xml:space="preserve"> </w:t>
      </w:r>
      <w:r w:rsidR="005F6308" w:rsidRPr="00F742B7">
        <w:rPr>
          <w:b/>
          <w:lang w:val="ro-RO"/>
        </w:rPr>
        <w:t>formularelor</w:t>
      </w:r>
      <w:r w:rsidR="007472D9" w:rsidRPr="00F742B7">
        <w:rPr>
          <w:b/>
          <w:lang w:val="ro-RO"/>
        </w:rPr>
        <w:t xml:space="preserve"> </w:t>
      </w:r>
      <w:r w:rsidR="005F6308" w:rsidRPr="00F742B7">
        <w:rPr>
          <w:b/>
          <w:lang w:val="ro-RO"/>
        </w:rPr>
        <w:t>disponibile</w:t>
      </w:r>
      <w:r w:rsidR="007472D9" w:rsidRPr="00F742B7">
        <w:rPr>
          <w:b/>
          <w:lang w:val="ro-RO"/>
        </w:rPr>
        <w:t xml:space="preserve"> </w:t>
      </w:r>
      <w:r w:rsidR="005F6308" w:rsidRPr="00F742B7">
        <w:rPr>
          <w:b/>
          <w:lang w:val="ro-RO"/>
        </w:rPr>
        <w:t>pe</w:t>
      </w:r>
      <w:r w:rsidR="007472D9" w:rsidRPr="00F742B7">
        <w:rPr>
          <w:b/>
          <w:lang w:val="ro-RO"/>
        </w:rPr>
        <w:t xml:space="preserve"> </w:t>
      </w:r>
      <w:r w:rsidR="005F6308" w:rsidRPr="00F742B7">
        <w:rPr>
          <w:b/>
          <w:lang w:val="ro-RO"/>
        </w:rPr>
        <w:t>site-ul</w:t>
      </w:r>
      <w:r w:rsidR="007472D9" w:rsidRPr="00F742B7">
        <w:rPr>
          <w:b/>
          <w:lang w:val="ro-RO"/>
        </w:rPr>
        <w:t xml:space="preserve"> </w:t>
      </w:r>
      <w:r w:rsidR="005F6308" w:rsidRPr="00F742B7">
        <w:rPr>
          <w:b/>
          <w:lang w:val="ro-RO"/>
        </w:rPr>
        <w:t>GAL</w:t>
      </w:r>
      <w:r w:rsidR="007472D9" w:rsidRPr="00F742B7">
        <w:rPr>
          <w:b/>
          <w:lang w:val="ro-RO"/>
        </w:rPr>
        <w:t xml:space="preserve"> </w:t>
      </w:r>
      <w:r w:rsidR="005F6308" w:rsidRPr="00F742B7">
        <w:rPr>
          <w:b/>
          <w:lang w:val="ro-RO"/>
        </w:rPr>
        <w:t>Ștefan</w:t>
      </w:r>
      <w:r w:rsidR="007472D9" w:rsidRPr="00F742B7">
        <w:rPr>
          <w:b/>
          <w:lang w:val="ro-RO"/>
        </w:rPr>
        <w:t xml:space="preserve"> </w:t>
      </w:r>
      <w:r w:rsidR="005F6308" w:rsidRPr="00F742B7">
        <w:rPr>
          <w:b/>
          <w:lang w:val="ro-RO"/>
        </w:rPr>
        <w:t>cel</w:t>
      </w:r>
      <w:r w:rsidR="007472D9" w:rsidRPr="00F742B7">
        <w:rPr>
          <w:b/>
          <w:lang w:val="ro-RO"/>
        </w:rPr>
        <w:t xml:space="preserve"> </w:t>
      </w:r>
      <w:r w:rsidR="005F6308" w:rsidRPr="00F742B7">
        <w:rPr>
          <w:b/>
          <w:lang w:val="ro-RO"/>
        </w:rPr>
        <w:t>Mare</w:t>
      </w:r>
      <w:r w:rsidR="007472D9" w:rsidRPr="00F742B7">
        <w:rPr>
          <w:b/>
          <w:lang w:val="ro-RO"/>
        </w:rPr>
        <w:t xml:space="preserve"> </w:t>
      </w:r>
    </w:p>
    <w:p w:rsidR="005F6308" w:rsidRPr="00F742B7" w:rsidRDefault="005F6308" w:rsidP="00771D48">
      <w:pPr>
        <w:pStyle w:val="BodyText"/>
        <w:spacing w:before="0"/>
        <w:ind w:left="0"/>
        <w:jc w:val="both"/>
        <w:rPr>
          <w:lang w:val="ro-RO"/>
        </w:rPr>
      </w:pPr>
    </w:p>
    <w:p w:rsidR="005F6308" w:rsidRPr="00F742B7" w:rsidRDefault="005F6308" w:rsidP="00771D48">
      <w:pPr>
        <w:pStyle w:val="BodyText"/>
        <w:spacing w:before="0"/>
        <w:ind w:left="0"/>
        <w:jc w:val="both"/>
        <w:rPr>
          <w:lang w:val="ro-RO"/>
        </w:rPr>
      </w:pPr>
      <w:r w:rsidRPr="00F742B7">
        <w:rPr>
          <w:lang w:val="ro-RO"/>
        </w:rPr>
        <w:t>Formularele</w:t>
      </w:r>
      <w:r w:rsidR="007472D9" w:rsidRPr="00F742B7">
        <w:rPr>
          <w:lang w:val="ro-RO"/>
        </w:rPr>
        <w:t xml:space="preserve"> </w:t>
      </w:r>
      <w:r w:rsidRPr="00F742B7">
        <w:rPr>
          <w:lang w:val="ro-RO"/>
        </w:rPr>
        <w:t>cadru</w:t>
      </w:r>
      <w:r w:rsidR="007472D9" w:rsidRPr="00F742B7">
        <w:rPr>
          <w:lang w:val="ro-RO"/>
        </w:rPr>
        <w:t xml:space="preserve"> </w:t>
      </w:r>
      <w:r w:rsidRPr="00F742B7">
        <w:rPr>
          <w:lang w:val="ro-RO"/>
        </w:rPr>
        <w:t>ncesare</w:t>
      </w:r>
      <w:r w:rsidR="007472D9" w:rsidRPr="00F742B7">
        <w:rPr>
          <w:lang w:val="ro-RO"/>
        </w:rPr>
        <w:t xml:space="preserve"> </w:t>
      </w:r>
      <w:r w:rsidRPr="00F742B7">
        <w:rPr>
          <w:lang w:val="ro-RO"/>
        </w:rPr>
        <w:t>întocmirii</w:t>
      </w:r>
      <w:r w:rsidR="007472D9" w:rsidRPr="00F742B7">
        <w:rPr>
          <w:lang w:val="ro-RO"/>
        </w:rPr>
        <w:t xml:space="preserve"> </w:t>
      </w:r>
      <w:r w:rsidRPr="00F742B7">
        <w:rPr>
          <w:lang w:val="ro-RO"/>
        </w:rPr>
        <w:t>dosarului</w:t>
      </w:r>
      <w:r w:rsidR="007472D9" w:rsidRPr="00F742B7">
        <w:rPr>
          <w:lang w:val="ro-RO"/>
        </w:rPr>
        <w:t xml:space="preserve"> </w:t>
      </w:r>
      <w:r w:rsidRPr="00F742B7">
        <w:rPr>
          <w:lang w:val="ro-RO"/>
        </w:rPr>
        <w:t>cererii</w:t>
      </w:r>
      <w:r w:rsidR="007472D9" w:rsidRPr="00F742B7">
        <w:rPr>
          <w:lang w:val="ro-RO"/>
        </w:rPr>
        <w:t xml:space="preserve"> </w:t>
      </w:r>
      <w:r w:rsidRPr="00F742B7">
        <w:rPr>
          <w:lang w:val="ro-RO"/>
        </w:rPr>
        <w:t>de</w:t>
      </w:r>
      <w:r w:rsidR="007472D9" w:rsidRPr="00F742B7">
        <w:rPr>
          <w:lang w:val="ro-RO"/>
        </w:rPr>
        <w:t xml:space="preserve"> </w:t>
      </w:r>
      <w:r w:rsidRPr="00F742B7">
        <w:rPr>
          <w:lang w:val="ro-RO"/>
        </w:rPr>
        <w:t>finanțare,</w:t>
      </w:r>
      <w:r w:rsidR="007472D9" w:rsidRPr="00F742B7">
        <w:rPr>
          <w:lang w:val="ro-RO"/>
        </w:rPr>
        <w:t xml:space="preserve"> </w:t>
      </w:r>
      <w:r w:rsidRPr="00F742B7">
        <w:rPr>
          <w:lang w:val="ro-RO"/>
        </w:rPr>
        <w:t>precum</w:t>
      </w:r>
      <w:r w:rsidR="007472D9" w:rsidRPr="00F742B7">
        <w:rPr>
          <w:lang w:val="ro-RO"/>
        </w:rPr>
        <w:t xml:space="preserve"> </w:t>
      </w:r>
      <w:r w:rsidRPr="00F742B7">
        <w:rPr>
          <w:lang w:val="ro-RO"/>
        </w:rPr>
        <w:t>și</w:t>
      </w:r>
      <w:r w:rsidR="007472D9" w:rsidRPr="00F742B7">
        <w:rPr>
          <w:lang w:val="ro-RO"/>
        </w:rPr>
        <w:t xml:space="preserve"> </w:t>
      </w:r>
      <w:r w:rsidRPr="00F742B7">
        <w:rPr>
          <w:lang w:val="ro-RO"/>
        </w:rPr>
        <w:t>documentele</w:t>
      </w:r>
      <w:r w:rsidR="007472D9" w:rsidRPr="00F742B7">
        <w:rPr>
          <w:lang w:val="ro-RO"/>
        </w:rPr>
        <w:t xml:space="preserve"> </w:t>
      </w:r>
      <w:r w:rsidRPr="00F742B7">
        <w:rPr>
          <w:lang w:val="ro-RO"/>
        </w:rPr>
        <w:t>suport</w:t>
      </w:r>
      <w:r w:rsidR="007472D9" w:rsidRPr="00F742B7">
        <w:rPr>
          <w:lang w:val="ro-RO"/>
        </w:rPr>
        <w:t xml:space="preserve"> </w:t>
      </w:r>
      <w:r w:rsidRPr="00F742B7">
        <w:rPr>
          <w:lang w:val="ro-RO"/>
        </w:rPr>
        <w:t>sunt</w:t>
      </w:r>
      <w:r w:rsidR="007472D9" w:rsidRPr="00F742B7">
        <w:rPr>
          <w:lang w:val="ro-RO"/>
        </w:rPr>
        <w:t xml:space="preserve"> </w:t>
      </w:r>
      <w:r w:rsidRPr="00F742B7">
        <w:rPr>
          <w:lang w:val="ro-RO"/>
        </w:rPr>
        <w:t>disponibile</w:t>
      </w:r>
      <w:r w:rsidR="007472D9" w:rsidRPr="00F742B7">
        <w:rPr>
          <w:lang w:val="ro-RO"/>
        </w:rPr>
        <w:t xml:space="preserve"> </w:t>
      </w:r>
      <w:r w:rsidRPr="00F742B7">
        <w:rPr>
          <w:lang w:val="ro-RO"/>
        </w:rPr>
        <w:t>pe</w:t>
      </w:r>
      <w:r w:rsidR="007472D9" w:rsidRPr="00F742B7">
        <w:rPr>
          <w:lang w:val="ro-RO"/>
        </w:rPr>
        <w:t xml:space="preserve"> </w:t>
      </w:r>
      <w:r w:rsidRPr="00F742B7">
        <w:rPr>
          <w:lang w:val="ro-RO"/>
        </w:rPr>
        <w:t>site-ul</w:t>
      </w:r>
      <w:r w:rsidR="007472D9" w:rsidRPr="00F742B7">
        <w:rPr>
          <w:lang w:val="ro-RO"/>
        </w:rPr>
        <w:t xml:space="preserve"> </w:t>
      </w:r>
      <w:r w:rsidR="007B05E6">
        <w:rPr>
          <w:lang w:val="ro-RO"/>
        </w:rPr>
        <w:t>www.gals</w:t>
      </w:r>
      <w:r w:rsidRPr="00F742B7">
        <w:rPr>
          <w:lang w:val="ro-RO"/>
        </w:rPr>
        <w:t>tefancelmare.ro.</w:t>
      </w:r>
    </w:p>
    <w:p w:rsidR="003639C9" w:rsidRDefault="00EE38F4" w:rsidP="001B3261">
      <w:pPr>
        <w:pStyle w:val="BodyText"/>
        <w:numPr>
          <w:ilvl w:val="0"/>
          <w:numId w:val="26"/>
        </w:numPr>
        <w:spacing w:before="0"/>
        <w:jc w:val="both"/>
        <w:rPr>
          <w:lang w:val="ro-RO"/>
        </w:rPr>
      </w:pPr>
      <w:r>
        <w:rPr>
          <w:lang w:val="ro-RO"/>
        </w:rPr>
        <w:t>Anexa nr. 1</w:t>
      </w:r>
      <w:r w:rsidR="003639C9" w:rsidRPr="003639C9">
        <w:rPr>
          <w:lang w:val="ro-RO"/>
        </w:rPr>
        <w:t xml:space="preserve"> - Cererea de finanţare;</w:t>
      </w:r>
    </w:p>
    <w:p w:rsidR="003639C9" w:rsidRDefault="00EE38F4" w:rsidP="001B3261">
      <w:pPr>
        <w:pStyle w:val="BodyText"/>
        <w:numPr>
          <w:ilvl w:val="0"/>
          <w:numId w:val="26"/>
        </w:numPr>
        <w:spacing w:before="0"/>
        <w:jc w:val="both"/>
        <w:rPr>
          <w:lang w:val="ro-RO"/>
        </w:rPr>
      </w:pPr>
      <w:r>
        <w:rPr>
          <w:lang w:val="ro-RO"/>
        </w:rPr>
        <w:t>Anexa nr. 2</w:t>
      </w:r>
      <w:r w:rsidR="003639C9" w:rsidRPr="003639C9">
        <w:rPr>
          <w:lang w:val="ro-RO"/>
        </w:rPr>
        <w:t xml:space="preserve"> - Planul de afaceri;</w:t>
      </w:r>
    </w:p>
    <w:p w:rsidR="00EE38F4" w:rsidRPr="00EE38F4" w:rsidRDefault="00EE38F4" w:rsidP="001B3261">
      <w:pPr>
        <w:pStyle w:val="BodyText"/>
        <w:numPr>
          <w:ilvl w:val="0"/>
          <w:numId w:val="26"/>
        </w:numPr>
        <w:spacing w:before="0"/>
        <w:jc w:val="both"/>
        <w:rPr>
          <w:lang w:val="ro-RO"/>
        </w:rPr>
      </w:pPr>
      <w:r>
        <w:rPr>
          <w:lang w:val="ro-RO"/>
        </w:rPr>
        <w:t>Anexa nr. 3</w:t>
      </w:r>
      <w:r w:rsidRPr="003639C9">
        <w:rPr>
          <w:lang w:val="ro-RO"/>
        </w:rPr>
        <w:t xml:space="preserve"> - Fișa Măsurii </w:t>
      </w:r>
      <w:r>
        <w:rPr>
          <w:lang w:val="ro-RO"/>
        </w:rPr>
        <w:t>2.4/2B</w:t>
      </w:r>
      <w:r w:rsidRPr="003639C9">
        <w:rPr>
          <w:lang w:val="ro-RO"/>
        </w:rPr>
        <w:t xml:space="preserve">;   </w:t>
      </w:r>
    </w:p>
    <w:p w:rsidR="00C71B89" w:rsidRPr="008C14AC" w:rsidRDefault="008C14AC" w:rsidP="001B3261">
      <w:pPr>
        <w:pStyle w:val="BodyText"/>
        <w:numPr>
          <w:ilvl w:val="0"/>
          <w:numId w:val="26"/>
        </w:numPr>
        <w:spacing w:before="0"/>
        <w:jc w:val="both"/>
        <w:rPr>
          <w:lang w:val="ro-RO"/>
        </w:rPr>
      </w:pPr>
      <w:r>
        <w:rPr>
          <w:lang w:val="ro-RO"/>
        </w:rPr>
        <w:t>Anexa nr. 4 – Model contract de finanțare;</w:t>
      </w:r>
    </w:p>
    <w:p w:rsidR="00C71B89" w:rsidRPr="00C71B89" w:rsidRDefault="00C71B89" w:rsidP="001B3261">
      <w:pPr>
        <w:pStyle w:val="BodyText"/>
        <w:numPr>
          <w:ilvl w:val="0"/>
          <w:numId w:val="27"/>
        </w:numPr>
        <w:spacing w:before="0"/>
        <w:ind w:left="709"/>
        <w:jc w:val="both"/>
        <w:rPr>
          <w:lang w:val="ro-RO"/>
        </w:rPr>
      </w:pPr>
      <w:r>
        <w:t xml:space="preserve">Anexa </w:t>
      </w:r>
      <w:r w:rsidR="008C14AC">
        <w:t>nr. 5</w:t>
      </w:r>
      <w:r>
        <w:t xml:space="preserve"> - Studiu potențial; </w:t>
      </w:r>
    </w:p>
    <w:p w:rsidR="00C71B89" w:rsidRPr="00C71B89" w:rsidRDefault="00C71B89" w:rsidP="001B3261">
      <w:pPr>
        <w:pStyle w:val="BodyText"/>
        <w:numPr>
          <w:ilvl w:val="0"/>
          <w:numId w:val="27"/>
        </w:numPr>
        <w:spacing w:before="0"/>
        <w:ind w:left="709"/>
        <w:jc w:val="both"/>
        <w:rPr>
          <w:lang w:val="ro-RO"/>
        </w:rPr>
      </w:pPr>
      <w:r>
        <w:t xml:space="preserve">Anexa </w:t>
      </w:r>
      <w:r w:rsidR="008C14AC">
        <w:t>nr. 6</w:t>
      </w:r>
      <w:r>
        <w:t xml:space="preserve"> - Codul si calculator de bune practici; </w:t>
      </w:r>
    </w:p>
    <w:p w:rsidR="00C71B89" w:rsidRPr="00C71B89" w:rsidRDefault="008C14AC" w:rsidP="001B3261">
      <w:pPr>
        <w:pStyle w:val="BodyText"/>
        <w:numPr>
          <w:ilvl w:val="0"/>
          <w:numId w:val="27"/>
        </w:numPr>
        <w:spacing w:before="0"/>
        <w:ind w:left="709"/>
        <w:jc w:val="both"/>
        <w:rPr>
          <w:lang w:val="ro-RO"/>
        </w:rPr>
      </w:pPr>
      <w:r>
        <w:t>Anexa nr. 7</w:t>
      </w:r>
      <w:r w:rsidR="00C71B89">
        <w:t xml:space="preserve"> </w:t>
      </w:r>
      <w:r w:rsidR="007F6DD8">
        <w:t xml:space="preserve">- </w:t>
      </w:r>
      <w:r w:rsidR="00C71B89">
        <w:t>Areale Subprogramul tematic pomicol;</w:t>
      </w:r>
    </w:p>
    <w:p w:rsidR="00C71B89" w:rsidRPr="00C71B89" w:rsidRDefault="008C14AC" w:rsidP="001B3261">
      <w:pPr>
        <w:pStyle w:val="BodyText"/>
        <w:numPr>
          <w:ilvl w:val="0"/>
          <w:numId w:val="27"/>
        </w:numPr>
        <w:spacing w:before="0"/>
        <w:ind w:left="709"/>
        <w:jc w:val="both"/>
        <w:rPr>
          <w:lang w:val="ro-RO"/>
        </w:rPr>
      </w:pPr>
      <w:r>
        <w:t xml:space="preserve">Anexa </w:t>
      </w:r>
      <w:r w:rsidR="00C05CB7">
        <w:t xml:space="preserve">nr. </w:t>
      </w:r>
      <w:r>
        <w:t>8</w:t>
      </w:r>
      <w:r w:rsidR="007F6DD8">
        <w:t xml:space="preserve"> </w:t>
      </w:r>
      <w:r w:rsidR="00C71B89">
        <w:t xml:space="preserve">- Lista asociațiilor acreditate ANZ; </w:t>
      </w:r>
    </w:p>
    <w:p w:rsidR="00C71B89" w:rsidRPr="00C05CB7" w:rsidRDefault="00BD783B" w:rsidP="001B3261">
      <w:pPr>
        <w:pStyle w:val="BodyText"/>
        <w:numPr>
          <w:ilvl w:val="0"/>
          <w:numId w:val="27"/>
        </w:numPr>
        <w:spacing w:before="0"/>
        <w:ind w:left="709"/>
        <w:jc w:val="both"/>
        <w:rPr>
          <w:lang w:val="ro-RO"/>
        </w:rPr>
      </w:pPr>
      <w:r>
        <w:t xml:space="preserve">Anexa </w:t>
      </w:r>
      <w:r w:rsidR="00C05CB7">
        <w:t>nr. 9</w:t>
      </w:r>
      <w:r w:rsidR="007F6DD8">
        <w:t xml:space="preserve"> -</w:t>
      </w:r>
      <w:r w:rsidR="00C42F37">
        <w:t xml:space="preserve"> Lista raselor autohton</w:t>
      </w:r>
      <w:r w:rsidR="00C42F37">
        <w:rPr>
          <w:lang w:val="ro-MD"/>
        </w:rPr>
        <w:t>;</w:t>
      </w:r>
    </w:p>
    <w:p w:rsidR="00BD783B" w:rsidRPr="00BD783B" w:rsidRDefault="00C71B89" w:rsidP="001B3261">
      <w:pPr>
        <w:pStyle w:val="BodyText"/>
        <w:numPr>
          <w:ilvl w:val="0"/>
          <w:numId w:val="27"/>
        </w:numPr>
        <w:spacing w:before="0"/>
        <w:ind w:left="709"/>
        <w:jc w:val="both"/>
        <w:rPr>
          <w:lang w:val="ro-RO"/>
        </w:rPr>
      </w:pPr>
      <w:r>
        <w:t xml:space="preserve">Anexa </w:t>
      </w:r>
      <w:r w:rsidR="00C05CB7">
        <w:t xml:space="preserve">nr. 10 </w:t>
      </w:r>
      <w:r w:rsidR="00C42F37">
        <w:t xml:space="preserve">- </w:t>
      </w:r>
      <w:r>
        <w:t xml:space="preserve">Zone normale cu constrangeri specifice si semnificative; </w:t>
      </w:r>
    </w:p>
    <w:p w:rsidR="003639C9" w:rsidRDefault="00627F15" w:rsidP="001B3261">
      <w:pPr>
        <w:pStyle w:val="BodyText"/>
        <w:numPr>
          <w:ilvl w:val="0"/>
          <w:numId w:val="27"/>
        </w:numPr>
        <w:spacing w:before="0"/>
        <w:ind w:left="709"/>
        <w:jc w:val="both"/>
        <w:rPr>
          <w:lang w:val="ro-RO"/>
        </w:rPr>
      </w:pPr>
      <w:r>
        <w:rPr>
          <w:lang w:val="ro-RO"/>
        </w:rPr>
        <w:t>Anexa nr. 1</w:t>
      </w:r>
      <w:r w:rsidR="00C05CB7">
        <w:rPr>
          <w:lang w:val="ro-RO"/>
        </w:rPr>
        <w:t>1</w:t>
      </w:r>
      <w:r w:rsidR="003639C9" w:rsidRPr="003639C9">
        <w:rPr>
          <w:lang w:val="ro-RO"/>
        </w:rPr>
        <w:t xml:space="preserve"> - Instrucţiuni privind evitarea creării de condiţii artificiale în accesarea PNDR 2014-2020</w:t>
      </w:r>
      <w:r w:rsidR="00C42F37">
        <w:rPr>
          <w:lang w:val="ro-RO"/>
        </w:rPr>
        <w:t>;</w:t>
      </w:r>
    </w:p>
    <w:p w:rsidR="00C05CB7" w:rsidRPr="00C05CB7" w:rsidRDefault="00C05CB7" w:rsidP="001B3261">
      <w:pPr>
        <w:pStyle w:val="BodyText"/>
        <w:numPr>
          <w:ilvl w:val="0"/>
          <w:numId w:val="27"/>
        </w:numPr>
        <w:spacing w:before="0"/>
        <w:ind w:left="709"/>
        <w:jc w:val="both"/>
        <w:rPr>
          <w:lang w:val="ro-RO"/>
        </w:rPr>
      </w:pPr>
      <w:r>
        <w:rPr>
          <w:lang w:val="ro-RO"/>
        </w:rPr>
        <w:t xml:space="preserve">Anexa nr. 12 </w:t>
      </w:r>
      <w:r w:rsidR="00C42F37">
        <w:rPr>
          <w:lang w:val="ro-RO"/>
        </w:rPr>
        <w:t xml:space="preserve">- </w:t>
      </w:r>
      <w:r w:rsidRPr="00C05CB7">
        <w:rPr>
          <w:lang w:val="ro-RO"/>
        </w:rPr>
        <w:t>Lista coeficientilor calcul productie standard vegetal zootehnie 201</w:t>
      </w:r>
      <w:r w:rsidR="00EE4365">
        <w:rPr>
          <w:lang w:val="ro-RO"/>
        </w:rPr>
        <w:t>8</w:t>
      </w:r>
      <w:r w:rsidR="00C42F37">
        <w:rPr>
          <w:lang w:val="ro-RO"/>
        </w:rPr>
        <w:t>;</w:t>
      </w:r>
    </w:p>
    <w:p w:rsidR="00705034" w:rsidRDefault="00705034" w:rsidP="001B3261">
      <w:pPr>
        <w:pStyle w:val="BodyText"/>
        <w:numPr>
          <w:ilvl w:val="0"/>
          <w:numId w:val="27"/>
        </w:numPr>
        <w:spacing w:before="0"/>
        <w:ind w:left="709"/>
        <w:jc w:val="both"/>
        <w:rPr>
          <w:lang w:val="ro-RO"/>
        </w:rPr>
      </w:pPr>
      <w:r>
        <w:rPr>
          <w:rFonts w:asciiTheme="majorHAnsi" w:hAnsiTheme="majorHAnsi"/>
        </w:rPr>
        <w:t xml:space="preserve">Anexa nr. </w:t>
      </w:r>
      <w:r w:rsidR="00C05CB7">
        <w:rPr>
          <w:rFonts w:asciiTheme="majorHAnsi" w:hAnsiTheme="majorHAnsi"/>
        </w:rPr>
        <w:t>13</w:t>
      </w:r>
      <w:r>
        <w:rPr>
          <w:rFonts w:asciiTheme="majorHAnsi" w:hAnsiTheme="majorHAnsi"/>
        </w:rPr>
        <w:t xml:space="preserve"> - </w:t>
      </w:r>
      <w:r w:rsidR="00EE38F4">
        <w:rPr>
          <w:rFonts w:asciiTheme="majorHAnsi" w:hAnsiTheme="majorHAnsi"/>
        </w:rPr>
        <w:t xml:space="preserve">Angajamentul </w:t>
      </w:r>
      <w:r w:rsidR="00EE4365">
        <w:rPr>
          <w:rFonts w:asciiTheme="majorHAnsi" w:hAnsiTheme="majorHAnsi"/>
        </w:rPr>
        <w:t>solicitantului</w:t>
      </w:r>
      <w:r w:rsidRPr="00B10813">
        <w:rPr>
          <w:rFonts w:asciiTheme="majorHAnsi" w:hAnsiTheme="majorHAnsi"/>
        </w:rPr>
        <w:t xml:space="preserve"> privind locurile de muncă create</w:t>
      </w:r>
      <w:r w:rsidR="00C42F37">
        <w:rPr>
          <w:rFonts w:asciiTheme="majorHAnsi" w:hAnsiTheme="majorHAnsi"/>
        </w:rPr>
        <w:t>;</w:t>
      </w:r>
    </w:p>
    <w:p w:rsidR="008C14AC" w:rsidRPr="008C14AC" w:rsidRDefault="008C14AC" w:rsidP="001B3261">
      <w:pPr>
        <w:pStyle w:val="BodyText"/>
        <w:numPr>
          <w:ilvl w:val="3"/>
          <w:numId w:val="6"/>
        </w:numPr>
        <w:ind w:left="709" w:hanging="283"/>
        <w:jc w:val="both"/>
        <w:rPr>
          <w:lang w:val="ro-RO"/>
        </w:rPr>
      </w:pPr>
      <w:r w:rsidRPr="008C14AC">
        <w:rPr>
          <w:lang w:val="ro-RO"/>
        </w:rPr>
        <w:t>Anexa nr.</w:t>
      </w:r>
      <w:r w:rsidR="00C05CB7">
        <w:rPr>
          <w:lang w:val="ro-RO"/>
        </w:rPr>
        <w:t xml:space="preserve"> 14</w:t>
      </w:r>
      <w:r w:rsidRPr="008C14AC">
        <w:rPr>
          <w:lang w:val="ro-RO"/>
        </w:rPr>
        <w:t xml:space="preserve"> – Declarație către GAL privind raportarea plăților efectuate de AFIR</w:t>
      </w:r>
      <w:r w:rsidR="00C42F37">
        <w:rPr>
          <w:lang w:val="ro-RO"/>
        </w:rPr>
        <w:t>;</w:t>
      </w:r>
    </w:p>
    <w:p w:rsidR="008C14AC" w:rsidRPr="008C14AC" w:rsidRDefault="008C14AC" w:rsidP="001B3261">
      <w:pPr>
        <w:pStyle w:val="BodyText"/>
        <w:numPr>
          <w:ilvl w:val="3"/>
          <w:numId w:val="6"/>
        </w:numPr>
        <w:ind w:left="709" w:hanging="283"/>
        <w:jc w:val="both"/>
        <w:rPr>
          <w:lang w:val="ro-RO"/>
        </w:rPr>
      </w:pPr>
      <w:r w:rsidRPr="008C14AC">
        <w:rPr>
          <w:lang w:val="ro-RO"/>
        </w:rPr>
        <w:t xml:space="preserve">Anexa nr. </w:t>
      </w:r>
      <w:r w:rsidR="00C05CB7">
        <w:rPr>
          <w:lang w:val="ro-RO"/>
        </w:rPr>
        <w:t>1</w:t>
      </w:r>
      <w:r w:rsidR="00EF1FC2">
        <w:rPr>
          <w:lang w:val="ro-RO"/>
        </w:rPr>
        <w:t>5</w:t>
      </w:r>
      <w:r w:rsidRPr="008C14AC">
        <w:rPr>
          <w:lang w:val="ro-RO"/>
        </w:rPr>
        <w:t xml:space="preserve"> - Declarația pe propria răspundere privind eligibilitat</w:t>
      </w:r>
      <w:r w:rsidR="00C42F37">
        <w:rPr>
          <w:lang w:val="ro-RO"/>
        </w:rPr>
        <w:t>ea solicitantului;</w:t>
      </w:r>
    </w:p>
    <w:p w:rsidR="008C14AC" w:rsidRPr="008C14AC" w:rsidRDefault="008C14AC" w:rsidP="001B3261">
      <w:pPr>
        <w:pStyle w:val="BodyText"/>
        <w:numPr>
          <w:ilvl w:val="3"/>
          <w:numId w:val="6"/>
        </w:numPr>
        <w:ind w:left="709" w:hanging="283"/>
        <w:jc w:val="both"/>
        <w:rPr>
          <w:lang w:val="ro-RO"/>
        </w:rPr>
      </w:pPr>
      <w:r w:rsidRPr="008C14AC">
        <w:rPr>
          <w:lang w:val="ro-RO"/>
        </w:rPr>
        <w:t xml:space="preserve">Anexa nr. </w:t>
      </w:r>
      <w:r w:rsidR="00C05CB7">
        <w:rPr>
          <w:lang w:val="ro-RO"/>
        </w:rPr>
        <w:t>1</w:t>
      </w:r>
      <w:r w:rsidR="00EF1FC2">
        <w:rPr>
          <w:lang w:val="ro-RO"/>
        </w:rPr>
        <w:t>6</w:t>
      </w:r>
      <w:r w:rsidR="005707A0">
        <w:rPr>
          <w:lang w:val="ro-RO"/>
        </w:rPr>
        <w:t xml:space="preserve"> </w:t>
      </w:r>
      <w:r w:rsidRPr="008C14AC">
        <w:rPr>
          <w:lang w:val="ro-RO"/>
        </w:rPr>
        <w:t>– Procedura de evaluare și selecție;</w:t>
      </w:r>
    </w:p>
    <w:p w:rsidR="008C14AC" w:rsidRPr="008C14AC" w:rsidRDefault="008C14AC" w:rsidP="001B3261">
      <w:pPr>
        <w:pStyle w:val="BodyText"/>
        <w:numPr>
          <w:ilvl w:val="3"/>
          <w:numId w:val="6"/>
        </w:numPr>
        <w:ind w:left="709" w:hanging="283"/>
        <w:jc w:val="both"/>
        <w:rPr>
          <w:lang w:val="ro-RO"/>
        </w:rPr>
      </w:pPr>
      <w:r w:rsidRPr="008C14AC">
        <w:rPr>
          <w:lang w:val="ro-RO"/>
        </w:rPr>
        <w:t xml:space="preserve">Anexa nr. </w:t>
      </w:r>
      <w:r w:rsidR="00C05CB7">
        <w:rPr>
          <w:lang w:val="ro-RO"/>
        </w:rPr>
        <w:t>1</w:t>
      </w:r>
      <w:r w:rsidR="00EF1FC2">
        <w:rPr>
          <w:lang w:val="ro-RO"/>
        </w:rPr>
        <w:t>7</w:t>
      </w:r>
      <w:r w:rsidRPr="008C14AC">
        <w:rPr>
          <w:lang w:val="ro-RO"/>
        </w:rPr>
        <w:t xml:space="preserve"> – Fișa de verificare a conformității și metodologia de verificare;</w:t>
      </w:r>
    </w:p>
    <w:p w:rsidR="008C14AC" w:rsidRPr="008C14AC" w:rsidRDefault="008C14AC" w:rsidP="001B3261">
      <w:pPr>
        <w:pStyle w:val="BodyText"/>
        <w:numPr>
          <w:ilvl w:val="3"/>
          <w:numId w:val="6"/>
        </w:numPr>
        <w:ind w:left="709" w:hanging="283"/>
        <w:jc w:val="both"/>
        <w:rPr>
          <w:lang w:val="ro-RO"/>
        </w:rPr>
      </w:pPr>
      <w:r w:rsidRPr="008C14AC">
        <w:rPr>
          <w:lang w:val="ro-RO"/>
        </w:rPr>
        <w:t xml:space="preserve">Anexa nr. </w:t>
      </w:r>
      <w:r w:rsidR="00EF1FC2">
        <w:rPr>
          <w:lang w:val="ro-RO"/>
        </w:rPr>
        <w:t>18</w:t>
      </w:r>
      <w:r w:rsidRPr="008C14AC">
        <w:rPr>
          <w:lang w:val="ro-RO"/>
        </w:rPr>
        <w:t xml:space="preserve"> – Fișa de verificare a criteriilor de eligibilitate și metodologia de verificare;</w:t>
      </w:r>
    </w:p>
    <w:p w:rsidR="008C14AC" w:rsidRPr="008C14AC" w:rsidRDefault="008C14AC" w:rsidP="001B3261">
      <w:pPr>
        <w:pStyle w:val="BodyText"/>
        <w:numPr>
          <w:ilvl w:val="3"/>
          <w:numId w:val="6"/>
        </w:numPr>
        <w:ind w:left="709" w:hanging="283"/>
        <w:jc w:val="both"/>
        <w:rPr>
          <w:lang w:val="ro-RO"/>
        </w:rPr>
      </w:pPr>
      <w:r w:rsidRPr="008C14AC">
        <w:rPr>
          <w:lang w:val="ro-RO"/>
        </w:rPr>
        <w:t xml:space="preserve">Anexa nr. </w:t>
      </w:r>
      <w:r w:rsidR="00EF1FC2">
        <w:rPr>
          <w:lang w:val="ro-RO"/>
        </w:rPr>
        <w:t>19</w:t>
      </w:r>
      <w:r w:rsidRPr="008C14AC">
        <w:rPr>
          <w:lang w:val="ro-RO"/>
        </w:rPr>
        <w:t xml:space="preserve"> – Fișa de evaluare a criteriilor de selecție și metodologia de verificare;</w:t>
      </w:r>
    </w:p>
    <w:p w:rsidR="008C14AC" w:rsidRPr="008C14AC" w:rsidRDefault="00C05CB7" w:rsidP="001B3261">
      <w:pPr>
        <w:pStyle w:val="BodyText"/>
        <w:numPr>
          <w:ilvl w:val="3"/>
          <w:numId w:val="6"/>
        </w:numPr>
        <w:ind w:left="709" w:hanging="283"/>
        <w:jc w:val="both"/>
        <w:rPr>
          <w:lang w:val="ro-RO"/>
        </w:rPr>
      </w:pPr>
      <w:r>
        <w:rPr>
          <w:lang w:val="ro-RO"/>
        </w:rPr>
        <w:t xml:space="preserve">Anexa nr. </w:t>
      </w:r>
      <w:r w:rsidR="00EF1FC2">
        <w:rPr>
          <w:lang w:val="ro-RO"/>
        </w:rPr>
        <w:t>20</w:t>
      </w:r>
      <w:r w:rsidR="008C14AC" w:rsidRPr="008C14AC">
        <w:rPr>
          <w:lang w:val="ro-RO"/>
        </w:rPr>
        <w:t xml:space="preserve"> – Fișa de verificare pe teren și metodologia de verificare.</w:t>
      </w:r>
    </w:p>
    <w:p w:rsidR="008C14AC" w:rsidRPr="008C14AC" w:rsidRDefault="008C14AC" w:rsidP="008C14AC">
      <w:pPr>
        <w:pStyle w:val="BodyText"/>
        <w:jc w:val="both"/>
        <w:rPr>
          <w:lang w:val="ro-RO"/>
        </w:rPr>
      </w:pPr>
    </w:p>
    <w:p w:rsidR="008D26FF" w:rsidRPr="007B05E6" w:rsidRDefault="008D26FF" w:rsidP="008C14AC">
      <w:pPr>
        <w:pStyle w:val="BodyText"/>
        <w:spacing w:before="0"/>
        <w:ind w:left="0"/>
        <w:jc w:val="both"/>
        <w:rPr>
          <w:lang w:val="ro-RO"/>
        </w:rPr>
      </w:pPr>
    </w:p>
    <w:p w:rsidR="00322B93" w:rsidRPr="00F742B7" w:rsidRDefault="00322B93" w:rsidP="00771D48">
      <w:pPr>
        <w:jc w:val="center"/>
        <w:rPr>
          <w:sz w:val="15"/>
          <w:lang w:val="ro-RO"/>
        </w:rPr>
      </w:pPr>
    </w:p>
    <w:p w:rsidR="00AF52B5" w:rsidRPr="00F742B7" w:rsidRDefault="00AF52B5">
      <w:pPr>
        <w:jc w:val="center"/>
        <w:rPr>
          <w:sz w:val="15"/>
          <w:lang w:val="ro-RO"/>
        </w:rPr>
      </w:pPr>
    </w:p>
    <w:sectPr w:rsidR="00AF52B5" w:rsidRPr="00F742B7" w:rsidSect="005D4CFC">
      <w:footerReference w:type="default" r:id="rId38"/>
      <w:footerReference w:type="first" r:id="rId39"/>
      <w:pgSz w:w="11910" w:h="16840" w:code="9"/>
      <w:pgMar w:top="851" w:right="1134" w:bottom="851" w:left="1559" w:header="658" w:footer="22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130" w:rsidRDefault="00CD7130">
      <w:r>
        <w:separator/>
      </w:r>
    </w:p>
  </w:endnote>
  <w:endnote w:type="continuationSeparator" w:id="0">
    <w:p w:rsidR="00CD7130" w:rsidRDefault="00CD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D60" w:rsidRDefault="00403D60" w:rsidP="00AC2573">
    <w:pPr>
      <w:pStyle w:val="Footer"/>
      <w:jc w:val="center"/>
      <w:rPr>
        <w:b/>
        <w:sz w:val="20"/>
        <w:szCs w:val="20"/>
      </w:rPr>
    </w:pPr>
    <w:r w:rsidRPr="00CD3F2E">
      <w:rPr>
        <w:b/>
        <w:sz w:val="20"/>
        <w:szCs w:val="20"/>
      </w:rPr>
      <w:t>GHIDUL</w:t>
    </w:r>
    <w:r>
      <w:rPr>
        <w:b/>
        <w:sz w:val="20"/>
        <w:szCs w:val="20"/>
      </w:rPr>
      <w:t xml:space="preserve"> </w:t>
    </w:r>
    <w:r w:rsidRPr="00CD3F2E">
      <w:rPr>
        <w:b/>
        <w:sz w:val="20"/>
        <w:szCs w:val="20"/>
      </w:rPr>
      <w:t>SOLICITANTULUI</w:t>
    </w:r>
    <w:r>
      <w:rPr>
        <w:b/>
        <w:sz w:val="20"/>
        <w:szCs w:val="20"/>
      </w:rPr>
      <w:t xml:space="preserve"> - MĂSURA 2.4/2B</w:t>
    </w:r>
  </w:p>
  <w:p w:rsidR="00403D60" w:rsidRPr="00637D69" w:rsidRDefault="00403D60" w:rsidP="00B14C15">
    <w:pPr>
      <w:pStyle w:val="Footer"/>
      <w:jc w:val="center"/>
      <w:rPr>
        <w:sz w:val="12"/>
      </w:rPr>
    </w:pPr>
  </w:p>
  <w:p w:rsidR="00403D60" w:rsidRDefault="00403D60" w:rsidP="00277BC1">
    <w:pPr>
      <w:pStyle w:val="Footer"/>
      <w:jc w:val="center"/>
    </w:pPr>
    <w:r>
      <w:fldChar w:fldCharType="begin"/>
    </w:r>
    <w:r>
      <w:instrText xml:space="preserve"> PAGE   \* MERGEFORMAT </w:instrText>
    </w:r>
    <w:r>
      <w:fldChar w:fldCharType="separate"/>
    </w:r>
    <w:r>
      <w:rPr>
        <w:noProof/>
      </w:rPr>
      <w:t>44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D60" w:rsidRDefault="00403D60">
    <w:pPr>
      <w:pStyle w:val="Footer"/>
    </w:pPr>
    <w:r>
      <w:rPr>
        <w:noProof/>
      </w:rPr>
      <w:drawing>
        <wp:anchor distT="0" distB="0" distL="114300" distR="114300" simplePos="0" relativeHeight="251659264" behindDoc="1" locked="0" layoutInCell="1" allowOverlap="1" wp14:anchorId="50744506" wp14:editId="1788C9D4">
          <wp:simplePos x="0" y="0"/>
          <wp:positionH relativeFrom="column">
            <wp:posOffset>190073</wp:posOffset>
          </wp:positionH>
          <wp:positionV relativeFrom="paragraph">
            <wp:posOffset>-504825</wp:posOffset>
          </wp:positionV>
          <wp:extent cx="5943600" cy="829339"/>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srcRect/>
                  <a:stretch>
                    <a:fillRect/>
                  </a:stretch>
                </pic:blipFill>
                <pic:spPr bwMode="auto">
                  <a:xfrm>
                    <a:off x="0" y="0"/>
                    <a:ext cx="5943600" cy="829339"/>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130" w:rsidRDefault="00CD7130">
      <w:r>
        <w:separator/>
      </w:r>
    </w:p>
  </w:footnote>
  <w:footnote w:type="continuationSeparator" w:id="0">
    <w:p w:rsidR="00CD7130" w:rsidRDefault="00CD7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15A"/>
    <w:multiLevelType w:val="hybridMultilevel"/>
    <w:tmpl w:val="47A4BE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06134C7"/>
    <w:multiLevelType w:val="hybridMultilevel"/>
    <w:tmpl w:val="F67A49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2FC2D0A"/>
    <w:multiLevelType w:val="hybridMultilevel"/>
    <w:tmpl w:val="0CBCD2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6C97802"/>
    <w:multiLevelType w:val="hybridMultilevel"/>
    <w:tmpl w:val="74F66092"/>
    <w:lvl w:ilvl="0" w:tplc="D870E888">
      <w:start w:val="1"/>
      <w:numFmt w:val="bullet"/>
      <w:lvlText w:val="-"/>
      <w:lvlJc w:val="left"/>
      <w:pPr>
        <w:ind w:left="2136" w:hanging="360"/>
      </w:pPr>
      <w:rPr>
        <w:rFonts w:ascii="Calibri" w:eastAsia="Calibri" w:hAnsi="Calibri" w:cs="Times New Roman" w:hint="default"/>
        <w:b w:val="0"/>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4" w15:restartNumberingAfterBreak="0">
    <w:nsid w:val="09BE7148"/>
    <w:multiLevelType w:val="hybridMultilevel"/>
    <w:tmpl w:val="3E943404"/>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82A7A"/>
    <w:multiLevelType w:val="hybridMultilevel"/>
    <w:tmpl w:val="8E12EA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A367828"/>
    <w:multiLevelType w:val="hybridMultilevel"/>
    <w:tmpl w:val="BD4E0F5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0B934313"/>
    <w:multiLevelType w:val="hybridMultilevel"/>
    <w:tmpl w:val="A062744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D786158"/>
    <w:multiLevelType w:val="hybridMultilevel"/>
    <w:tmpl w:val="87F09C7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F2A5F66"/>
    <w:multiLevelType w:val="hybridMultilevel"/>
    <w:tmpl w:val="0B483BA8"/>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0FBC476B"/>
    <w:multiLevelType w:val="hybridMultilevel"/>
    <w:tmpl w:val="274CD0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2FC0101"/>
    <w:multiLevelType w:val="hybridMultilevel"/>
    <w:tmpl w:val="844CBC9C"/>
    <w:lvl w:ilvl="0" w:tplc="04180019">
      <w:start w:val="1"/>
      <w:numFmt w:val="lowerLetter"/>
      <w:lvlText w:val="%1."/>
      <w:lvlJc w:val="left"/>
      <w:pPr>
        <w:ind w:left="2498" w:hanging="360"/>
      </w:pPr>
      <w:rPr>
        <w:rFonts w:hint="default"/>
      </w:rPr>
    </w:lvl>
    <w:lvl w:ilvl="1" w:tplc="04180019" w:tentative="1">
      <w:start w:val="1"/>
      <w:numFmt w:val="lowerLetter"/>
      <w:lvlText w:val="%2."/>
      <w:lvlJc w:val="left"/>
      <w:pPr>
        <w:ind w:left="3218" w:hanging="360"/>
      </w:pPr>
    </w:lvl>
    <w:lvl w:ilvl="2" w:tplc="0418001B" w:tentative="1">
      <w:start w:val="1"/>
      <w:numFmt w:val="lowerRoman"/>
      <w:lvlText w:val="%3."/>
      <w:lvlJc w:val="right"/>
      <w:pPr>
        <w:ind w:left="3938" w:hanging="180"/>
      </w:pPr>
    </w:lvl>
    <w:lvl w:ilvl="3" w:tplc="0418000F" w:tentative="1">
      <w:start w:val="1"/>
      <w:numFmt w:val="decimal"/>
      <w:lvlText w:val="%4."/>
      <w:lvlJc w:val="left"/>
      <w:pPr>
        <w:ind w:left="4658" w:hanging="360"/>
      </w:pPr>
    </w:lvl>
    <w:lvl w:ilvl="4" w:tplc="04180019" w:tentative="1">
      <w:start w:val="1"/>
      <w:numFmt w:val="lowerLetter"/>
      <w:lvlText w:val="%5."/>
      <w:lvlJc w:val="left"/>
      <w:pPr>
        <w:ind w:left="5378" w:hanging="360"/>
      </w:pPr>
    </w:lvl>
    <w:lvl w:ilvl="5" w:tplc="0418001B" w:tentative="1">
      <w:start w:val="1"/>
      <w:numFmt w:val="lowerRoman"/>
      <w:lvlText w:val="%6."/>
      <w:lvlJc w:val="right"/>
      <w:pPr>
        <w:ind w:left="6098" w:hanging="180"/>
      </w:pPr>
    </w:lvl>
    <w:lvl w:ilvl="6" w:tplc="0418000F" w:tentative="1">
      <w:start w:val="1"/>
      <w:numFmt w:val="decimal"/>
      <w:lvlText w:val="%7."/>
      <w:lvlJc w:val="left"/>
      <w:pPr>
        <w:ind w:left="6818" w:hanging="360"/>
      </w:pPr>
    </w:lvl>
    <w:lvl w:ilvl="7" w:tplc="04180019" w:tentative="1">
      <w:start w:val="1"/>
      <w:numFmt w:val="lowerLetter"/>
      <w:lvlText w:val="%8."/>
      <w:lvlJc w:val="left"/>
      <w:pPr>
        <w:ind w:left="7538" w:hanging="360"/>
      </w:pPr>
    </w:lvl>
    <w:lvl w:ilvl="8" w:tplc="0418001B" w:tentative="1">
      <w:start w:val="1"/>
      <w:numFmt w:val="lowerRoman"/>
      <w:lvlText w:val="%9."/>
      <w:lvlJc w:val="right"/>
      <w:pPr>
        <w:ind w:left="8258" w:hanging="180"/>
      </w:pPr>
    </w:lvl>
  </w:abstractNum>
  <w:abstractNum w:abstractNumId="13" w15:restartNumberingAfterBreak="0">
    <w:nsid w:val="13554941"/>
    <w:multiLevelType w:val="hybridMultilevel"/>
    <w:tmpl w:val="F796015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F33C4B"/>
    <w:multiLevelType w:val="hybridMultilevel"/>
    <w:tmpl w:val="923EDBE4"/>
    <w:lvl w:ilvl="0" w:tplc="CADE2674">
      <w:numFmt w:val="bullet"/>
      <w:lvlText w:val="-"/>
      <w:lvlJc w:val="left"/>
      <w:pPr>
        <w:ind w:left="1004" w:hanging="360"/>
      </w:pPr>
      <w:rPr>
        <w:rFonts w:ascii="Trebuchet MS" w:eastAsiaTheme="minorHAnsi" w:hAnsi="Trebuchet MS" w:cs="Trebuchet M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16A01BE3"/>
    <w:multiLevelType w:val="hybridMultilevel"/>
    <w:tmpl w:val="0BD8DD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8CF6175"/>
    <w:multiLevelType w:val="hybridMultilevel"/>
    <w:tmpl w:val="1EB208F2"/>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7" w15:restartNumberingAfterBreak="0">
    <w:nsid w:val="19591349"/>
    <w:multiLevelType w:val="hybridMultilevel"/>
    <w:tmpl w:val="0C2EBBA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A66781B"/>
    <w:multiLevelType w:val="hybridMultilevel"/>
    <w:tmpl w:val="CCF2DA7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9" w15:restartNumberingAfterBreak="0">
    <w:nsid w:val="1DCC4BA7"/>
    <w:multiLevelType w:val="hybridMultilevel"/>
    <w:tmpl w:val="16504670"/>
    <w:lvl w:ilvl="0" w:tplc="04180001">
      <w:start w:val="1"/>
      <w:numFmt w:val="bullet"/>
      <w:lvlText w:val=""/>
      <w:lvlJc w:val="left"/>
      <w:pPr>
        <w:ind w:left="960" w:hanging="360"/>
      </w:pPr>
      <w:rPr>
        <w:rFonts w:ascii="Symbol" w:hAnsi="Symbol"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20" w15:restartNumberingAfterBreak="0">
    <w:nsid w:val="200A4AA2"/>
    <w:multiLevelType w:val="hybridMultilevel"/>
    <w:tmpl w:val="F59E59C4"/>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0727D22"/>
    <w:multiLevelType w:val="hybridMultilevel"/>
    <w:tmpl w:val="411C58EA"/>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23160F3"/>
    <w:multiLevelType w:val="hybridMultilevel"/>
    <w:tmpl w:val="2046A5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245F1CB8"/>
    <w:multiLevelType w:val="hybridMultilevel"/>
    <w:tmpl w:val="EDC09FE2"/>
    <w:lvl w:ilvl="0" w:tplc="6F081EE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4" w15:restartNumberingAfterBreak="0">
    <w:nsid w:val="25A15500"/>
    <w:multiLevelType w:val="hybridMultilevel"/>
    <w:tmpl w:val="4C34D5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5D6398E"/>
    <w:multiLevelType w:val="hybridMultilevel"/>
    <w:tmpl w:val="88801B7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2729086C"/>
    <w:multiLevelType w:val="hybridMultilevel"/>
    <w:tmpl w:val="182A662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27B2237C"/>
    <w:multiLevelType w:val="hybridMultilevel"/>
    <w:tmpl w:val="FD8EC644"/>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8" w15:restartNumberingAfterBreak="0">
    <w:nsid w:val="27B455B6"/>
    <w:multiLevelType w:val="hybridMultilevel"/>
    <w:tmpl w:val="0A04BF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286F5963"/>
    <w:multiLevelType w:val="hybridMultilevel"/>
    <w:tmpl w:val="CE46D4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2ADD257A"/>
    <w:multiLevelType w:val="hybridMultilevel"/>
    <w:tmpl w:val="E0B897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2C10145D"/>
    <w:multiLevelType w:val="hybridMultilevel"/>
    <w:tmpl w:val="A88CA1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2CF85169"/>
    <w:multiLevelType w:val="hybridMultilevel"/>
    <w:tmpl w:val="8E02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815797"/>
    <w:multiLevelType w:val="hybridMultilevel"/>
    <w:tmpl w:val="FFCAB1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2FC005B3"/>
    <w:multiLevelType w:val="hybridMultilevel"/>
    <w:tmpl w:val="C9708C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30817DC6"/>
    <w:multiLevelType w:val="hybridMultilevel"/>
    <w:tmpl w:val="FDE24D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32482138"/>
    <w:multiLevelType w:val="hybridMultilevel"/>
    <w:tmpl w:val="C260966C"/>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7" w15:restartNumberingAfterBreak="0">
    <w:nsid w:val="35025A2F"/>
    <w:multiLevelType w:val="hybridMultilevel"/>
    <w:tmpl w:val="F1FCD3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35CA50D1"/>
    <w:multiLevelType w:val="hybridMultilevel"/>
    <w:tmpl w:val="E936745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9" w15:restartNumberingAfterBreak="0">
    <w:nsid w:val="367972E0"/>
    <w:multiLevelType w:val="hybridMultilevel"/>
    <w:tmpl w:val="74CC3104"/>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0" w15:restartNumberingAfterBreak="0">
    <w:nsid w:val="38F7180B"/>
    <w:multiLevelType w:val="hybridMultilevel"/>
    <w:tmpl w:val="0EF662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3ADE1B18"/>
    <w:multiLevelType w:val="hybridMultilevel"/>
    <w:tmpl w:val="1C76223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42" w15:restartNumberingAfterBreak="0">
    <w:nsid w:val="3DB17C80"/>
    <w:multiLevelType w:val="hybridMultilevel"/>
    <w:tmpl w:val="0E30C27E"/>
    <w:lvl w:ilvl="0" w:tplc="72F82034">
      <w:numFmt w:val="bullet"/>
      <w:lvlText w:val="•"/>
      <w:lvlJc w:val="left"/>
      <w:pPr>
        <w:ind w:left="3135" w:hanging="360"/>
      </w:pPr>
      <w:rPr>
        <w:rFonts w:hint="default"/>
      </w:rPr>
    </w:lvl>
    <w:lvl w:ilvl="1" w:tplc="04180003" w:tentative="1">
      <w:start w:val="1"/>
      <w:numFmt w:val="bullet"/>
      <w:lvlText w:val="o"/>
      <w:lvlJc w:val="left"/>
      <w:pPr>
        <w:ind w:left="3855" w:hanging="360"/>
      </w:pPr>
      <w:rPr>
        <w:rFonts w:ascii="Courier New" w:hAnsi="Courier New" w:cs="Courier New" w:hint="default"/>
      </w:rPr>
    </w:lvl>
    <w:lvl w:ilvl="2" w:tplc="04180005" w:tentative="1">
      <w:start w:val="1"/>
      <w:numFmt w:val="bullet"/>
      <w:lvlText w:val=""/>
      <w:lvlJc w:val="left"/>
      <w:pPr>
        <w:ind w:left="4575" w:hanging="360"/>
      </w:pPr>
      <w:rPr>
        <w:rFonts w:ascii="Wingdings" w:hAnsi="Wingdings" w:hint="default"/>
      </w:rPr>
    </w:lvl>
    <w:lvl w:ilvl="3" w:tplc="04180001" w:tentative="1">
      <w:start w:val="1"/>
      <w:numFmt w:val="bullet"/>
      <w:lvlText w:val=""/>
      <w:lvlJc w:val="left"/>
      <w:pPr>
        <w:ind w:left="5295" w:hanging="360"/>
      </w:pPr>
      <w:rPr>
        <w:rFonts w:ascii="Symbol" w:hAnsi="Symbol" w:hint="default"/>
      </w:rPr>
    </w:lvl>
    <w:lvl w:ilvl="4" w:tplc="04180003" w:tentative="1">
      <w:start w:val="1"/>
      <w:numFmt w:val="bullet"/>
      <w:lvlText w:val="o"/>
      <w:lvlJc w:val="left"/>
      <w:pPr>
        <w:ind w:left="6015" w:hanging="360"/>
      </w:pPr>
      <w:rPr>
        <w:rFonts w:ascii="Courier New" w:hAnsi="Courier New" w:cs="Courier New" w:hint="default"/>
      </w:rPr>
    </w:lvl>
    <w:lvl w:ilvl="5" w:tplc="04180005" w:tentative="1">
      <w:start w:val="1"/>
      <w:numFmt w:val="bullet"/>
      <w:lvlText w:val=""/>
      <w:lvlJc w:val="left"/>
      <w:pPr>
        <w:ind w:left="6735" w:hanging="360"/>
      </w:pPr>
      <w:rPr>
        <w:rFonts w:ascii="Wingdings" w:hAnsi="Wingdings" w:hint="default"/>
      </w:rPr>
    </w:lvl>
    <w:lvl w:ilvl="6" w:tplc="04180001" w:tentative="1">
      <w:start w:val="1"/>
      <w:numFmt w:val="bullet"/>
      <w:lvlText w:val=""/>
      <w:lvlJc w:val="left"/>
      <w:pPr>
        <w:ind w:left="7455" w:hanging="360"/>
      </w:pPr>
      <w:rPr>
        <w:rFonts w:ascii="Symbol" w:hAnsi="Symbol" w:hint="default"/>
      </w:rPr>
    </w:lvl>
    <w:lvl w:ilvl="7" w:tplc="04180003" w:tentative="1">
      <w:start w:val="1"/>
      <w:numFmt w:val="bullet"/>
      <w:lvlText w:val="o"/>
      <w:lvlJc w:val="left"/>
      <w:pPr>
        <w:ind w:left="8175" w:hanging="360"/>
      </w:pPr>
      <w:rPr>
        <w:rFonts w:ascii="Courier New" w:hAnsi="Courier New" w:cs="Courier New" w:hint="default"/>
      </w:rPr>
    </w:lvl>
    <w:lvl w:ilvl="8" w:tplc="04180005" w:tentative="1">
      <w:start w:val="1"/>
      <w:numFmt w:val="bullet"/>
      <w:lvlText w:val=""/>
      <w:lvlJc w:val="left"/>
      <w:pPr>
        <w:ind w:left="8895" w:hanging="360"/>
      </w:pPr>
      <w:rPr>
        <w:rFonts w:ascii="Wingdings" w:hAnsi="Wingdings" w:hint="default"/>
      </w:rPr>
    </w:lvl>
  </w:abstractNum>
  <w:abstractNum w:abstractNumId="43" w15:restartNumberingAfterBreak="0">
    <w:nsid w:val="3E296564"/>
    <w:multiLevelType w:val="hybridMultilevel"/>
    <w:tmpl w:val="2F7ADD9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43414F99"/>
    <w:multiLevelType w:val="hybridMultilevel"/>
    <w:tmpl w:val="4B68336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5" w15:restartNumberingAfterBreak="0">
    <w:nsid w:val="45A50695"/>
    <w:multiLevelType w:val="hybridMultilevel"/>
    <w:tmpl w:val="F62A46C2"/>
    <w:lvl w:ilvl="0" w:tplc="7EB446E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46EF03DA"/>
    <w:multiLevelType w:val="multilevel"/>
    <w:tmpl w:val="C74C533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15:restartNumberingAfterBreak="0">
    <w:nsid w:val="496C7793"/>
    <w:multiLevelType w:val="hybridMultilevel"/>
    <w:tmpl w:val="E7EE41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4BD74D74"/>
    <w:multiLevelType w:val="hybridMultilevel"/>
    <w:tmpl w:val="1DF836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4CCB5CE1"/>
    <w:multiLevelType w:val="hybridMultilevel"/>
    <w:tmpl w:val="D8E2D7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4CE0748B"/>
    <w:multiLevelType w:val="hybridMultilevel"/>
    <w:tmpl w:val="B4CC7B88"/>
    <w:lvl w:ilvl="0" w:tplc="D870E888">
      <w:start w:val="1"/>
      <w:numFmt w:val="bullet"/>
      <w:lvlText w:val="-"/>
      <w:lvlJc w:val="left"/>
      <w:pPr>
        <w:ind w:left="1287" w:hanging="360"/>
      </w:pPr>
      <w:rPr>
        <w:rFonts w:ascii="Calibri" w:eastAsia="Calibri" w:hAnsi="Calibri" w:cs="Times New Roman" w:hint="default"/>
        <w:b w:val="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1" w15:restartNumberingAfterBreak="0">
    <w:nsid w:val="4D73057E"/>
    <w:multiLevelType w:val="hybridMultilevel"/>
    <w:tmpl w:val="C592F0B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50B04986"/>
    <w:multiLevelType w:val="hybridMultilevel"/>
    <w:tmpl w:val="CFDE32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529A3622"/>
    <w:multiLevelType w:val="hybridMultilevel"/>
    <w:tmpl w:val="F8A456DC"/>
    <w:lvl w:ilvl="0" w:tplc="04180001">
      <w:start w:val="1"/>
      <w:numFmt w:val="bullet"/>
      <w:lvlText w:val=""/>
      <w:lvlJc w:val="left"/>
      <w:pPr>
        <w:ind w:left="1185" w:hanging="360"/>
      </w:pPr>
      <w:rPr>
        <w:rFonts w:ascii="Symbol" w:hAnsi="Symbol" w:hint="default"/>
      </w:rPr>
    </w:lvl>
    <w:lvl w:ilvl="1" w:tplc="04180003" w:tentative="1">
      <w:start w:val="1"/>
      <w:numFmt w:val="bullet"/>
      <w:lvlText w:val="o"/>
      <w:lvlJc w:val="left"/>
      <w:pPr>
        <w:ind w:left="1905" w:hanging="360"/>
      </w:pPr>
      <w:rPr>
        <w:rFonts w:ascii="Courier New" w:hAnsi="Courier New" w:cs="Courier New" w:hint="default"/>
      </w:rPr>
    </w:lvl>
    <w:lvl w:ilvl="2" w:tplc="04180005" w:tentative="1">
      <w:start w:val="1"/>
      <w:numFmt w:val="bullet"/>
      <w:lvlText w:val=""/>
      <w:lvlJc w:val="left"/>
      <w:pPr>
        <w:ind w:left="2625" w:hanging="360"/>
      </w:pPr>
      <w:rPr>
        <w:rFonts w:ascii="Wingdings" w:hAnsi="Wingdings" w:hint="default"/>
      </w:rPr>
    </w:lvl>
    <w:lvl w:ilvl="3" w:tplc="04180001" w:tentative="1">
      <w:start w:val="1"/>
      <w:numFmt w:val="bullet"/>
      <w:lvlText w:val=""/>
      <w:lvlJc w:val="left"/>
      <w:pPr>
        <w:ind w:left="3345" w:hanging="360"/>
      </w:pPr>
      <w:rPr>
        <w:rFonts w:ascii="Symbol" w:hAnsi="Symbol" w:hint="default"/>
      </w:rPr>
    </w:lvl>
    <w:lvl w:ilvl="4" w:tplc="04180003" w:tentative="1">
      <w:start w:val="1"/>
      <w:numFmt w:val="bullet"/>
      <w:lvlText w:val="o"/>
      <w:lvlJc w:val="left"/>
      <w:pPr>
        <w:ind w:left="4065" w:hanging="360"/>
      </w:pPr>
      <w:rPr>
        <w:rFonts w:ascii="Courier New" w:hAnsi="Courier New" w:cs="Courier New" w:hint="default"/>
      </w:rPr>
    </w:lvl>
    <w:lvl w:ilvl="5" w:tplc="04180005" w:tentative="1">
      <w:start w:val="1"/>
      <w:numFmt w:val="bullet"/>
      <w:lvlText w:val=""/>
      <w:lvlJc w:val="left"/>
      <w:pPr>
        <w:ind w:left="4785" w:hanging="360"/>
      </w:pPr>
      <w:rPr>
        <w:rFonts w:ascii="Wingdings" w:hAnsi="Wingdings" w:hint="default"/>
      </w:rPr>
    </w:lvl>
    <w:lvl w:ilvl="6" w:tplc="04180001" w:tentative="1">
      <w:start w:val="1"/>
      <w:numFmt w:val="bullet"/>
      <w:lvlText w:val=""/>
      <w:lvlJc w:val="left"/>
      <w:pPr>
        <w:ind w:left="5505" w:hanging="360"/>
      </w:pPr>
      <w:rPr>
        <w:rFonts w:ascii="Symbol" w:hAnsi="Symbol" w:hint="default"/>
      </w:rPr>
    </w:lvl>
    <w:lvl w:ilvl="7" w:tplc="04180003" w:tentative="1">
      <w:start w:val="1"/>
      <w:numFmt w:val="bullet"/>
      <w:lvlText w:val="o"/>
      <w:lvlJc w:val="left"/>
      <w:pPr>
        <w:ind w:left="6225" w:hanging="360"/>
      </w:pPr>
      <w:rPr>
        <w:rFonts w:ascii="Courier New" w:hAnsi="Courier New" w:cs="Courier New" w:hint="default"/>
      </w:rPr>
    </w:lvl>
    <w:lvl w:ilvl="8" w:tplc="04180005" w:tentative="1">
      <w:start w:val="1"/>
      <w:numFmt w:val="bullet"/>
      <w:lvlText w:val=""/>
      <w:lvlJc w:val="left"/>
      <w:pPr>
        <w:ind w:left="6945" w:hanging="360"/>
      </w:pPr>
      <w:rPr>
        <w:rFonts w:ascii="Wingdings" w:hAnsi="Wingdings" w:hint="default"/>
      </w:rPr>
    </w:lvl>
  </w:abstractNum>
  <w:abstractNum w:abstractNumId="54" w15:restartNumberingAfterBreak="0">
    <w:nsid w:val="53A34860"/>
    <w:multiLevelType w:val="hybridMultilevel"/>
    <w:tmpl w:val="B8EE302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552826C8"/>
    <w:multiLevelType w:val="hybridMultilevel"/>
    <w:tmpl w:val="059C79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57645C4B"/>
    <w:multiLevelType w:val="hybridMultilevel"/>
    <w:tmpl w:val="91B07BD4"/>
    <w:lvl w:ilvl="0" w:tplc="04180009">
      <w:start w:val="1"/>
      <w:numFmt w:val="bullet"/>
      <w:lvlText w:val=""/>
      <w:lvlJc w:val="left"/>
      <w:pPr>
        <w:ind w:left="2138" w:hanging="360"/>
      </w:pPr>
      <w:rPr>
        <w:rFonts w:ascii="Wingdings" w:hAnsi="Wingdings" w:hint="default"/>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57" w15:restartNumberingAfterBreak="0">
    <w:nsid w:val="5A152DEF"/>
    <w:multiLevelType w:val="hybridMultilevel"/>
    <w:tmpl w:val="A7EA3550"/>
    <w:lvl w:ilvl="0" w:tplc="04180001">
      <w:start w:val="1"/>
      <w:numFmt w:val="bullet"/>
      <w:lvlText w:val=""/>
      <w:lvlJc w:val="left"/>
      <w:pPr>
        <w:ind w:left="72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5B477067"/>
    <w:multiLevelType w:val="hybridMultilevel"/>
    <w:tmpl w:val="9C86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E11F93"/>
    <w:multiLevelType w:val="hybridMultilevel"/>
    <w:tmpl w:val="110403AC"/>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60" w15:restartNumberingAfterBreak="0">
    <w:nsid w:val="5BFD4F3C"/>
    <w:multiLevelType w:val="hybridMultilevel"/>
    <w:tmpl w:val="E1C6E7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63B60D97"/>
    <w:multiLevelType w:val="hybridMultilevel"/>
    <w:tmpl w:val="0BA2A4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662C7BCB"/>
    <w:multiLevelType w:val="hybridMultilevel"/>
    <w:tmpl w:val="D626F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15:restartNumberingAfterBreak="0">
    <w:nsid w:val="67CE1633"/>
    <w:multiLevelType w:val="hybridMultilevel"/>
    <w:tmpl w:val="AF2236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687C2CAC"/>
    <w:multiLevelType w:val="hybridMultilevel"/>
    <w:tmpl w:val="E9A626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15:restartNumberingAfterBreak="0">
    <w:nsid w:val="690541A0"/>
    <w:multiLevelType w:val="hybridMultilevel"/>
    <w:tmpl w:val="3A96171A"/>
    <w:lvl w:ilvl="0" w:tplc="04180009">
      <w:start w:val="1"/>
      <w:numFmt w:val="bullet"/>
      <w:lvlText w:val=""/>
      <w:lvlJc w:val="left"/>
      <w:pPr>
        <w:ind w:left="2138" w:hanging="360"/>
      </w:pPr>
      <w:rPr>
        <w:rFonts w:ascii="Wingdings" w:hAnsi="Wingdings" w:hint="default"/>
        <w:b w:val="0"/>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66" w15:restartNumberingAfterBreak="0">
    <w:nsid w:val="6ACE398A"/>
    <w:multiLevelType w:val="hybridMultilevel"/>
    <w:tmpl w:val="3774D8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740F3F80"/>
    <w:multiLevelType w:val="hybridMultilevel"/>
    <w:tmpl w:val="886892C4"/>
    <w:lvl w:ilvl="0" w:tplc="D870E888">
      <w:start w:val="1"/>
      <w:numFmt w:val="bullet"/>
      <w:lvlText w:val="-"/>
      <w:lvlJc w:val="left"/>
      <w:pPr>
        <w:ind w:left="1440" w:hanging="360"/>
      </w:pPr>
      <w:rPr>
        <w:rFonts w:ascii="Calibri" w:eastAsia="Calibri" w:hAnsi="Calibri" w:cs="Times New Roman"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8" w15:restartNumberingAfterBreak="0">
    <w:nsid w:val="75591E94"/>
    <w:multiLevelType w:val="hybridMultilevel"/>
    <w:tmpl w:val="4AA6516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9" w15:restartNumberingAfterBreak="0">
    <w:nsid w:val="76055E5E"/>
    <w:multiLevelType w:val="hybridMultilevel"/>
    <w:tmpl w:val="2292A66E"/>
    <w:lvl w:ilvl="0" w:tplc="04180001">
      <w:start w:val="1"/>
      <w:numFmt w:val="bullet"/>
      <w:lvlText w:val=""/>
      <w:lvlJc w:val="left"/>
      <w:pPr>
        <w:ind w:left="1292" w:hanging="360"/>
      </w:pPr>
      <w:rPr>
        <w:rFonts w:ascii="Symbol" w:hAnsi="Symbol" w:hint="default"/>
      </w:rPr>
    </w:lvl>
    <w:lvl w:ilvl="1" w:tplc="04180003" w:tentative="1">
      <w:start w:val="1"/>
      <w:numFmt w:val="bullet"/>
      <w:lvlText w:val="o"/>
      <w:lvlJc w:val="left"/>
      <w:pPr>
        <w:ind w:left="2012" w:hanging="360"/>
      </w:pPr>
      <w:rPr>
        <w:rFonts w:ascii="Courier New" w:hAnsi="Courier New" w:cs="Courier New" w:hint="default"/>
      </w:rPr>
    </w:lvl>
    <w:lvl w:ilvl="2" w:tplc="04180005" w:tentative="1">
      <w:start w:val="1"/>
      <w:numFmt w:val="bullet"/>
      <w:lvlText w:val=""/>
      <w:lvlJc w:val="left"/>
      <w:pPr>
        <w:ind w:left="2732" w:hanging="360"/>
      </w:pPr>
      <w:rPr>
        <w:rFonts w:ascii="Wingdings" w:hAnsi="Wingdings" w:hint="default"/>
      </w:rPr>
    </w:lvl>
    <w:lvl w:ilvl="3" w:tplc="04180001" w:tentative="1">
      <w:start w:val="1"/>
      <w:numFmt w:val="bullet"/>
      <w:lvlText w:val=""/>
      <w:lvlJc w:val="left"/>
      <w:pPr>
        <w:ind w:left="3452" w:hanging="360"/>
      </w:pPr>
      <w:rPr>
        <w:rFonts w:ascii="Symbol" w:hAnsi="Symbol" w:hint="default"/>
      </w:rPr>
    </w:lvl>
    <w:lvl w:ilvl="4" w:tplc="04180003" w:tentative="1">
      <w:start w:val="1"/>
      <w:numFmt w:val="bullet"/>
      <w:lvlText w:val="o"/>
      <w:lvlJc w:val="left"/>
      <w:pPr>
        <w:ind w:left="4172" w:hanging="360"/>
      </w:pPr>
      <w:rPr>
        <w:rFonts w:ascii="Courier New" w:hAnsi="Courier New" w:cs="Courier New" w:hint="default"/>
      </w:rPr>
    </w:lvl>
    <w:lvl w:ilvl="5" w:tplc="04180005" w:tentative="1">
      <w:start w:val="1"/>
      <w:numFmt w:val="bullet"/>
      <w:lvlText w:val=""/>
      <w:lvlJc w:val="left"/>
      <w:pPr>
        <w:ind w:left="4892" w:hanging="360"/>
      </w:pPr>
      <w:rPr>
        <w:rFonts w:ascii="Wingdings" w:hAnsi="Wingdings" w:hint="default"/>
      </w:rPr>
    </w:lvl>
    <w:lvl w:ilvl="6" w:tplc="04180001" w:tentative="1">
      <w:start w:val="1"/>
      <w:numFmt w:val="bullet"/>
      <w:lvlText w:val=""/>
      <w:lvlJc w:val="left"/>
      <w:pPr>
        <w:ind w:left="5612" w:hanging="360"/>
      </w:pPr>
      <w:rPr>
        <w:rFonts w:ascii="Symbol" w:hAnsi="Symbol" w:hint="default"/>
      </w:rPr>
    </w:lvl>
    <w:lvl w:ilvl="7" w:tplc="04180003" w:tentative="1">
      <w:start w:val="1"/>
      <w:numFmt w:val="bullet"/>
      <w:lvlText w:val="o"/>
      <w:lvlJc w:val="left"/>
      <w:pPr>
        <w:ind w:left="6332" w:hanging="360"/>
      </w:pPr>
      <w:rPr>
        <w:rFonts w:ascii="Courier New" w:hAnsi="Courier New" w:cs="Courier New" w:hint="default"/>
      </w:rPr>
    </w:lvl>
    <w:lvl w:ilvl="8" w:tplc="04180005" w:tentative="1">
      <w:start w:val="1"/>
      <w:numFmt w:val="bullet"/>
      <w:lvlText w:val=""/>
      <w:lvlJc w:val="left"/>
      <w:pPr>
        <w:ind w:left="7052" w:hanging="360"/>
      </w:pPr>
      <w:rPr>
        <w:rFonts w:ascii="Wingdings" w:hAnsi="Wingdings" w:hint="default"/>
      </w:rPr>
    </w:lvl>
  </w:abstractNum>
  <w:abstractNum w:abstractNumId="70" w15:restartNumberingAfterBreak="0">
    <w:nsid w:val="7B565F94"/>
    <w:multiLevelType w:val="hybridMultilevel"/>
    <w:tmpl w:val="49C219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1" w15:restartNumberingAfterBreak="0">
    <w:nsid w:val="7D0877D6"/>
    <w:multiLevelType w:val="hybridMultilevel"/>
    <w:tmpl w:val="635C251E"/>
    <w:lvl w:ilvl="0" w:tplc="04180001">
      <w:start w:val="1"/>
      <w:numFmt w:val="bullet"/>
      <w:lvlText w:val=""/>
      <w:lvlJc w:val="left"/>
      <w:pPr>
        <w:ind w:left="960" w:hanging="360"/>
      </w:pPr>
      <w:rPr>
        <w:rFonts w:ascii="Symbol" w:hAnsi="Symbol" w:hint="default"/>
      </w:rPr>
    </w:lvl>
    <w:lvl w:ilvl="1" w:tplc="04180003">
      <w:start w:val="1"/>
      <w:numFmt w:val="bullet"/>
      <w:lvlText w:val="o"/>
      <w:lvlJc w:val="left"/>
      <w:pPr>
        <w:ind w:left="1680" w:hanging="360"/>
      </w:pPr>
      <w:rPr>
        <w:rFonts w:ascii="Courier New" w:hAnsi="Courier New" w:cs="Courier New" w:hint="default"/>
      </w:rPr>
    </w:lvl>
    <w:lvl w:ilvl="2" w:tplc="04180005">
      <w:start w:val="1"/>
      <w:numFmt w:val="bullet"/>
      <w:lvlText w:val=""/>
      <w:lvlJc w:val="left"/>
      <w:pPr>
        <w:ind w:left="2400" w:hanging="360"/>
      </w:pPr>
      <w:rPr>
        <w:rFonts w:ascii="Wingdings" w:hAnsi="Wingdings" w:hint="default"/>
      </w:rPr>
    </w:lvl>
    <w:lvl w:ilvl="3" w:tplc="04180001">
      <w:start w:val="1"/>
      <w:numFmt w:val="bullet"/>
      <w:lvlText w:val=""/>
      <w:lvlJc w:val="left"/>
      <w:pPr>
        <w:ind w:left="3120" w:hanging="360"/>
      </w:pPr>
      <w:rPr>
        <w:rFonts w:ascii="Symbol" w:hAnsi="Symbol" w:hint="default"/>
      </w:rPr>
    </w:lvl>
    <w:lvl w:ilvl="4" w:tplc="04180003">
      <w:start w:val="1"/>
      <w:numFmt w:val="bullet"/>
      <w:lvlText w:val="o"/>
      <w:lvlJc w:val="left"/>
      <w:pPr>
        <w:ind w:left="3840" w:hanging="360"/>
      </w:pPr>
      <w:rPr>
        <w:rFonts w:ascii="Courier New" w:hAnsi="Courier New" w:cs="Courier New" w:hint="default"/>
      </w:rPr>
    </w:lvl>
    <w:lvl w:ilvl="5" w:tplc="04180005">
      <w:start w:val="1"/>
      <w:numFmt w:val="bullet"/>
      <w:lvlText w:val=""/>
      <w:lvlJc w:val="left"/>
      <w:pPr>
        <w:ind w:left="4560" w:hanging="360"/>
      </w:pPr>
      <w:rPr>
        <w:rFonts w:ascii="Wingdings" w:hAnsi="Wingdings" w:hint="default"/>
      </w:rPr>
    </w:lvl>
    <w:lvl w:ilvl="6" w:tplc="04180001">
      <w:start w:val="1"/>
      <w:numFmt w:val="bullet"/>
      <w:lvlText w:val=""/>
      <w:lvlJc w:val="left"/>
      <w:pPr>
        <w:ind w:left="5280" w:hanging="360"/>
      </w:pPr>
      <w:rPr>
        <w:rFonts w:ascii="Symbol" w:hAnsi="Symbol" w:hint="default"/>
      </w:rPr>
    </w:lvl>
    <w:lvl w:ilvl="7" w:tplc="04180003">
      <w:start w:val="1"/>
      <w:numFmt w:val="bullet"/>
      <w:lvlText w:val="o"/>
      <w:lvlJc w:val="left"/>
      <w:pPr>
        <w:ind w:left="6000" w:hanging="360"/>
      </w:pPr>
      <w:rPr>
        <w:rFonts w:ascii="Courier New" w:hAnsi="Courier New" w:cs="Courier New" w:hint="default"/>
      </w:rPr>
    </w:lvl>
    <w:lvl w:ilvl="8" w:tplc="04180005">
      <w:start w:val="1"/>
      <w:numFmt w:val="bullet"/>
      <w:lvlText w:val=""/>
      <w:lvlJc w:val="left"/>
      <w:pPr>
        <w:ind w:left="6720" w:hanging="360"/>
      </w:pPr>
      <w:rPr>
        <w:rFonts w:ascii="Wingdings" w:hAnsi="Wingdings" w:hint="default"/>
      </w:rPr>
    </w:lvl>
  </w:abstractNum>
  <w:abstractNum w:abstractNumId="72" w15:restartNumberingAfterBreak="0">
    <w:nsid w:val="7DAD269A"/>
    <w:multiLevelType w:val="hybridMultilevel"/>
    <w:tmpl w:val="218ED028"/>
    <w:lvl w:ilvl="0" w:tplc="CADE2674">
      <w:numFmt w:val="bullet"/>
      <w:lvlText w:val="-"/>
      <w:lvlJc w:val="left"/>
      <w:pPr>
        <w:ind w:left="720" w:hanging="360"/>
      </w:pPr>
      <w:rPr>
        <w:rFonts w:ascii="Trebuchet MS" w:eastAsiaTheme="minorHAns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BA7835"/>
    <w:multiLevelType w:val="hybridMultilevel"/>
    <w:tmpl w:val="DA22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FF07712"/>
    <w:multiLevelType w:val="hybridMultilevel"/>
    <w:tmpl w:val="D6E2427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6"/>
  </w:num>
  <w:num w:numId="2">
    <w:abstractNumId w:val="65"/>
  </w:num>
  <w:num w:numId="3">
    <w:abstractNumId w:val="42"/>
  </w:num>
  <w:num w:numId="4">
    <w:abstractNumId w:val="56"/>
  </w:num>
  <w:num w:numId="5">
    <w:abstractNumId w:val="46"/>
  </w:num>
  <w:num w:numId="6">
    <w:abstractNumId w:val="13"/>
  </w:num>
  <w:num w:numId="7">
    <w:abstractNumId w:val="27"/>
  </w:num>
  <w:num w:numId="8">
    <w:abstractNumId w:val="45"/>
  </w:num>
  <w:num w:numId="9">
    <w:abstractNumId w:val="10"/>
  </w:num>
  <w:num w:numId="10">
    <w:abstractNumId w:val="24"/>
  </w:num>
  <w:num w:numId="11">
    <w:abstractNumId w:val="18"/>
  </w:num>
  <w:num w:numId="12">
    <w:abstractNumId w:val="12"/>
  </w:num>
  <w:num w:numId="13">
    <w:abstractNumId w:val="41"/>
  </w:num>
  <w:num w:numId="14">
    <w:abstractNumId w:val="8"/>
  </w:num>
  <w:num w:numId="15">
    <w:abstractNumId w:val="59"/>
  </w:num>
  <w:num w:numId="16">
    <w:abstractNumId w:val="23"/>
  </w:num>
  <w:num w:numId="17">
    <w:abstractNumId w:val="34"/>
  </w:num>
  <w:num w:numId="18">
    <w:abstractNumId w:val="50"/>
  </w:num>
  <w:num w:numId="19">
    <w:abstractNumId w:val="9"/>
  </w:num>
  <w:num w:numId="20">
    <w:abstractNumId w:val="52"/>
  </w:num>
  <w:num w:numId="21">
    <w:abstractNumId w:val="51"/>
  </w:num>
  <w:num w:numId="22">
    <w:abstractNumId w:val="74"/>
  </w:num>
  <w:num w:numId="23">
    <w:abstractNumId w:val="35"/>
  </w:num>
  <w:num w:numId="24">
    <w:abstractNumId w:val="1"/>
  </w:num>
  <w:num w:numId="25">
    <w:abstractNumId w:val="28"/>
  </w:num>
  <w:num w:numId="26">
    <w:abstractNumId w:val="31"/>
  </w:num>
  <w:num w:numId="27">
    <w:abstractNumId w:val="53"/>
  </w:num>
  <w:num w:numId="28">
    <w:abstractNumId w:val="30"/>
  </w:num>
  <w:num w:numId="29">
    <w:abstractNumId w:val="7"/>
  </w:num>
  <w:num w:numId="30">
    <w:abstractNumId w:val="29"/>
  </w:num>
  <w:num w:numId="31">
    <w:abstractNumId w:val="5"/>
  </w:num>
  <w:num w:numId="32">
    <w:abstractNumId w:val="64"/>
  </w:num>
  <w:num w:numId="33">
    <w:abstractNumId w:val="6"/>
  </w:num>
  <w:num w:numId="34">
    <w:abstractNumId w:val="38"/>
  </w:num>
  <w:num w:numId="35">
    <w:abstractNumId w:val="44"/>
  </w:num>
  <w:num w:numId="36">
    <w:abstractNumId w:val="22"/>
  </w:num>
  <w:num w:numId="37">
    <w:abstractNumId w:val="66"/>
  </w:num>
  <w:num w:numId="38">
    <w:abstractNumId w:val="63"/>
  </w:num>
  <w:num w:numId="39">
    <w:abstractNumId w:val="62"/>
  </w:num>
  <w:num w:numId="40">
    <w:abstractNumId w:val="15"/>
  </w:num>
  <w:num w:numId="41">
    <w:abstractNumId w:val="47"/>
  </w:num>
  <w:num w:numId="42">
    <w:abstractNumId w:val="37"/>
  </w:num>
  <w:num w:numId="43">
    <w:abstractNumId w:val="70"/>
  </w:num>
  <w:num w:numId="44">
    <w:abstractNumId w:val="49"/>
  </w:num>
  <w:num w:numId="45">
    <w:abstractNumId w:val="54"/>
  </w:num>
  <w:num w:numId="46">
    <w:abstractNumId w:val="68"/>
  </w:num>
  <w:num w:numId="47">
    <w:abstractNumId w:val="32"/>
  </w:num>
  <w:num w:numId="48">
    <w:abstractNumId w:val="55"/>
  </w:num>
  <w:num w:numId="49">
    <w:abstractNumId w:val="17"/>
  </w:num>
  <w:num w:numId="50">
    <w:abstractNumId w:val="43"/>
  </w:num>
  <w:num w:numId="51">
    <w:abstractNumId w:val="61"/>
  </w:num>
  <w:num w:numId="52">
    <w:abstractNumId w:val="0"/>
  </w:num>
  <w:num w:numId="53">
    <w:abstractNumId w:val="57"/>
  </w:num>
  <w:num w:numId="54">
    <w:abstractNumId w:val="3"/>
  </w:num>
  <w:num w:numId="55">
    <w:abstractNumId w:val="21"/>
  </w:num>
  <w:num w:numId="56">
    <w:abstractNumId w:val="19"/>
  </w:num>
  <w:num w:numId="57">
    <w:abstractNumId w:val="40"/>
  </w:num>
  <w:num w:numId="58">
    <w:abstractNumId w:val="60"/>
  </w:num>
  <w:num w:numId="59">
    <w:abstractNumId w:val="69"/>
  </w:num>
  <w:num w:numId="60">
    <w:abstractNumId w:val="48"/>
  </w:num>
  <w:num w:numId="61">
    <w:abstractNumId w:val="20"/>
  </w:num>
  <w:num w:numId="62">
    <w:abstractNumId w:val="36"/>
  </w:num>
  <w:num w:numId="63">
    <w:abstractNumId w:val="2"/>
  </w:num>
  <w:num w:numId="64">
    <w:abstractNumId w:val="25"/>
  </w:num>
  <w:num w:numId="65">
    <w:abstractNumId w:val="33"/>
  </w:num>
  <w:num w:numId="66">
    <w:abstractNumId w:val="71"/>
  </w:num>
  <w:num w:numId="67">
    <w:abstractNumId w:val="39"/>
  </w:num>
  <w:num w:numId="68">
    <w:abstractNumId w:val="26"/>
  </w:num>
  <w:num w:numId="69">
    <w:abstractNumId w:val="14"/>
  </w:num>
  <w:num w:numId="70">
    <w:abstractNumId w:val="72"/>
  </w:num>
  <w:num w:numId="71">
    <w:abstractNumId w:val="67"/>
  </w:num>
  <w:num w:numId="72">
    <w:abstractNumId w:val="58"/>
  </w:num>
  <w:num w:numId="73">
    <w:abstractNumId w:val="11"/>
  </w:num>
  <w:num w:numId="74">
    <w:abstractNumId w:val="4"/>
  </w:num>
  <w:num w:numId="75">
    <w:abstractNumId w:val="7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93"/>
    <w:rsid w:val="000004FF"/>
    <w:rsid w:val="00001434"/>
    <w:rsid w:val="0000239E"/>
    <w:rsid w:val="00002E84"/>
    <w:rsid w:val="0000337C"/>
    <w:rsid w:val="000034B1"/>
    <w:rsid w:val="0000455F"/>
    <w:rsid w:val="00004823"/>
    <w:rsid w:val="0000793B"/>
    <w:rsid w:val="00012106"/>
    <w:rsid w:val="00012FEA"/>
    <w:rsid w:val="000130D6"/>
    <w:rsid w:val="00013250"/>
    <w:rsid w:val="00014706"/>
    <w:rsid w:val="00014B12"/>
    <w:rsid w:val="00014F92"/>
    <w:rsid w:val="000152FA"/>
    <w:rsid w:val="000160DE"/>
    <w:rsid w:val="000163DC"/>
    <w:rsid w:val="00016B47"/>
    <w:rsid w:val="00016C25"/>
    <w:rsid w:val="000176EB"/>
    <w:rsid w:val="000202CA"/>
    <w:rsid w:val="00021F48"/>
    <w:rsid w:val="00022185"/>
    <w:rsid w:val="000229C8"/>
    <w:rsid w:val="0002455B"/>
    <w:rsid w:val="00024B8A"/>
    <w:rsid w:val="00031626"/>
    <w:rsid w:val="000320AA"/>
    <w:rsid w:val="00032222"/>
    <w:rsid w:val="00033A58"/>
    <w:rsid w:val="0003420F"/>
    <w:rsid w:val="00034971"/>
    <w:rsid w:val="000350D7"/>
    <w:rsid w:val="00035E87"/>
    <w:rsid w:val="00036D3C"/>
    <w:rsid w:val="00041E63"/>
    <w:rsid w:val="0004219F"/>
    <w:rsid w:val="0004220D"/>
    <w:rsid w:val="00042833"/>
    <w:rsid w:val="00043655"/>
    <w:rsid w:val="000442CB"/>
    <w:rsid w:val="0004490A"/>
    <w:rsid w:val="000459E5"/>
    <w:rsid w:val="00045A83"/>
    <w:rsid w:val="0004714E"/>
    <w:rsid w:val="00047A0D"/>
    <w:rsid w:val="00047D6E"/>
    <w:rsid w:val="00050D67"/>
    <w:rsid w:val="000514DB"/>
    <w:rsid w:val="00052FED"/>
    <w:rsid w:val="000539B9"/>
    <w:rsid w:val="00053EB2"/>
    <w:rsid w:val="0005450E"/>
    <w:rsid w:val="00054711"/>
    <w:rsid w:val="00054BB7"/>
    <w:rsid w:val="00055679"/>
    <w:rsid w:val="00057436"/>
    <w:rsid w:val="00057DE8"/>
    <w:rsid w:val="000615FF"/>
    <w:rsid w:val="00061B5E"/>
    <w:rsid w:val="00061E88"/>
    <w:rsid w:val="0006589B"/>
    <w:rsid w:val="00066166"/>
    <w:rsid w:val="000672E6"/>
    <w:rsid w:val="0007040B"/>
    <w:rsid w:val="000709A4"/>
    <w:rsid w:val="0007267B"/>
    <w:rsid w:val="00072851"/>
    <w:rsid w:val="00072D15"/>
    <w:rsid w:val="0007374E"/>
    <w:rsid w:val="000771E5"/>
    <w:rsid w:val="0007760B"/>
    <w:rsid w:val="0008039A"/>
    <w:rsid w:val="000805EC"/>
    <w:rsid w:val="00080902"/>
    <w:rsid w:val="00080C48"/>
    <w:rsid w:val="000810ED"/>
    <w:rsid w:val="0008221F"/>
    <w:rsid w:val="00082E1D"/>
    <w:rsid w:val="0008335C"/>
    <w:rsid w:val="000835F4"/>
    <w:rsid w:val="0008372F"/>
    <w:rsid w:val="00084E26"/>
    <w:rsid w:val="0008555A"/>
    <w:rsid w:val="00085F33"/>
    <w:rsid w:val="00086253"/>
    <w:rsid w:val="000865A9"/>
    <w:rsid w:val="000867E8"/>
    <w:rsid w:val="00086E11"/>
    <w:rsid w:val="000901CF"/>
    <w:rsid w:val="0009070F"/>
    <w:rsid w:val="00091019"/>
    <w:rsid w:val="000911B6"/>
    <w:rsid w:val="0009142E"/>
    <w:rsid w:val="00092F49"/>
    <w:rsid w:val="000952F9"/>
    <w:rsid w:val="00095D78"/>
    <w:rsid w:val="00097124"/>
    <w:rsid w:val="000A09D8"/>
    <w:rsid w:val="000A118E"/>
    <w:rsid w:val="000A2463"/>
    <w:rsid w:val="000A2F47"/>
    <w:rsid w:val="000A3816"/>
    <w:rsid w:val="000A6AC4"/>
    <w:rsid w:val="000A6C68"/>
    <w:rsid w:val="000A6E87"/>
    <w:rsid w:val="000A7051"/>
    <w:rsid w:val="000B2C89"/>
    <w:rsid w:val="000B47BD"/>
    <w:rsid w:val="000C08A3"/>
    <w:rsid w:val="000C0DC0"/>
    <w:rsid w:val="000C118E"/>
    <w:rsid w:val="000C121E"/>
    <w:rsid w:val="000C226B"/>
    <w:rsid w:val="000C3724"/>
    <w:rsid w:val="000C3C5C"/>
    <w:rsid w:val="000C4B9B"/>
    <w:rsid w:val="000C52D2"/>
    <w:rsid w:val="000C5E08"/>
    <w:rsid w:val="000C7FEB"/>
    <w:rsid w:val="000D4713"/>
    <w:rsid w:val="000D5318"/>
    <w:rsid w:val="000D6BD5"/>
    <w:rsid w:val="000E022B"/>
    <w:rsid w:val="000E0D5B"/>
    <w:rsid w:val="000E2A1D"/>
    <w:rsid w:val="000E37C4"/>
    <w:rsid w:val="000E3A90"/>
    <w:rsid w:val="000E3EE3"/>
    <w:rsid w:val="000E474A"/>
    <w:rsid w:val="000E4A2E"/>
    <w:rsid w:val="000E5179"/>
    <w:rsid w:val="000F01F5"/>
    <w:rsid w:val="000F0CCE"/>
    <w:rsid w:val="000F0FB7"/>
    <w:rsid w:val="000F352E"/>
    <w:rsid w:val="000F38AD"/>
    <w:rsid w:val="000F3C9E"/>
    <w:rsid w:val="000F52F7"/>
    <w:rsid w:val="000F5D53"/>
    <w:rsid w:val="000F62B3"/>
    <w:rsid w:val="000F65C7"/>
    <w:rsid w:val="000F7509"/>
    <w:rsid w:val="000F7B9B"/>
    <w:rsid w:val="001027F6"/>
    <w:rsid w:val="00103655"/>
    <w:rsid w:val="00103BC9"/>
    <w:rsid w:val="00103C00"/>
    <w:rsid w:val="0010569F"/>
    <w:rsid w:val="0010635A"/>
    <w:rsid w:val="00107BA6"/>
    <w:rsid w:val="00112D65"/>
    <w:rsid w:val="00114483"/>
    <w:rsid w:val="0011576B"/>
    <w:rsid w:val="00116E47"/>
    <w:rsid w:val="00117C3B"/>
    <w:rsid w:val="00120574"/>
    <w:rsid w:val="00120B41"/>
    <w:rsid w:val="00120FC2"/>
    <w:rsid w:val="00120FC7"/>
    <w:rsid w:val="00121A71"/>
    <w:rsid w:val="00122285"/>
    <w:rsid w:val="00122A40"/>
    <w:rsid w:val="0012402F"/>
    <w:rsid w:val="00125850"/>
    <w:rsid w:val="00125C66"/>
    <w:rsid w:val="00126BD8"/>
    <w:rsid w:val="00127515"/>
    <w:rsid w:val="001315D8"/>
    <w:rsid w:val="00132591"/>
    <w:rsid w:val="00132A4B"/>
    <w:rsid w:val="0013355D"/>
    <w:rsid w:val="00133A66"/>
    <w:rsid w:val="00133EFC"/>
    <w:rsid w:val="0013516C"/>
    <w:rsid w:val="00135529"/>
    <w:rsid w:val="00140D34"/>
    <w:rsid w:val="00145418"/>
    <w:rsid w:val="00147117"/>
    <w:rsid w:val="00150ECB"/>
    <w:rsid w:val="00150FF3"/>
    <w:rsid w:val="001521B5"/>
    <w:rsid w:val="00152911"/>
    <w:rsid w:val="00152B95"/>
    <w:rsid w:val="00152C9E"/>
    <w:rsid w:val="001539D7"/>
    <w:rsid w:val="00154DC4"/>
    <w:rsid w:val="00155A3D"/>
    <w:rsid w:val="001570A3"/>
    <w:rsid w:val="00157AE4"/>
    <w:rsid w:val="00157C23"/>
    <w:rsid w:val="00157E78"/>
    <w:rsid w:val="00160EEE"/>
    <w:rsid w:val="00161144"/>
    <w:rsid w:val="0016131E"/>
    <w:rsid w:val="001614CC"/>
    <w:rsid w:val="001618CE"/>
    <w:rsid w:val="00161AD8"/>
    <w:rsid w:val="0016276A"/>
    <w:rsid w:val="001634F3"/>
    <w:rsid w:val="00164013"/>
    <w:rsid w:val="00164AB9"/>
    <w:rsid w:val="00165796"/>
    <w:rsid w:val="00165BE2"/>
    <w:rsid w:val="001660CC"/>
    <w:rsid w:val="001717AA"/>
    <w:rsid w:val="0017187A"/>
    <w:rsid w:val="00173719"/>
    <w:rsid w:val="00173DCC"/>
    <w:rsid w:val="00174875"/>
    <w:rsid w:val="00174F51"/>
    <w:rsid w:val="00175F3E"/>
    <w:rsid w:val="001760B5"/>
    <w:rsid w:val="001774EB"/>
    <w:rsid w:val="001802DC"/>
    <w:rsid w:val="001832EB"/>
    <w:rsid w:val="00183C81"/>
    <w:rsid w:val="00183E0A"/>
    <w:rsid w:val="00185FBB"/>
    <w:rsid w:val="00186BAA"/>
    <w:rsid w:val="00187C9A"/>
    <w:rsid w:val="00191B1B"/>
    <w:rsid w:val="00191E79"/>
    <w:rsid w:val="00194CBC"/>
    <w:rsid w:val="00195595"/>
    <w:rsid w:val="00197EE4"/>
    <w:rsid w:val="001A0C67"/>
    <w:rsid w:val="001A1244"/>
    <w:rsid w:val="001A1C8B"/>
    <w:rsid w:val="001A2410"/>
    <w:rsid w:val="001A4F64"/>
    <w:rsid w:val="001A5073"/>
    <w:rsid w:val="001A5F5F"/>
    <w:rsid w:val="001A6B13"/>
    <w:rsid w:val="001A6B5A"/>
    <w:rsid w:val="001A6C1D"/>
    <w:rsid w:val="001A73B4"/>
    <w:rsid w:val="001B06CF"/>
    <w:rsid w:val="001B0B86"/>
    <w:rsid w:val="001B155F"/>
    <w:rsid w:val="001B1CDD"/>
    <w:rsid w:val="001B1F36"/>
    <w:rsid w:val="001B28AE"/>
    <w:rsid w:val="001B2E08"/>
    <w:rsid w:val="001B3261"/>
    <w:rsid w:val="001B42A6"/>
    <w:rsid w:val="001B49C0"/>
    <w:rsid w:val="001B5FAF"/>
    <w:rsid w:val="001B6BFC"/>
    <w:rsid w:val="001C0FBF"/>
    <w:rsid w:val="001C1671"/>
    <w:rsid w:val="001C19D2"/>
    <w:rsid w:val="001C1C3F"/>
    <w:rsid w:val="001C2BD0"/>
    <w:rsid w:val="001C34AD"/>
    <w:rsid w:val="001C44E7"/>
    <w:rsid w:val="001C6C42"/>
    <w:rsid w:val="001C6CED"/>
    <w:rsid w:val="001D00EF"/>
    <w:rsid w:val="001D0514"/>
    <w:rsid w:val="001D109B"/>
    <w:rsid w:val="001D161A"/>
    <w:rsid w:val="001D1DF3"/>
    <w:rsid w:val="001D2057"/>
    <w:rsid w:val="001D39B8"/>
    <w:rsid w:val="001D4E83"/>
    <w:rsid w:val="001D5889"/>
    <w:rsid w:val="001D59DC"/>
    <w:rsid w:val="001D6D2F"/>
    <w:rsid w:val="001E0040"/>
    <w:rsid w:val="001E004C"/>
    <w:rsid w:val="001E072C"/>
    <w:rsid w:val="001E0939"/>
    <w:rsid w:val="001E25A1"/>
    <w:rsid w:val="001E264A"/>
    <w:rsid w:val="001E3394"/>
    <w:rsid w:val="001E36C6"/>
    <w:rsid w:val="001E3C0E"/>
    <w:rsid w:val="001E4D88"/>
    <w:rsid w:val="001E51CC"/>
    <w:rsid w:val="001E58CB"/>
    <w:rsid w:val="001F0166"/>
    <w:rsid w:val="001F022F"/>
    <w:rsid w:val="001F07D5"/>
    <w:rsid w:val="001F1926"/>
    <w:rsid w:val="001F1BF0"/>
    <w:rsid w:val="001F21AC"/>
    <w:rsid w:val="001F2CA7"/>
    <w:rsid w:val="001F33D1"/>
    <w:rsid w:val="001F3417"/>
    <w:rsid w:val="001F4240"/>
    <w:rsid w:val="001F4881"/>
    <w:rsid w:val="001F6E88"/>
    <w:rsid w:val="00201C7D"/>
    <w:rsid w:val="00201D43"/>
    <w:rsid w:val="00202A94"/>
    <w:rsid w:val="002032B1"/>
    <w:rsid w:val="00203613"/>
    <w:rsid w:val="002039DF"/>
    <w:rsid w:val="002041A3"/>
    <w:rsid w:val="00205148"/>
    <w:rsid w:val="002106F9"/>
    <w:rsid w:val="00212412"/>
    <w:rsid w:val="0021308A"/>
    <w:rsid w:val="00214B99"/>
    <w:rsid w:val="002164F7"/>
    <w:rsid w:val="00216862"/>
    <w:rsid w:val="002200DD"/>
    <w:rsid w:val="0022143B"/>
    <w:rsid w:val="00221FE4"/>
    <w:rsid w:val="0022258F"/>
    <w:rsid w:val="00222887"/>
    <w:rsid w:val="00222B66"/>
    <w:rsid w:val="00223018"/>
    <w:rsid w:val="0022400E"/>
    <w:rsid w:val="00225F86"/>
    <w:rsid w:val="002266C9"/>
    <w:rsid w:val="00226BDC"/>
    <w:rsid w:val="00230968"/>
    <w:rsid w:val="00231A7E"/>
    <w:rsid w:val="0023316F"/>
    <w:rsid w:val="002331AD"/>
    <w:rsid w:val="00234629"/>
    <w:rsid w:val="00234E25"/>
    <w:rsid w:val="002400D6"/>
    <w:rsid w:val="002421F8"/>
    <w:rsid w:val="00242369"/>
    <w:rsid w:val="00243B84"/>
    <w:rsid w:val="00245DB9"/>
    <w:rsid w:val="00246F02"/>
    <w:rsid w:val="00250C62"/>
    <w:rsid w:val="00250D2D"/>
    <w:rsid w:val="002531EB"/>
    <w:rsid w:val="002546F6"/>
    <w:rsid w:val="0025499B"/>
    <w:rsid w:val="00254FF0"/>
    <w:rsid w:val="00255F52"/>
    <w:rsid w:val="00256522"/>
    <w:rsid w:val="00257D8C"/>
    <w:rsid w:val="0026107E"/>
    <w:rsid w:val="00261D5C"/>
    <w:rsid w:val="002647A7"/>
    <w:rsid w:val="00267079"/>
    <w:rsid w:val="002718AD"/>
    <w:rsid w:val="00272EA1"/>
    <w:rsid w:val="00274B26"/>
    <w:rsid w:val="0027530A"/>
    <w:rsid w:val="00275D5A"/>
    <w:rsid w:val="00276B77"/>
    <w:rsid w:val="00277BC1"/>
    <w:rsid w:val="00277D90"/>
    <w:rsid w:val="0028006B"/>
    <w:rsid w:val="002806D6"/>
    <w:rsid w:val="002813E5"/>
    <w:rsid w:val="00282034"/>
    <w:rsid w:val="00282490"/>
    <w:rsid w:val="002824DA"/>
    <w:rsid w:val="00283038"/>
    <w:rsid w:val="002830F2"/>
    <w:rsid w:val="0028313A"/>
    <w:rsid w:val="0028362B"/>
    <w:rsid w:val="00283DEB"/>
    <w:rsid w:val="00283FA9"/>
    <w:rsid w:val="00284152"/>
    <w:rsid w:val="00284220"/>
    <w:rsid w:val="00285C4E"/>
    <w:rsid w:val="0028632F"/>
    <w:rsid w:val="00286434"/>
    <w:rsid w:val="00286664"/>
    <w:rsid w:val="00287F9B"/>
    <w:rsid w:val="002901F6"/>
    <w:rsid w:val="00290239"/>
    <w:rsid w:val="00292AB6"/>
    <w:rsid w:val="00292B8E"/>
    <w:rsid w:val="002936A5"/>
    <w:rsid w:val="0029595B"/>
    <w:rsid w:val="00296338"/>
    <w:rsid w:val="00296EC3"/>
    <w:rsid w:val="002A0374"/>
    <w:rsid w:val="002A145C"/>
    <w:rsid w:val="002A2B33"/>
    <w:rsid w:val="002A323F"/>
    <w:rsid w:val="002A34F3"/>
    <w:rsid w:val="002A41D7"/>
    <w:rsid w:val="002A4E72"/>
    <w:rsid w:val="002A5E9D"/>
    <w:rsid w:val="002A66C2"/>
    <w:rsid w:val="002A7A9D"/>
    <w:rsid w:val="002B2561"/>
    <w:rsid w:val="002B313B"/>
    <w:rsid w:val="002B3537"/>
    <w:rsid w:val="002B3574"/>
    <w:rsid w:val="002B3622"/>
    <w:rsid w:val="002B3755"/>
    <w:rsid w:val="002B5AB5"/>
    <w:rsid w:val="002B7902"/>
    <w:rsid w:val="002C08A1"/>
    <w:rsid w:val="002C1586"/>
    <w:rsid w:val="002C25E9"/>
    <w:rsid w:val="002C2AD4"/>
    <w:rsid w:val="002C4592"/>
    <w:rsid w:val="002C5AAE"/>
    <w:rsid w:val="002C7354"/>
    <w:rsid w:val="002D043E"/>
    <w:rsid w:val="002D0585"/>
    <w:rsid w:val="002D268C"/>
    <w:rsid w:val="002D3C89"/>
    <w:rsid w:val="002D419D"/>
    <w:rsid w:val="002D44F2"/>
    <w:rsid w:val="002D6291"/>
    <w:rsid w:val="002D630E"/>
    <w:rsid w:val="002D704D"/>
    <w:rsid w:val="002E0E95"/>
    <w:rsid w:val="002E2C49"/>
    <w:rsid w:val="002E43A8"/>
    <w:rsid w:val="002E47A8"/>
    <w:rsid w:val="002E6C13"/>
    <w:rsid w:val="002E7269"/>
    <w:rsid w:val="002F0C9B"/>
    <w:rsid w:val="002F3AD7"/>
    <w:rsid w:val="002F6836"/>
    <w:rsid w:val="002F6C38"/>
    <w:rsid w:val="002F6F71"/>
    <w:rsid w:val="00300129"/>
    <w:rsid w:val="00300C6C"/>
    <w:rsid w:val="00301657"/>
    <w:rsid w:val="00306346"/>
    <w:rsid w:val="00307970"/>
    <w:rsid w:val="0030797A"/>
    <w:rsid w:val="00307CFE"/>
    <w:rsid w:val="0031068D"/>
    <w:rsid w:val="00311F6F"/>
    <w:rsid w:val="00312034"/>
    <w:rsid w:val="003139C5"/>
    <w:rsid w:val="00314BC6"/>
    <w:rsid w:val="00314C92"/>
    <w:rsid w:val="00315543"/>
    <w:rsid w:val="00316679"/>
    <w:rsid w:val="0031692E"/>
    <w:rsid w:val="00317DA0"/>
    <w:rsid w:val="0032189B"/>
    <w:rsid w:val="00322289"/>
    <w:rsid w:val="003228B3"/>
    <w:rsid w:val="00322AF1"/>
    <w:rsid w:val="00322B93"/>
    <w:rsid w:val="003247A3"/>
    <w:rsid w:val="00325BFE"/>
    <w:rsid w:val="0032610D"/>
    <w:rsid w:val="003263C8"/>
    <w:rsid w:val="003266CC"/>
    <w:rsid w:val="00330C7B"/>
    <w:rsid w:val="00332BF4"/>
    <w:rsid w:val="003353C5"/>
    <w:rsid w:val="0033580E"/>
    <w:rsid w:val="00335F4C"/>
    <w:rsid w:val="003376F5"/>
    <w:rsid w:val="00337E67"/>
    <w:rsid w:val="00340566"/>
    <w:rsid w:val="00340DF5"/>
    <w:rsid w:val="00341693"/>
    <w:rsid w:val="00341779"/>
    <w:rsid w:val="00341C46"/>
    <w:rsid w:val="00342175"/>
    <w:rsid w:val="0034278F"/>
    <w:rsid w:val="00343355"/>
    <w:rsid w:val="0034366F"/>
    <w:rsid w:val="0034397F"/>
    <w:rsid w:val="00343C04"/>
    <w:rsid w:val="00343E20"/>
    <w:rsid w:val="00345803"/>
    <w:rsid w:val="0034769D"/>
    <w:rsid w:val="00347842"/>
    <w:rsid w:val="00350B16"/>
    <w:rsid w:val="003519C8"/>
    <w:rsid w:val="0035202A"/>
    <w:rsid w:val="0035214E"/>
    <w:rsid w:val="0035221E"/>
    <w:rsid w:val="00352779"/>
    <w:rsid w:val="003529F0"/>
    <w:rsid w:val="00353AF7"/>
    <w:rsid w:val="00354424"/>
    <w:rsid w:val="00354D11"/>
    <w:rsid w:val="00354EDF"/>
    <w:rsid w:val="0035667D"/>
    <w:rsid w:val="00357839"/>
    <w:rsid w:val="00357C3F"/>
    <w:rsid w:val="003604E0"/>
    <w:rsid w:val="0036268B"/>
    <w:rsid w:val="003629AD"/>
    <w:rsid w:val="003639C9"/>
    <w:rsid w:val="00363CFF"/>
    <w:rsid w:val="00364C30"/>
    <w:rsid w:val="00364E60"/>
    <w:rsid w:val="00366A8B"/>
    <w:rsid w:val="0036707B"/>
    <w:rsid w:val="003673CA"/>
    <w:rsid w:val="003706AA"/>
    <w:rsid w:val="00371980"/>
    <w:rsid w:val="003731DB"/>
    <w:rsid w:val="00373E54"/>
    <w:rsid w:val="0037471C"/>
    <w:rsid w:val="00374ADD"/>
    <w:rsid w:val="00374B99"/>
    <w:rsid w:val="00375DBE"/>
    <w:rsid w:val="003766C3"/>
    <w:rsid w:val="00376C68"/>
    <w:rsid w:val="00377C85"/>
    <w:rsid w:val="00380041"/>
    <w:rsid w:val="00380925"/>
    <w:rsid w:val="00382BA2"/>
    <w:rsid w:val="003834A6"/>
    <w:rsid w:val="003838B1"/>
    <w:rsid w:val="00385B0E"/>
    <w:rsid w:val="0038682D"/>
    <w:rsid w:val="00386EBE"/>
    <w:rsid w:val="00386FC6"/>
    <w:rsid w:val="0038737F"/>
    <w:rsid w:val="00387DDC"/>
    <w:rsid w:val="00387F02"/>
    <w:rsid w:val="00390950"/>
    <w:rsid w:val="0039141E"/>
    <w:rsid w:val="003915D8"/>
    <w:rsid w:val="00392629"/>
    <w:rsid w:val="0039433A"/>
    <w:rsid w:val="00394814"/>
    <w:rsid w:val="0039534E"/>
    <w:rsid w:val="00395788"/>
    <w:rsid w:val="003977B1"/>
    <w:rsid w:val="003A0681"/>
    <w:rsid w:val="003A0F88"/>
    <w:rsid w:val="003A2C53"/>
    <w:rsid w:val="003A2FD0"/>
    <w:rsid w:val="003A444C"/>
    <w:rsid w:val="003A60A2"/>
    <w:rsid w:val="003A7190"/>
    <w:rsid w:val="003A78D6"/>
    <w:rsid w:val="003B0204"/>
    <w:rsid w:val="003B1D4B"/>
    <w:rsid w:val="003B2241"/>
    <w:rsid w:val="003B2BFA"/>
    <w:rsid w:val="003B31D6"/>
    <w:rsid w:val="003B618C"/>
    <w:rsid w:val="003B7219"/>
    <w:rsid w:val="003B7498"/>
    <w:rsid w:val="003B7E8B"/>
    <w:rsid w:val="003C0994"/>
    <w:rsid w:val="003C295E"/>
    <w:rsid w:val="003C2B4F"/>
    <w:rsid w:val="003C377F"/>
    <w:rsid w:val="003C3913"/>
    <w:rsid w:val="003C3D1C"/>
    <w:rsid w:val="003C5589"/>
    <w:rsid w:val="003C60CE"/>
    <w:rsid w:val="003C6A2A"/>
    <w:rsid w:val="003D0C4D"/>
    <w:rsid w:val="003D2D11"/>
    <w:rsid w:val="003D5661"/>
    <w:rsid w:val="003D7EE1"/>
    <w:rsid w:val="003D7F4E"/>
    <w:rsid w:val="003E453B"/>
    <w:rsid w:val="003E4D6A"/>
    <w:rsid w:val="003E556C"/>
    <w:rsid w:val="003E5D86"/>
    <w:rsid w:val="003E6D7B"/>
    <w:rsid w:val="003E7BF8"/>
    <w:rsid w:val="003F0972"/>
    <w:rsid w:val="003F09D0"/>
    <w:rsid w:val="003F2926"/>
    <w:rsid w:val="003F32B8"/>
    <w:rsid w:val="003F34C9"/>
    <w:rsid w:val="003F40A0"/>
    <w:rsid w:val="003F4241"/>
    <w:rsid w:val="003F460E"/>
    <w:rsid w:val="003F5FC8"/>
    <w:rsid w:val="003F60C0"/>
    <w:rsid w:val="003F6109"/>
    <w:rsid w:val="003F766E"/>
    <w:rsid w:val="00400137"/>
    <w:rsid w:val="004009E5"/>
    <w:rsid w:val="00402D7B"/>
    <w:rsid w:val="00402E45"/>
    <w:rsid w:val="0040306D"/>
    <w:rsid w:val="00403D60"/>
    <w:rsid w:val="004042C8"/>
    <w:rsid w:val="004045FC"/>
    <w:rsid w:val="0040630C"/>
    <w:rsid w:val="00406A83"/>
    <w:rsid w:val="00407298"/>
    <w:rsid w:val="004074AB"/>
    <w:rsid w:val="004074EB"/>
    <w:rsid w:val="004102F4"/>
    <w:rsid w:val="00411B38"/>
    <w:rsid w:val="00411EBA"/>
    <w:rsid w:val="00413239"/>
    <w:rsid w:val="0041349E"/>
    <w:rsid w:val="00413736"/>
    <w:rsid w:val="00413B80"/>
    <w:rsid w:val="004143FC"/>
    <w:rsid w:val="00414AE8"/>
    <w:rsid w:val="004151AD"/>
    <w:rsid w:val="00417FCF"/>
    <w:rsid w:val="004201C2"/>
    <w:rsid w:val="00420616"/>
    <w:rsid w:val="004207EF"/>
    <w:rsid w:val="0042221E"/>
    <w:rsid w:val="00422D22"/>
    <w:rsid w:val="0042391B"/>
    <w:rsid w:val="00423DE4"/>
    <w:rsid w:val="00424375"/>
    <w:rsid w:val="004250F4"/>
    <w:rsid w:val="004259BF"/>
    <w:rsid w:val="0042744C"/>
    <w:rsid w:val="004302B8"/>
    <w:rsid w:val="00430F67"/>
    <w:rsid w:val="00431DD1"/>
    <w:rsid w:val="004329C3"/>
    <w:rsid w:val="00432BF6"/>
    <w:rsid w:val="00435279"/>
    <w:rsid w:val="0043544F"/>
    <w:rsid w:val="00435CE0"/>
    <w:rsid w:val="0043610F"/>
    <w:rsid w:val="0043652D"/>
    <w:rsid w:val="00437028"/>
    <w:rsid w:val="00437980"/>
    <w:rsid w:val="00437D8F"/>
    <w:rsid w:val="00437E6F"/>
    <w:rsid w:val="00440884"/>
    <w:rsid w:val="00442499"/>
    <w:rsid w:val="004432E4"/>
    <w:rsid w:val="00443D7A"/>
    <w:rsid w:val="00452E45"/>
    <w:rsid w:val="00454E6C"/>
    <w:rsid w:val="00456023"/>
    <w:rsid w:val="0045762D"/>
    <w:rsid w:val="00460A10"/>
    <w:rsid w:val="00460E03"/>
    <w:rsid w:val="00461F7B"/>
    <w:rsid w:val="00462E68"/>
    <w:rsid w:val="0046321A"/>
    <w:rsid w:val="00464701"/>
    <w:rsid w:val="00466D2B"/>
    <w:rsid w:val="004675A1"/>
    <w:rsid w:val="00467901"/>
    <w:rsid w:val="00470533"/>
    <w:rsid w:val="00470971"/>
    <w:rsid w:val="00470F3B"/>
    <w:rsid w:val="00471CB6"/>
    <w:rsid w:val="00472369"/>
    <w:rsid w:val="004731D3"/>
    <w:rsid w:val="004734B3"/>
    <w:rsid w:val="004745A3"/>
    <w:rsid w:val="004750DB"/>
    <w:rsid w:val="0047685F"/>
    <w:rsid w:val="00477098"/>
    <w:rsid w:val="00477428"/>
    <w:rsid w:val="00480B4F"/>
    <w:rsid w:val="0048476F"/>
    <w:rsid w:val="00485465"/>
    <w:rsid w:val="004860AB"/>
    <w:rsid w:val="004916AF"/>
    <w:rsid w:val="00491C99"/>
    <w:rsid w:val="00492055"/>
    <w:rsid w:val="00493B4A"/>
    <w:rsid w:val="00493F1D"/>
    <w:rsid w:val="00494E12"/>
    <w:rsid w:val="004978B1"/>
    <w:rsid w:val="004A2C15"/>
    <w:rsid w:val="004A37AE"/>
    <w:rsid w:val="004A40EF"/>
    <w:rsid w:val="004A6FBD"/>
    <w:rsid w:val="004A7646"/>
    <w:rsid w:val="004B110E"/>
    <w:rsid w:val="004B1604"/>
    <w:rsid w:val="004B1C0B"/>
    <w:rsid w:val="004B5549"/>
    <w:rsid w:val="004B5A9E"/>
    <w:rsid w:val="004B5B73"/>
    <w:rsid w:val="004B5DE2"/>
    <w:rsid w:val="004B631B"/>
    <w:rsid w:val="004B668D"/>
    <w:rsid w:val="004B674B"/>
    <w:rsid w:val="004C08B6"/>
    <w:rsid w:val="004C17A6"/>
    <w:rsid w:val="004C1E61"/>
    <w:rsid w:val="004C25BF"/>
    <w:rsid w:val="004C2E66"/>
    <w:rsid w:val="004C3C30"/>
    <w:rsid w:val="004C47BE"/>
    <w:rsid w:val="004C5210"/>
    <w:rsid w:val="004C620C"/>
    <w:rsid w:val="004C70DE"/>
    <w:rsid w:val="004C7B32"/>
    <w:rsid w:val="004D0181"/>
    <w:rsid w:val="004D1239"/>
    <w:rsid w:val="004D15E4"/>
    <w:rsid w:val="004D2CC6"/>
    <w:rsid w:val="004D34DE"/>
    <w:rsid w:val="004D43D0"/>
    <w:rsid w:val="004D47D5"/>
    <w:rsid w:val="004D53BE"/>
    <w:rsid w:val="004D5BF9"/>
    <w:rsid w:val="004D6C37"/>
    <w:rsid w:val="004D6EB0"/>
    <w:rsid w:val="004D7527"/>
    <w:rsid w:val="004E049E"/>
    <w:rsid w:val="004E20C9"/>
    <w:rsid w:val="004E3A01"/>
    <w:rsid w:val="004E3EB3"/>
    <w:rsid w:val="004E7480"/>
    <w:rsid w:val="004F2FA2"/>
    <w:rsid w:val="004F492C"/>
    <w:rsid w:val="004F62AC"/>
    <w:rsid w:val="004F686C"/>
    <w:rsid w:val="00502880"/>
    <w:rsid w:val="00502ABE"/>
    <w:rsid w:val="00503491"/>
    <w:rsid w:val="005039C7"/>
    <w:rsid w:val="00503C20"/>
    <w:rsid w:val="00503EFD"/>
    <w:rsid w:val="00504A57"/>
    <w:rsid w:val="005056EF"/>
    <w:rsid w:val="00505A73"/>
    <w:rsid w:val="00507464"/>
    <w:rsid w:val="00507C27"/>
    <w:rsid w:val="005113EF"/>
    <w:rsid w:val="00512034"/>
    <w:rsid w:val="0051436D"/>
    <w:rsid w:val="00514D63"/>
    <w:rsid w:val="00515460"/>
    <w:rsid w:val="00515AB3"/>
    <w:rsid w:val="00516DC8"/>
    <w:rsid w:val="005217B0"/>
    <w:rsid w:val="0052190C"/>
    <w:rsid w:val="00522A76"/>
    <w:rsid w:val="00522CEE"/>
    <w:rsid w:val="00523E9A"/>
    <w:rsid w:val="005244B6"/>
    <w:rsid w:val="00525137"/>
    <w:rsid w:val="00525B8D"/>
    <w:rsid w:val="005266AA"/>
    <w:rsid w:val="00531736"/>
    <w:rsid w:val="0053188C"/>
    <w:rsid w:val="00531DD1"/>
    <w:rsid w:val="00536609"/>
    <w:rsid w:val="00536B19"/>
    <w:rsid w:val="00537AA8"/>
    <w:rsid w:val="005404DE"/>
    <w:rsid w:val="005407A3"/>
    <w:rsid w:val="005409C8"/>
    <w:rsid w:val="00540DDE"/>
    <w:rsid w:val="00543D0B"/>
    <w:rsid w:val="00544FFA"/>
    <w:rsid w:val="0054551B"/>
    <w:rsid w:val="00547129"/>
    <w:rsid w:val="0054718D"/>
    <w:rsid w:val="005472A5"/>
    <w:rsid w:val="00547687"/>
    <w:rsid w:val="00547FF3"/>
    <w:rsid w:val="0055151F"/>
    <w:rsid w:val="00552502"/>
    <w:rsid w:val="00552628"/>
    <w:rsid w:val="00552D6F"/>
    <w:rsid w:val="005533EA"/>
    <w:rsid w:val="005538A9"/>
    <w:rsid w:val="00555337"/>
    <w:rsid w:val="00556662"/>
    <w:rsid w:val="005569C9"/>
    <w:rsid w:val="00556BDF"/>
    <w:rsid w:val="00560979"/>
    <w:rsid w:val="00562E02"/>
    <w:rsid w:val="00563E76"/>
    <w:rsid w:val="005675B3"/>
    <w:rsid w:val="005677EA"/>
    <w:rsid w:val="005707A0"/>
    <w:rsid w:val="00570809"/>
    <w:rsid w:val="00570B30"/>
    <w:rsid w:val="00570DBE"/>
    <w:rsid w:val="00571838"/>
    <w:rsid w:val="0057291D"/>
    <w:rsid w:val="00573B03"/>
    <w:rsid w:val="0057404F"/>
    <w:rsid w:val="005742C1"/>
    <w:rsid w:val="00574A77"/>
    <w:rsid w:val="00576208"/>
    <w:rsid w:val="00576BB4"/>
    <w:rsid w:val="0057743A"/>
    <w:rsid w:val="00577AC1"/>
    <w:rsid w:val="00581E98"/>
    <w:rsid w:val="005836AC"/>
    <w:rsid w:val="00583C58"/>
    <w:rsid w:val="00584472"/>
    <w:rsid w:val="00585112"/>
    <w:rsid w:val="00585344"/>
    <w:rsid w:val="00586BAD"/>
    <w:rsid w:val="00586CCD"/>
    <w:rsid w:val="005875EC"/>
    <w:rsid w:val="0059199F"/>
    <w:rsid w:val="00592D33"/>
    <w:rsid w:val="0059447B"/>
    <w:rsid w:val="00594A15"/>
    <w:rsid w:val="00594D40"/>
    <w:rsid w:val="00594E37"/>
    <w:rsid w:val="00594EB8"/>
    <w:rsid w:val="00595DE6"/>
    <w:rsid w:val="00595E35"/>
    <w:rsid w:val="00596C23"/>
    <w:rsid w:val="00596E52"/>
    <w:rsid w:val="005974D1"/>
    <w:rsid w:val="005A0627"/>
    <w:rsid w:val="005A167E"/>
    <w:rsid w:val="005A1C3A"/>
    <w:rsid w:val="005A268B"/>
    <w:rsid w:val="005A2F34"/>
    <w:rsid w:val="005A3835"/>
    <w:rsid w:val="005A55FF"/>
    <w:rsid w:val="005A580C"/>
    <w:rsid w:val="005A7168"/>
    <w:rsid w:val="005A74CB"/>
    <w:rsid w:val="005A79EB"/>
    <w:rsid w:val="005A7FCB"/>
    <w:rsid w:val="005B05C9"/>
    <w:rsid w:val="005B0B70"/>
    <w:rsid w:val="005B0C19"/>
    <w:rsid w:val="005B0E45"/>
    <w:rsid w:val="005B0F51"/>
    <w:rsid w:val="005B13FB"/>
    <w:rsid w:val="005B1BEA"/>
    <w:rsid w:val="005B3951"/>
    <w:rsid w:val="005B609F"/>
    <w:rsid w:val="005B7B70"/>
    <w:rsid w:val="005C005B"/>
    <w:rsid w:val="005C08BD"/>
    <w:rsid w:val="005C1518"/>
    <w:rsid w:val="005C1A7E"/>
    <w:rsid w:val="005C2E7F"/>
    <w:rsid w:val="005C3863"/>
    <w:rsid w:val="005C3C92"/>
    <w:rsid w:val="005C3F48"/>
    <w:rsid w:val="005C4B21"/>
    <w:rsid w:val="005C51FC"/>
    <w:rsid w:val="005C6897"/>
    <w:rsid w:val="005C6ED9"/>
    <w:rsid w:val="005C77FF"/>
    <w:rsid w:val="005D01EF"/>
    <w:rsid w:val="005D1983"/>
    <w:rsid w:val="005D22AC"/>
    <w:rsid w:val="005D4CFC"/>
    <w:rsid w:val="005D4E0D"/>
    <w:rsid w:val="005D5D19"/>
    <w:rsid w:val="005D6B15"/>
    <w:rsid w:val="005E0342"/>
    <w:rsid w:val="005E0A79"/>
    <w:rsid w:val="005E33A6"/>
    <w:rsid w:val="005E4593"/>
    <w:rsid w:val="005E4653"/>
    <w:rsid w:val="005E7DAC"/>
    <w:rsid w:val="005F02C2"/>
    <w:rsid w:val="005F1658"/>
    <w:rsid w:val="005F20B6"/>
    <w:rsid w:val="005F327E"/>
    <w:rsid w:val="005F3B49"/>
    <w:rsid w:val="005F3FC6"/>
    <w:rsid w:val="005F58CF"/>
    <w:rsid w:val="005F6308"/>
    <w:rsid w:val="006034DB"/>
    <w:rsid w:val="006038B6"/>
    <w:rsid w:val="006046A7"/>
    <w:rsid w:val="00604909"/>
    <w:rsid w:val="00604AC7"/>
    <w:rsid w:val="00605432"/>
    <w:rsid w:val="006065CD"/>
    <w:rsid w:val="006068E4"/>
    <w:rsid w:val="006068E8"/>
    <w:rsid w:val="00606B3B"/>
    <w:rsid w:val="006117AE"/>
    <w:rsid w:val="0061181A"/>
    <w:rsid w:val="00612C94"/>
    <w:rsid w:val="00615CC9"/>
    <w:rsid w:val="00616421"/>
    <w:rsid w:val="00621AFE"/>
    <w:rsid w:val="0062285C"/>
    <w:rsid w:val="006249F2"/>
    <w:rsid w:val="00625C0C"/>
    <w:rsid w:val="00625CEA"/>
    <w:rsid w:val="00626135"/>
    <w:rsid w:val="006263BF"/>
    <w:rsid w:val="0062641E"/>
    <w:rsid w:val="006267C3"/>
    <w:rsid w:val="00626BEE"/>
    <w:rsid w:val="00627292"/>
    <w:rsid w:val="00627574"/>
    <w:rsid w:val="00627F15"/>
    <w:rsid w:val="006309EE"/>
    <w:rsid w:val="00630E10"/>
    <w:rsid w:val="00631CE5"/>
    <w:rsid w:val="00631E42"/>
    <w:rsid w:val="00632336"/>
    <w:rsid w:val="00632AF1"/>
    <w:rsid w:val="00632E49"/>
    <w:rsid w:val="006335C0"/>
    <w:rsid w:val="006339EC"/>
    <w:rsid w:val="00634B9B"/>
    <w:rsid w:val="00635296"/>
    <w:rsid w:val="006358A4"/>
    <w:rsid w:val="006359F1"/>
    <w:rsid w:val="00636D6B"/>
    <w:rsid w:val="00637D69"/>
    <w:rsid w:val="0064003C"/>
    <w:rsid w:val="006407DD"/>
    <w:rsid w:val="00642F2E"/>
    <w:rsid w:val="006432C5"/>
    <w:rsid w:val="00643803"/>
    <w:rsid w:val="00644B1B"/>
    <w:rsid w:val="00644DB1"/>
    <w:rsid w:val="00647B6E"/>
    <w:rsid w:val="00647CB4"/>
    <w:rsid w:val="00650467"/>
    <w:rsid w:val="00652C90"/>
    <w:rsid w:val="006549AE"/>
    <w:rsid w:val="00654CBD"/>
    <w:rsid w:val="00655884"/>
    <w:rsid w:val="00656876"/>
    <w:rsid w:val="00657C8B"/>
    <w:rsid w:val="00660B88"/>
    <w:rsid w:val="00661CF8"/>
    <w:rsid w:val="006622FE"/>
    <w:rsid w:val="0066441D"/>
    <w:rsid w:val="006647F3"/>
    <w:rsid w:val="00665126"/>
    <w:rsid w:val="006659A3"/>
    <w:rsid w:val="00665DE5"/>
    <w:rsid w:val="00666585"/>
    <w:rsid w:val="00667B3D"/>
    <w:rsid w:val="006710F6"/>
    <w:rsid w:val="00671AD0"/>
    <w:rsid w:val="00671AD7"/>
    <w:rsid w:val="0067258C"/>
    <w:rsid w:val="0067313A"/>
    <w:rsid w:val="006735EC"/>
    <w:rsid w:val="006747C5"/>
    <w:rsid w:val="00674A79"/>
    <w:rsid w:val="00674B98"/>
    <w:rsid w:val="006769F7"/>
    <w:rsid w:val="0068039E"/>
    <w:rsid w:val="006805A5"/>
    <w:rsid w:val="00680E59"/>
    <w:rsid w:val="00684878"/>
    <w:rsid w:val="00686751"/>
    <w:rsid w:val="00687130"/>
    <w:rsid w:val="006922FE"/>
    <w:rsid w:val="00693327"/>
    <w:rsid w:val="0069340B"/>
    <w:rsid w:val="00697605"/>
    <w:rsid w:val="006A0C83"/>
    <w:rsid w:val="006A14FC"/>
    <w:rsid w:val="006A16E9"/>
    <w:rsid w:val="006A3251"/>
    <w:rsid w:val="006A67B9"/>
    <w:rsid w:val="006A68ED"/>
    <w:rsid w:val="006A7E5F"/>
    <w:rsid w:val="006B093E"/>
    <w:rsid w:val="006B1B7C"/>
    <w:rsid w:val="006B318C"/>
    <w:rsid w:val="006B40D6"/>
    <w:rsid w:val="006B5896"/>
    <w:rsid w:val="006B5AFE"/>
    <w:rsid w:val="006C15EC"/>
    <w:rsid w:val="006C2C3C"/>
    <w:rsid w:val="006C2E9D"/>
    <w:rsid w:val="006C5C2F"/>
    <w:rsid w:val="006C68B1"/>
    <w:rsid w:val="006C6C09"/>
    <w:rsid w:val="006C73B3"/>
    <w:rsid w:val="006C7451"/>
    <w:rsid w:val="006D0A61"/>
    <w:rsid w:val="006D39F4"/>
    <w:rsid w:val="006D4086"/>
    <w:rsid w:val="006D4E33"/>
    <w:rsid w:val="006D533B"/>
    <w:rsid w:val="006D6177"/>
    <w:rsid w:val="006D65D2"/>
    <w:rsid w:val="006D678C"/>
    <w:rsid w:val="006D77B4"/>
    <w:rsid w:val="006D7E27"/>
    <w:rsid w:val="006E007D"/>
    <w:rsid w:val="006E0A20"/>
    <w:rsid w:val="006E13EA"/>
    <w:rsid w:val="006E151A"/>
    <w:rsid w:val="006E1AF3"/>
    <w:rsid w:val="006E29F9"/>
    <w:rsid w:val="006E3BB0"/>
    <w:rsid w:val="006E3D73"/>
    <w:rsid w:val="006E4F31"/>
    <w:rsid w:val="006E5173"/>
    <w:rsid w:val="006E5865"/>
    <w:rsid w:val="006E61EB"/>
    <w:rsid w:val="006E6B63"/>
    <w:rsid w:val="006E7113"/>
    <w:rsid w:val="006E79FB"/>
    <w:rsid w:val="006E7DF3"/>
    <w:rsid w:val="006E7EBF"/>
    <w:rsid w:val="006F07EF"/>
    <w:rsid w:val="006F1197"/>
    <w:rsid w:val="006F2C54"/>
    <w:rsid w:val="006F2C72"/>
    <w:rsid w:val="006F33B6"/>
    <w:rsid w:val="006F3987"/>
    <w:rsid w:val="006F3CD1"/>
    <w:rsid w:val="006F4381"/>
    <w:rsid w:val="006F606E"/>
    <w:rsid w:val="006F68A8"/>
    <w:rsid w:val="006F6D9D"/>
    <w:rsid w:val="0070071A"/>
    <w:rsid w:val="00700DF3"/>
    <w:rsid w:val="007017B2"/>
    <w:rsid w:val="00702685"/>
    <w:rsid w:val="00702F9F"/>
    <w:rsid w:val="0070304C"/>
    <w:rsid w:val="007039F1"/>
    <w:rsid w:val="0070465A"/>
    <w:rsid w:val="00705034"/>
    <w:rsid w:val="00711372"/>
    <w:rsid w:val="00712819"/>
    <w:rsid w:val="00713981"/>
    <w:rsid w:val="00714750"/>
    <w:rsid w:val="0071492E"/>
    <w:rsid w:val="007164D7"/>
    <w:rsid w:val="0071770C"/>
    <w:rsid w:val="00717EDE"/>
    <w:rsid w:val="00717EFB"/>
    <w:rsid w:val="007275EB"/>
    <w:rsid w:val="0073020B"/>
    <w:rsid w:val="007322A7"/>
    <w:rsid w:val="00733AD8"/>
    <w:rsid w:val="00734227"/>
    <w:rsid w:val="007350F4"/>
    <w:rsid w:val="007353F8"/>
    <w:rsid w:val="00737D57"/>
    <w:rsid w:val="0074215F"/>
    <w:rsid w:val="00743163"/>
    <w:rsid w:val="00745E74"/>
    <w:rsid w:val="007465C3"/>
    <w:rsid w:val="007472D9"/>
    <w:rsid w:val="007511FB"/>
    <w:rsid w:val="00751B95"/>
    <w:rsid w:val="00751C90"/>
    <w:rsid w:val="0075270A"/>
    <w:rsid w:val="007530DC"/>
    <w:rsid w:val="00753283"/>
    <w:rsid w:val="007571A4"/>
    <w:rsid w:val="00760063"/>
    <w:rsid w:val="007605A1"/>
    <w:rsid w:val="00761252"/>
    <w:rsid w:val="0076152C"/>
    <w:rsid w:val="00761D79"/>
    <w:rsid w:val="00762810"/>
    <w:rsid w:val="00763C2A"/>
    <w:rsid w:val="00764A3F"/>
    <w:rsid w:val="00770A43"/>
    <w:rsid w:val="00771D48"/>
    <w:rsid w:val="0077520C"/>
    <w:rsid w:val="007753BF"/>
    <w:rsid w:val="00775517"/>
    <w:rsid w:val="007764A2"/>
    <w:rsid w:val="00781CC6"/>
    <w:rsid w:val="007849B2"/>
    <w:rsid w:val="00785D66"/>
    <w:rsid w:val="00790A1E"/>
    <w:rsid w:val="00790CF3"/>
    <w:rsid w:val="007910EE"/>
    <w:rsid w:val="00791327"/>
    <w:rsid w:val="00791593"/>
    <w:rsid w:val="00792B69"/>
    <w:rsid w:val="0079590F"/>
    <w:rsid w:val="00795E67"/>
    <w:rsid w:val="00796D50"/>
    <w:rsid w:val="007975E6"/>
    <w:rsid w:val="007A02D9"/>
    <w:rsid w:val="007A0799"/>
    <w:rsid w:val="007A08BA"/>
    <w:rsid w:val="007A25D9"/>
    <w:rsid w:val="007A3FF8"/>
    <w:rsid w:val="007A525D"/>
    <w:rsid w:val="007A5E15"/>
    <w:rsid w:val="007A61D4"/>
    <w:rsid w:val="007A7955"/>
    <w:rsid w:val="007A7A36"/>
    <w:rsid w:val="007B05E6"/>
    <w:rsid w:val="007B0B17"/>
    <w:rsid w:val="007B129D"/>
    <w:rsid w:val="007B1A38"/>
    <w:rsid w:val="007B20AB"/>
    <w:rsid w:val="007B46BB"/>
    <w:rsid w:val="007B5FB5"/>
    <w:rsid w:val="007B6521"/>
    <w:rsid w:val="007C0856"/>
    <w:rsid w:val="007C101A"/>
    <w:rsid w:val="007C292A"/>
    <w:rsid w:val="007C4D75"/>
    <w:rsid w:val="007C60FB"/>
    <w:rsid w:val="007C6A35"/>
    <w:rsid w:val="007D0BB5"/>
    <w:rsid w:val="007D3826"/>
    <w:rsid w:val="007D3902"/>
    <w:rsid w:val="007D3D78"/>
    <w:rsid w:val="007D4320"/>
    <w:rsid w:val="007D45C0"/>
    <w:rsid w:val="007D5095"/>
    <w:rsid w:val="007D52F1"/>
    <w:rsid w:val="007D59FF"/>
    <w:rsid w:val="007D6B62"/>
    <w:rsid w:val="007D6DD7"/>
    <w:rsid w:val="007D7009"/>
    <w:rsid w:val="007D7F9A"/>
    <w:rsid w:val="007E165F"/>
    <w:rsid w:val="007E18DB"/>
    <w:rsid w:val="007E1E27"/>
    <w:rsid w:val="007E2C43"/>
    <w:rsid w:val="007E37E7"/>
    <w:rsid w:val="007E4896"/>
    <w:rsid w:val="007E5283"/>
    <w:rsid w:val="007E74C7"/>
    <w:rsid w:val="007E7838"/>
    <w:rsid w:val="007E79D9"/>
    <w:rsid w:val="007F0732"/>
    <w:rsid w:val="007F0AFE"/>
    <w:rsid w:val="007F1CF7"/>
    <w:rsid w:val="007F23C4"/>
    <w:rsid w:val="007F308E"/>
    <w:rsid w:val="007F4604"/>
    <w:rsid w:val="007F6DD8"/>
    <w:rsid w:val="00801D8D"/>
    <w:rsid w:val="00801DAE"/>
    <w:rsid w:val="00801F6C"/>
    <w:rsid w:val="00803CF6"/>
    <w:rsid w:val="008053E4"/>
    <w:rsid w:val="00811057"/>
    <w:rsid w:val="00811136"/>
    <w:rsid w:val="00812BA6"/>
    <w:rsid w:val="00812CC3"/>
    <w:rsid w:val="008147C2"/>
    <w:rsid w:val="0081719F"/>
    <w:rsid w:val="0081744E"/>
    <w:rsid w:val="00817BE8"/>
    <w:rsid w:val="00823BBC"/>
    <w:rsid w:val="00824089"/>
    <w:rsid w:val="0082505E"/>
    <w:rsid w:val="00830DF6"/>
    <w:rsid w:val="00831C54"/>
    <w:rsid w:val="008329E1"/>
    <w:rsid w:val="00832E07"/>
    <w:rsid w:val="00834401"/>
    <w:rsid w:val="0083449F"/>
    <w:rsid w:val="00835A75"/>
    <w:rsid w:val="00836B2F"/>
    <w:rsid w:val="00836C82"/>
    <w:rsid w:val="0083775E"/>
    <w:rsid w:val="0084183A"/>
    <w:rsid w:val="00842E66"/>
    <w:rsid w:val="00842FCF"/>
    <w:rsid w:val="008437F0"/>
    <w:rsid w:val="00843D89"/>
    <w:rsid w:val="008447DF"/>
    <w:rsid w:val="00845060"/>
    <w:rsid w:val="008456C5"/>
    <w:rsid w:val="00846280"/>
    <w:rsid w:val="0084647C"/>
    <w:rsid w:val="008464E0"/>
    <w:rsid w:val="008469C4"/>
    <w:rsid w:val="00850A24"/>
    <w:rsid w:val="008512F3"/>
    <w:rsid w:val="00851429"/>
    <w:rsid w:val="0085164C"/>
    <w:rsid w:val="0085329C"/>
    <w:rsid w:val="008532CF"/>
    <w:rsid w:val="008533B0"/>
    <w:rsid w:val="00853EEE"/>
    <w:rsid w:val="00855DCF"/>
    <w:rsid w:val="00856BA1"/>
    <w:rsid w:val="0085705B"/>
    <w:rsid w:val="00860912"/>
    <w:rsid w:val="00860B9E"/>
    <w:rsid w:val="00861D8C"/>
    <w:rsid w:val="008624B4"/>
    <w:rsid w:val="00863224"/>
    <w:rsid w:val="008643B0"/>
    <w:rsid w:val="00864439"/>
    <w:rsid w:val="008644FD"/>
    <w:rsid w:val="008651F7"/>
    <w:rsid w:val="00866D5B"/>
    <w:rsid w:val="00870B20"/>
    <w:rsid w:val="008712D6"/>
    <w:rsid w:val="0087277B"/>
    <w:rsid w:val="008729EE"/>
    <w:rsid w:val="00873265"/>
    <w:rsid w:val="008755F8"/>
    <w:rsid w:val="00875804"/>
    <w:rsid w:val="00876833"/>
    <w:rsid w:val="008805FB"/>
    <w:rsid w:val="00880BEB"/>
    <w:rsid w:val="00880F92"/>
    <w:rsid w:val="00881DEA"/>
    <w:rsid w:val="00882A96"/>
    <w:rsid w:val="008835BD"/>
    <w:rsid w:val="008841BA"/>
    <w:rsid w:val="008842F9"/>
    <w:rsid w:val="00884F1E"/>
    <w:rsid w:val="00885C52"/>
    <w:rsid w:val="00886555"/>
    <w:rsid w:val="00886D4C"/>
    <w:rsid w:val="00886F99"/>
    <w:rsid w:val="00890252"/>
    <w:rsid w:val="008905CB"/>
    <w:rsid w:val="008907EE"/>
    <w:rsid w:val="00890D53"/>
    <w:rsid w:val="0089215F"/>
    <w:rsid w:val="00892DD6"/>
    <w:rsid w:val="00892EBB"/>
    <w:rsid w:val="00893809"/>
    <w:rsid w:val="00894175"/>
    <w:rsid w:val="0089555D"/>
    <w:rsid w:val="008956B1"/>
    <w:rsid w:val="00895AA2"/>
    <w:rsid w:val="00896D32"/>
    <w:rsid w:val="00897734"/>
    <w:rsid w:val="008A3A98"/>
    <w:rsid w:val="008A3CCF"/>
    <w:rsid w:val="008A413B"/>
    <w:rsid w:val="008A5A98"/>
    <w:rsid w:val="008A5E82"/>
    <w:rsid w:val="008A605D"/>
    <w:rsid w:val="008A7117"/>
    <w:rsid w:val="008B0073"/>
    <w:rsid w:val="008B2259"/>
    <w:rsid w:val="008B3B12"/>
    <w:rsid w:val="008B3E8F"/>
    <w:rsid w:val="008B3F7A"/>
    <w:rsid w:val="008B4254"/>
    <w:rsid w:val="008B4482"/>
    <w:rsid w:val="008B5366"/>
    <w:rsid w:val="008B59C8"/>
    <w:rsid w:val="008C03D4"/>
    <w:rsid w:val="008C0544"/>
    <w:rsid w:val="008C14AC"/>
    <w:rsid w:val="008C1C71"/>
    <w:rsid w:val="008C3B75"/>
    <w:rsid w:val="008C4389"/>
    <w:rsid w:val="008C53E4"/>
    <w:rsid w:val="008C5AE5"/>
    <w:rsid w:val="008C63BD"/>
    <w:rsid w:val="008C6CAD"/>
    <w:rsid w:val="008C6E28"/>
    <w:rsid w:val="008D0F2F"/>
    <w:rsid w:val="008D0FB7"/>
    <w:rsid w:val="008D26FF"/>
    <w:rsid w:val="008D3740"/>
    <w:rsid w:val="008D3C21"/>
    <w:rsid w:val="008D3DD5"/>
    <w:rsid w:val="008D492B"/>
    <w:rsid w:val="008D4F8C"/>
    <w:rsid w:val="008D768E"/>
    <w:rsid w:val="008D7A00"/>
    <w:rsid w:val="008E051C"/>
    <w:rsid w:val="008E28E6"/>
    <w:rsid w:val="008E4016"/>
    <w:rsid w:val="008E45A7"/>
    <w:rsid w:val="008E539E"/>
    <w:rsid w:val="008E59DF"/>
    <w:rsid w:val="008E5A30"/>
    <w:rsid w:val="008E63DB"/>
    <w:rsid w:val="008F0CB1"/>
    <w:rsid w:val="008F2030"/>
    <w:rsid w:val="008F2572"/>
    <w:rsid w:val="008F35EB"/>
    <w:rsid w:val="008F5833"/>
    <w:rsid w:val="008F7674"/>
    <w:rsid w:val="008F7822"/>
    <w:rsid w:val="008F78AD"/>
    <w:rsid w:val="008F7A67"/>
    <w:rsid w:val="008F7F2A"/>
    <w:rsid w:val="00901403"/>
    <w:rsid w:val="00901A74"/>
    <w:rsid w:val="00902611"/>
    <w:rsid w:val="00902A42"/>
    <w:rsid w:val="00903815"/>
    <w:rsid w:val="009055D4"/>
    <w:rsid w:val="00906601"/>
    <w:rsid w:val="00906AE3"/>
    <w:rsid w:val="00910340"/>
    <w:rsid w:val="00910B8B"/>
    <w:rsid w:val="00912448"/>
    <w:rsid w:val="00912936"/>
    <w:rsid w:val="0091322D"/>
    <w:rsid w:val="009139A5"/>
    <w:rsid w:val="009149FB"/>
    <w:rsid w:val="00914A01"/>
    <w:rsid w:val="00914B76"/>
    <w:rsid w:val="00914D60"/>
    <w:rsid w:val="009151F2"/>
    <w:rsid w:val="009157A0"/>
    <w:rsid w:val="009168E0"/>
    <w:rsid w:val="009174BA"/>
    <w:rsid w:val="00917A61"/>
    <w:rsid w:val="009212DE"/>
    <w:rsid w:val="00921F50"/>
    <w:rsid w:val="00925B3B"/>
    <w:rsid w:val="00926C48"/>
    <w:rsid w:val="009347C1"/>
    <w:rsid w:val="00934E93"/>
    <w:rsid w:val="009354BA"/>
    <w:rsid w:val="00935893"/>
    <w:rsid w:val="00936532"/>
    <w:rsid w:val="009372E2"/>
    <w:rsid w:val="0093735C"/>
    <w:rsid w:val="009375B9"/>
    <w:rsid w:val="0094015E"/>
    <w:rsid w:val="0094024E"/>
    <w:rsid w:val="00940328"/>
    <w:rsid w:val="0094043B"/>
    <w:rsid w:val="00940724"/>
    <w:rsid w:val="009419B1"/>
    <w:rsid w:val="009423CC"/>
    <w:rsid w:val="0094330E"/>
    <w:rsid w:val="009434EF"/>
    <w:rsid w:val="00944718"/>
    <w:rsid w:val="009454A5"/>
    <w:rsid w:val="00945F11"/>
    <w:rsid w:val="009462AF"/>
    <w:rsid w:val="009464C6"/>
    <w:rsid w:val="00947C8E"/>
    <w:rsid w:val="00950291"/>
    <w:rsid w:val="00951850"/>
    <w:rsid w:val="00951A5F"/>
    <w:rsid w:val="00951D18"/>
    <w:rsid w:val="0095200C"/>
    <w:rsid w:val="0095314C"/>
    <w:rsid w:val="009531A0"/>
    <w:rsid w:val="00953E16"/>
    <w:rsid w:val="0095508C"/>
    <w:rsid w:val="009572BC"/>
    <w:rsid w:val="0095736B"/>
    <w:rsid w:val="00957988"/>
    <w:rsid w:val="0096056C"/>
    <w:rsid w:val="00960A71"/>
    <w:rsid w:val="00961993"/>
    <w:rsid w:val="00961F58"/>
    <w:rsid w:val="009627CA"/>
    <w:rsid w:val="009651D6"/>
    <w:rsid w:val="009655E6"/>
    <w:rsid w:val="009660E0"/>
    <w:rsid w:val="00967486"/>
    <w:rsid w:val="00967B0D"/>
    <w:rsid w:val="00970953"/>
    <w:rsid w:val="009728B7"/>
    <w:rsid w:val="00972CEE"/>
    <w:rsid w:val="0097410E"/>
    <w:rsid w:val="00974B25"/>
    <w:rsid w:val="00974E12"/>
    <w:rsid w:val="00975AA2"/>
    <w:rsid w:val="0097765E"/>
    <w:rsid w:val="009813A5"/>
    <w:rsid w:val="00981EEA"/>
    <w:rsid w:val="00982270"/>
    <w:rsid w:val="0098376A"/>
    <w:rsid w:val="00983AC1"/>
    <w:rsid w:val="00984965"/>
    <w:rsid w:val="00985024"/>
    <w:rsid w:val="009861EA"/>
    <w:rsid w:val="00986BCF"/>
    <w:rsid w:val="00986E62"/>
    <w:rsid w:val="00987EC0"/>
    <w:rsid w:val="00990FD7"/>
    <w:rsid w:val="0099106C"/>
    <w:rsid w:val="00992DA6"/>
    <w:rsid w:val="00994324"/>
    <w:rsid w:val="00995919"/>
    <w:rsid w:val="00995B22"/>
    <w:rsid w:val="009961AA"/>
    <w:rsid w:val="00996E13"/>
    <w:rsid w:val="00997779"/>
    <w:rsid w:val="00997899"/>
    <w:rsid w:val="009A0450"/>
    <w:rsid w:val="009A0821"/>
    <w:rsid w:val="009A09F7"/>
    <w:rsid w:val="009A0E08"/>
    <w:rsid w:val="009A10BB"/>
    <w:rsid w:val="009A11B2"/>
    <w:rsid w:val="009A147A"/>
    <w:rsid w:val="009A1586"/>
    <w:rsid w:val="009A1617"/>
    <w:rsid w:val="009A17C2"/>
    <w:rsid w:val="009A2188"/>
    <w:rsid w:val="009A28CB"/>
    <w:rsid w:val="009A34F5"/>
    <w:rsid w:val="009A5493"/>
    <w:rsid w:val="009A6D14"/>
    <w:rsid w:val="009A723D"/>
    <w:rsid w:val="009A7392"/>
    <w:rsid w:val="009B131E"/>
    <w:rsid w:val="009B1E13"/>
    <w:rsid w:val="009B1EE8"/>
    <w:rsid w:val="009B3D5C"/>
    <w:rsid w:val="009B3F67"/>
    <w:rsid w:val="009B4779"/>
    <w:rsid w:val="009B4B94"/>
    <w:rsid w:val="009B5791"/>
    <w:rsid w:val="009B5BE2"/>
    <w:rsid w:val="009B788E"/>
    <w:rsid w:val="009C0A2C"/>
    <w:rsid w:val="009C11DE"/>
    <w:rsid w:val="009C22D8"/>
    <w:rsid w:val="009C5D84"/>
    <w:rsid w:val="009C7AEF"/>
    <w:rsid w:val="009D0C97"/>
    <w:rsid w:val="009D427A"/>
    <w:rsid w:val="009D4C84"/>
    <w:rsid w:val="009D521E"/>
    <w:rsid w:val="009D635A"/>
    <w:rsid w:val="009D6D7C"/>
    <w:rsid w:val="009E01E2"/>
    <w:rsid w:val="009E0987"/>
    <w:rsid w:val="009E11EA"/>
    <w:rsid w:val="009E34A2"/>
    <w:rsid w:val="009E4BDB"/>
    <w:rsid w:val="009E4CF1"/>
    <w:rsid w:val="009E5DEB"/>
    <w:rsid w:val="009E6808"/>
    <w:rsid w:val="009E7E4C"/>
    <w:rsid w:val="009F202F"/>
    <w:rsid w:val="009F3F89"/>
    <w:rsid w:val="009F3FDA"/>
    <w:rsid w:val="009F4156"/>
    <w:rsid w:val="009F4A5D"/>
    <w:rsid w:val="009F55C5"/>
    <w:rsid w:val="009F627A"/>
    <w:rsid w:val="009F6AB1"/>
    <w:rsid w:val="009F6FA4"/>
    <w:rsid w:val="009F73C9"/>
    <w:rsid w:val="009F7693"/>
    <w:rsid w:val="009F7942"/>
    <w:rsid w:val="00A011D1"/>
    <w:rsid w:val="00A0249F"/>
    <w:rsid w:val="00A0258F"/>
    <w:rsid w:val="00A043EA"/>
    <w:rsid w:val="00A05933"/>
    <w:rsid w:val="00A05958"/>
    <w:rsid w:val="00A05EAF"/>
    <w:rsid w:val="00A07493"/>
    <w:rsid w:val="00A0793B"/>
    <w:rsid w:val="00A11B15"/>
    <w:rsid w:val="00A1213E"/>
    <w:rsid w:val="00A12EE8"/>
    <w:rsid w:val="00A12F1F"/>
    <w:rsid w:val="00A1391B"/>
    <w:rsid w:val="00A14E15"/>
    <w:rsid w:val="00A16F61"/>
    <w:rsid w:val="00A17C4A"/>
    <w:rsid w:val="00A219AF"/>
    <w:rsid w:val="00A21C19"/>
    <w:rsid w:val="00A21D70"/>
    <w:rsid w:val="00A21FE7"/>
    <w:rsid w:val="00A22EFD"/>
    <w:rsid w:val="00A23429"/>
    <w:rsid w:val="00A23D45"/>
    <w:rsid w:val="00A255E2"/>
    <w:rsid w:val="00A255F9"/>
    <w:rsid w:val="00A27614"/>
    <w:rsid w:val="00A276B7"/>
    <w:rsid w:val="00A27FF9"/>
    <w:rsid w:val="00A303A8"/>
    <w:rsid w:val="00A31A87"/>
    <w:rsid w:val="00A32011"/>
    <w:rsid w:val="00A321D6"/>
    <w:rsid w:val="00A325F6"/>
    <w:rsid w:val="00A333E2"/>
    <w:rsid w:val="00A34DC4"/>
    <w:rsid w:val="00A354CC"/>
    <w:rsid w:val="00A361AC"/>
    <w:rsid w:val="00A36AE1"/>
    <w:rsid w:val="00A37103"/>
    <w:rsid w:val="00A40C08"/>
    <w:rsid w:val="00A41486"/>
    <w:rsid w:val="00A42228"/>
    <w:rsid w:val="00A44AD9"/>
    <w:rsid w:val="00A45413"/>
    <w:rsid w:val="00A45807"/>
    <w:rsid w:val="00A47CC2"/>
    <w:rsid w:val="00A51F25"/>
    <w:rsid w:val="00A52A5A"/>
    <w:rsid w:val="00A52BD2"/>
    <w:rsid w:val="00A532A3"/>
    <w:rsid w:val="00A54AF9"/>
    <w:rsid w:val="00A55207"/>
    <w:rsid w:val="00A61678"/>
    <w:rsid w:val="00A627FE"/>
    <w:rsid w:val="00A62B39"/>
    <w:rsid w:val="00A62C2F"/>
    <w:rsid w:val="00A63C23"/>
    <w:rsid w:val="00A63ECC"/>
    <w:rsid w:val="00A66A9E"/>
    <w:rsid w:val="00A67F03"/>
    <w:rsid w:val="00A74D37"/>
    <w:rsid w:val="00A75B04"/>
    <w:rsid w:val="00A75EC7"/>
    <w:rsid w:val="00A7613C"/>
    <w:rsid w:val="00A7720C"/>
    <w:rsid w:val="00A7732B"/>
    <w:rsid w:val="00A77A4B"/>
    <w:rsid w:val="00A77AFC"/>
    <w:rsid w:val="00A77F8F"/>
    <w:rsid w:val="00A804E1"/>
    <w:rsid w:val="00A80F75"/>
    <w:rsid w:val="00A81229"/>
    <w:rsid w:val="00A8252E"/>
    <w:rsid w:val="00A82804"/>
    <w:rsid w:val="00A83F7E"/>
    <w:rsid w:val="00A8424C"/>
    <w:rsid w:val="00A84F9F"/>
    <w:rsid w:val="00A85378"/>
    <w:rsid w:val="00A85A37"/>
    <w:rsid w:val="00A85B32"/>
    <w:rsid w:val="00A864EE"/>
    <w:rsid w:val="00A86D71"/>
    <w:rsid w:val="00A8749B"/>
    <w:rsid w:val="00A87D4A"/>
    <w:rsid w:val="00A904E0"/>
    <w:rsid w:val="00A90510"/>
    <w:rsid w:val="00A90D94"/>
    <w:rsid w:val="00A9324B"/>
    <w:rsid w:val="00A93797"/>
    <w:rsid w:val="00A9568D"/>
    <w:rsid w:val="00A95ACE"/>
    <w:rsid w:val="00A95FFC"/>
    <w:rsid w:val="00AA0299"/>
    <w:rsid w:val="00AA0D5A"/>
    <w:rsid w:val="00AA2218"/>
    <w:rsid w:val="00AA304A"/>
    <w:rsid w:val="00AA4384"/>
    <w:rsid w:val="00AA4CFC"/>
    <w:rsid w:val="00AA4EC2"/>
    <w:rsid w:val="00AA6947"/>
    <w:rsid w:val="00AA6BB0"/>
    <w:rsid w:val="00AB36ED"/>
    <w:rsid w:val="00AB3D0D"/>
    <w:rsid w:val="00AB3E2B"/>
    <w:rsid w:val="00AB5685"/>
    <w:rsid w:val="00AB5B91"/>
    <w:rsid w:val="00AB5F45"/>
    <w:rsid w:val="00AB697C"/>
    <w:rsid w:val="00AC2573"/>
    <w:rsid w:val="00AC3111"/>
    <w:rsid w:val="00AC4F93"/>
    <w:rsid w:val="00AC6EDD"/>
    <w:rsid w:val="00AD02EA"/>
    <w:rsid w:val="00AD0934"/>
    <w:rsid w:val="00AD1675"/>
    <w:rsid w:val="00AD23A1"/>
    <w:rsid w:val="00AD43CF"/>
    <w:rsid w:val="00AD479A"/>
    <w:rsid w:val="00AD5D3D"/>
    <w:rsid w:val="00AD67E7"/>
    <w:rsid w:val="00AD6EE1"/>
    <w:rsid w:val="00AE0D5F"/>
    <w:rsid w:val="00AE17DE"/>
    <w:rsid w:val="00AE26F1"/>
    <w:rsid w:val="00AE316A"/>
    <w:rsid w:val="00AE5243"/>
    <w:rsid w:val="00AE539F"/>
    <w:rsid w:val="00AE5944"/>
    <w:rsid w:val="00AE6F3F"/>
    <w:rsid w:val="00AF00D7"/>
    <w:rsid w:val="00AF0645"/>
    <w:rsid w:val="00AF193F"/>
    <w:rsid w:val="00AF21D9"/>
    <w:rsid w:val="00AF29D0"/>
    <w:rsid w:val="00AF2FA1"/>
    <w:rsid w:val="00AF4D73"/>
    <w:rsid w:val="00AF52B5"/>
    <w:rsid w:val="00AF7C49"/>
    <w:rsid w:val="00B0256C"/>
    <w:rsid w:val="00B025AC"/>
    <w:rsid w:val="00B02E93"/>
    <w:rsid w:val="00B04C32"/>
    <w:rsid w:val="00B04ECA"/>
    <w:rsid w:val="00B06311"/>
    <w:rsid w:val="00B074B5"/>
    <w:rsid w:val="00B07E56"/>
    <w:rsid w:val="00B10ABE"/>
    <w:rsid w:val="00B120C3"/>
    <w:rsid w:val="00B12762"/>
    <w:rsid w:val="00B148F6"/>
    <w:rsid w:val="00B14C15"/>
    <w:rsid w:val="00B167BC"/>
    <w:rsid w:val="00B17AA5"/>
    <w:rsid w:val="00B21C40"/>
    <w:rsid w:val="00B22C15"/>
    <w:rsid w:val="00B2315F"/>
    <w:rsid w:val="00B24B20"/>
    <w:rsid w:val="00B255A7"/>
    <w:rsid w:val="00B2725E"/>
    <w:rsid w:val="00B33444"/>
    <w:rsid w:val="00B337A8"/>
    <w:rsid w:val="00B34B0B"/>
    <w:rsid w:val="00B361AA"/>
    <w:rsid w:val="00B36FFE"/>
    <w:rsid w:val="00B37F50"/>
    <w:rsid w:val="00B40AA0"/>
    <w:rsid w:val="00B41DEF"/>
    <w:rsid w:val="00B424EF"/>
    <w:rsid w:val="00B43788"/>
    <w:rsid w:val="00B44941"/>
    <w:rsid w:val="00B45163"/>
    <w:rsid w:val="00B452E1"/>
    <w:rsid w:val="00B46DA2"/>
    <w:rsid w:val="00B47118"/>
    <w:rsid w:val="00B47279"/>
    <w:rsid w:val="00B47290"/>
    <w:rsid w:val="00B50551"/>
    <w:rsid w:val="00B506FB"/>
    <w:rsid w:val="00B515CB"/>
    <w:rsid w:val="00B52283"/>
    <w:rsid w:val="00B52ED2"/>
    <w:rsid w:val="00B53E82"/>
    <w:rsid w:val="00B53FBB"/>
    <w:rsid w:val="00B54761"/>
    <w:rsid w:val="00B54B72"/>
    <w:rsid w:val="00B557A5"/>
    <w:rsid w:val="00B559D6"/>
    <w:rsid w:val="00B55D35"/>
    <w:rsid w:val="00B55DCA"/>
    <w:rsid w:val="00B570F0"/>
    <w:rsid w:val="00B60F5B"/>
    <w:rsid w:val="00B61CB9"/>
    <w:rsid w:val="00B61F84"/>
    <w:rsid w:val="00B627C3"/>
    <w:rsid w:val="00B62AA8"/>
    <w:rsid w:val="00B633AE"/>
    <w:rsid w:val="00B63658"/>
    <w:rsid w:val="00B646C5"/>
    <w:rsid w:val="00B66458"/>
    <w:rsid w:val="00B6704C"/>
    <w:rsid w:val="00B67377"/>
    <w:rsid w:val="00B67846"/>
    <w:rsid w:val="00B67ADF"/>
    <w:rsid w:val="00B7165B"/>
    <w:rsid w:val="00B72E84"/>
    <w:rsid w:val="00B736F8"/>
    <w:rsid w:val="00B74C31"/>
    <w:rsid w:val="00B772C9"/>
    <w:rsid w:val="00B7736F"/>
    <w:rsid w:val="00B80807"/>
    <w:rsid w:val="00B83DE1"/>
    <w:rsid w:val="00B84240"/>
    <w:rsid w:val="00B84759"/>
    <w:rsid w:val="00B85602"/>
    <w:rsid w:val="00B85722"/>
    <w:rsid w:val="00B9043E"/>
    <w:rsid w:val="00B920F3"/>
    <w:rsid w:val="00B94B54"/>
    <w:rsid w:val="00B95A25"/>
    <w:rsid w:val="00B95A74"/>
    <w:rsid w:val="00B95AAE"/>
    <w:rsid w:val="00B95ADD"/>
    <w:rsid w:val="00B97B58"/>
    <w:rsid w:val="00B97C1E"/>
    <w:rsid w:val="00BA118F"/>
    <w:rsid w:val="00BA1B81"/>
    <w:rsid w:val="00BA1C12"/>
    <w:rsid w:val="00BA40BE"/>
    <w:rsid w:val="00BA47AF"/>
    <w:rsid w:val="00BA67BF"/>
    <w:rsid w:val="00BB18D8"/>
    <w:rsid w:val="00BB1C0C"/>
    <w:rsid w:val="00BB2E62"/>
    <w:rsid w:val="00BB32BD"/>
    <w:rsid w:val="00BB341F"/>
    <w:rsid w:val="00BB3EA2"/>
    <w:rsid w:val="00BB4801"/>
    <w:rsid w:val="00BB6C7E"/>
    <w:rsid w:val="00BB70D3"/>
    <w:rsid w:val="00BB77E4"/>
    <w:rsid w:val="00BB79D0"/>
    <w:rsid w:val="00BC02C3"/>
    <w:rsid w:val="00BC0378"/>
    <w:rsid w:val="00BC1D3B"/>
    <w:rsid w:val="00BC5222"/>
    <w:rsid w:val="00BC575C"/>
    <w:rsid w:val="00BC581C"/>
    <w:rsid w:val="00BC6104"/>
    <w:rsid w:val="00BC6989"/>
    <w:rsid w:val="00BC7422"/>
    <w:rsid w:val="00BD0BDE"/>
    <w:rsid w:val="00BD15C3"/>
    <w:rsid w:val="00BD1A3B"/>
    <w:rsid w:val="00BD1F56"/>
    <w:rsid w:val="00BD358E"/>
    <w:rsid w:val="00BD3CDB"/>
    <w:rsid w:val="00BD6204"/>
    <w:rsid w:val="00BD783B"/>
    <w:rsid w:val="00BE15A5"/>
    <w:rsid w:val="00BE2B2B"/>
    <w:rsid w:val="00BE311B"/>
    <w:rsid w:val="00BE6BFB"/>
    <w:rsid w:val="00BE7DCE"/>
    <w:rsid w:val="00BF0582"/>
    <w:rsid w:val="00BF1A96"/>
    <w:rsid w:val="00BF230D"/>
    <w:rsid w:val="00BF2B0C"/>
    <w:rsid w:val="00BF2EDB"/>
    <w:rsid w:val="00BF2EF6"/>
    <w:rsid w:val="00BF46E3"/>
    <w:rsid w:val="00BF4A0F"/>
    <w:rsid w:val="00BF5807"/>
    <w:rsid w:val="00C0387D"/>
    <w:rsid w:val="00C05CB7"/>
    <w:rsid w:val="00C069FF"/>
    <w:rsid w:val="00C0761F"/>
    <w:rsid w:val="00C1016B"/>
    <w:rsid w:val="00C11592"/>
    <w:rsid w:val="00C115A3"/>
    <w:rsid w:val="00C11DF6"/>
    <w:rsid w:val="00C12068"/>
    <w:rsid w:val="00C137E4"/>
    <w:rsid w:val="00C13882"/>
    <w:rsid w:val="00C143EE"/>
    <w:rsid w:val="00C145F9"/>
    <w:rsid w:val="00C15EA0"/>
    <w:rsid w:val="00C20349"/>
    <w:rsid w:val="00C221B7"/>
    <w:rsid w:val="00C2364B"/>
    <w:rsid w:val="00C309EE"/>
    <w:rsid w:val="00C30BD1"/>
    <w:rsid w:val="00C30C9B"/>
    <w:rsid w:val="00C33A6A"/>
    <w:rsid w:val="00C35712"/>
    <w:rsid w:val="00C35B55"/>
    <w:rsid w:val="00C36D57"/>
    <w:rsid w:val="00C36E49"/>
    <w:rsid w:val="00C37482"/>
    <w:rsid w:val="00C40960"/>
    <w:rsid w:val="00C4161C"/>
    <w:rsid w:val="00C41926"/>
    <w:rsid w:val="00C41AF6"/>
    <w:rsid w:val="00C41CA6"/>
    <w:rsid w:val="00C420E0"/>
    <w:rsid w:val="00C424A0"/>
    <w:rsid w:val="00C4250A"/>
    <w:rsid w:val="00C42E7F"/>
    <w:rsid w:val="00C42F37"/>
    <w:rsid w:val="00C446FD"/>
    <w:rsid w:val="00C4480F"/>
    <w:rsid w:val="00C46A14"/>
    <w:rsid w:val="00C4725D"/>
    <w:rsid w:val="00C50799"/>
    <w:rsid w:val="00C51BBA"/>
    <w:rsid w:val="00C51BC9"/>
    <w:rsid w:val="00C51D40"/>
    <w:rsid w:val="00C52234"/>
    <w:rsid w:val="00C54771"/>
    <w:rsid w:val="00C54B45"/>
    <w:rsid w:val="00C55083"/>
    <w:rsid w:val="00C55339"/>
    <w:rsid w:val="00C55F15"/>
    <w:rsid w:val="00C607DC"/>
    <w:rsid w:val="00C61CC6"/>
    <w:rsid w:val="00C621F6"/>
    <w:rsid w:val="00C62560"/>
    <w:rsid w:val="00C6325A"/>
    <w:rsid w:val="00C65E76"/>
    <w:rsid w:val="00C66459"/>
    <w:rsid w:val="00C66E07"/>
    <w:rsid w:val="00C67BBF"/>
    <w:rsid w:val="00C703E2"/>
    <w:rsid w:val="00C704AB"/>
    <w:rsid w:val="00C70EDA"/>
    <w:rsid w:val="00C710CA"/>
    <w:rsid w:val="00C71223"/>
    <w:rsid w:val="00C71B89"/>
    <w:rsid w:val="00C73974"/>
    <w:rsid w:val="00C744F0"/>
    <w:rsid w:val="00C74DD7"/>
    <w:rsid w:val="00C74EB6"/>
    <w:rsid w:val="00C76137"/>
    <w:rsid w:val="00C76649"/>
    <w:rsid w:val="00C76691"/>
    <w:rsid w:val="00C77977"/>
    <w:rsid w:val="00C83226"/>
    <w:rsid w:val="00C84420"/>
    <w:rsid w:val="00C85049"/>
    <w:rsid w:val="00C85376"/>
    <w:rsid w:val="00C8740A"/>
    <w:rsid w:val="00C87425"/>
    <w:rsid w:val="00C87F01"/>
    <w:rsid w:val="00C932FB"/>
    <w:rsid w:val="00C93F72"/>
    <w:rsid w:val="00C947F5"/>
    <w:rsid w:val="00C953C1"/>
    <w:rsid w:val="00C957ED"/>
    <w:rsid w:val="00C96D06"/>
    <w:rsid w:val="00C970B5"/>
    <w:rsid w:val="00CA0230"/>
    <w:rsid w:val="00CA2205"/>
    <w:rsid w:val="00CA29D5"/>
    <w:rsid w:val="00CA4E71"/>
    <w:rsid w:val="00CA4F89"/>
    <w:rsid w:val="00CA59BF"/>
    <w:rsid w:val="00CA5C48"/>
    <w:rsid w:val="00CA6BFE"/>
    <w:rsid w:val="00CB21DB"/>
    <w:rsid w:val="00CB3995"/>
    <w:rsid w:val="00CB3C08"/>
    <w:rsid w:val="00CB4FE0"/>
    <w:rsid w:val="00CB5C09"/>
    <w:rsid w:val="00CC1E13"/>
    <w:rsid w:val="00CC1F55"/>
    <w:rsid w:val="00CC2855"/>
    <w:rsid w:val="00CC29E8"/>
    <w:rsid w:val="00CC2F3E"/>
    <w:rsid w:val="00CC370F"/>
    <w:rsid w:val="00CC3CB3"/>
    <w:rsid w:val="00CC4499"/>
    <w:rsid w:val="00CC4710"/>
    <w:rsid w:val="00CC4A3D"/>
    <w:rsid w:val="00CC4DA4"/>
    <w:rsid w:val="00CC509D"/>
    <w:rsid w:val="00CC6B8E"/>
    <w:rsid w:val="00CD11C3"/>
    <w:rsid w:val="00CD17E9"/>
    <w:rsid w:val="00CD1BC9"/>
    <w:rsid w:val="00CD7130"/>
    <w:rsid w:val="00CD753A"/>
    <w:rsid w:val="00CE0C65"/>
    <w:rsid w:val="00CE2413"/>
    <w:rsid w:val="00CE25FA"/>
    <w:rsid w:val="00CE2C9A"/>
    <w:rsid w:val="00CE36B3"/>
    <w:rsid w:val="00CE3879"/>
    <w:rsid w:val="00CE5104"/>
    <w:rsid w:val="00CE5B25"/>
    <w:rsid w:val="00CE7CC8"/>
    <w:rsid w:val="00CF0723"/>
    <w:rsid w:val="00CF0FD0"/>
    <w:rsid w:val="00CF1395"/>
    <w:rsid w:val="00CF14DF"/>
    <w:rsid w:val="00CF2AF6"/>
    <w:rsid w:val="00CF4002"/>
    <w:rsid w:val="00CF6019"/>
    <w:rsid w:val="00D001B7"/>
    <w:rsid w:val="00D001FE"/>
    <w:rsid w:val="00D00612"/>
    <w:rsid w:val="00D01A20"/>
    <w:rsid w:val="00D01A7F"/>
    <w:rsid w:val="00D01BBB"/>
    <w:rsid w:val="00D02190"/>
    <w:rsid w:val="00D02775"/>
    <w:rsid w:val="00D03BDC"/>
    <w:rsid w:val="00D03CDA"/>
    <w:rsid w:val="00D040EB"/>
    <w:rsid w:val="00D053A1"/>
    <w:rsid w:val="00D06D03"/>
    <w:rsid w:val="00D1182B"/>
    <w:rsid w:val="00D13E73"/>
    <w:rsid w:val="00D15035"/>
    <w:rsid w:val="00D165CD"/>
    <w:rsid w:val="00D200B2"/>
    <w:rsid w:val="00D21032"/>
    <w:rsid w:val="00D21B48"/>
    <w:rsid w:val="00D22A07"/>
    <w:rsid w:val="00D23966"/>
    <w:rsid w:val="00D2397F"/>
    <w:rsid w:val="00D23C77"/>
    <w:rsid w:val="00D2521A"/>
    <w:rsid w:val="00D25A3C"/>
    <w:rsid w:val="00D30714"/>
    <w:rsid w:val="00D317D8"/>
    <w:rsid w:val="00D3242C"/>
    <w:rsid w:val="00D328DB"/>
    <w:rsid w:val="00D34397"/>
    <w:rsid w:val="00D344F8"/>
    <w:rsid w:val="00D3467D"/>
    <w:rsid w:val="00D350D9"/>
    <w:rsid w:val="00D3738E"/>
    <w:rsid w:val="00D40366"/>
    <w:rsid w:val="00D40761"/>
    <w:rsid w:val="00D417DE"/>
    <w:rsid w:val="00D41B14"/>
    <w:rsid w:val="00D43567"/>
    <w:rsid w:val="00D47A12"/>
    <w:rsid w:val="00D50465"/>
    <w:rsid w:val="00D55A2B"/>
    <w:rsid w:val="00D567E3"/>
    <w:rsid w:val="00D56884"/>
    <w:rsid w:val="00D60149"/>
    <w:rsid w:val="00D602E6"/>
    <w:rsid w:val="00D61324"/>
    <w:rsid w:val="00D624D9"/>
    <w:rsid w:val="00D628A6"/>
    <w:rsid w:val="00D62A4A"/>
    <w:rsid w:val="00D63CBC"/>
    <w:rsid w:val="00D646E9"/>
    <w:rsid w:val="00D64A8F"/>
    <w:rsid w:val="00D663F5"/>
    <w:rsid w:val="00D66574"/>
    <w:rsid w:val="00D7019A"/>
    <w:rsid w:val="00D70342"/>
    <w:rsid w:val="00D71032"/>
    <w:rsid w:val="00D71120"/>
    <w:rsid w:val="00D71123"/>
    <w:rsid w:val="00D71F21"/>
    <w:rsid w:val="00D72CFA"/>
    <w:rsid w:val="00D73709"/>
    <w:rsid w:val="00D749E1"/>
    <w:rsid w:val="00D75B58"/>
    <w:rsid w:val="00D76713"/>
    <w:rsid w:val="00D76730"/>
    <w:rsid w:val="00D800F9"/>
    <w:rsid w:val="00D802FD"/>
    <w:rsid w:val="00D80523"/>
    <w:rsid w:val="00D8207E"/>
    <w:rsid w:val="00D8334B"/>
    <w:rsid w:val="00D8534A"/>
    <w:rsid w:val="00D861CC"/>
    <w:rsid w:val="00D9465F"/>
    <w:rsid w:val="00D94973"/>
    <w:rsid w:val="00D94C69"/>
    <w:rsid w:val="00D959E7"/>
    <w:rsid w:val="00D96175"/>
    <w:rsid w:val="00DA026A"/>
    <w:rsid w:val="00DA0B2D"/>
    <w:rsid w:val="00DA209F"/>
    <w:rsid w:val="00DA33BC"/>
    <w:rsid w:val="00DA3F14"/>
    <w:rsid w:val="00DA4044"/>
    <w:rsid w:val="00DA5AC0"/>
    <w:rsid w:val="00DA64C3"/>
    <w:rsid w:val="00DA65F0"/>
    <w:rsid w:val="00DA6882"/>
    <w:rsid w:val="00DB0500"/>
    <w:rsid w:val="00DB1180"/>
    <w:rsid w:val="00DB14DD"/>
    <w:rsid w:val="00DB205B"/>
    <w:rsid w:val="00DB2CE3"/>
    <w:rsid w:val="00DB34CE"/>
    <w:rsid w:val="00DB5146"/>
    <w:rsid w:val="00DB5E18"/>
    <w:rsid w:val="00DB6CF4"/>
    <w:rsid w:val="00DB6DA8"/>
    <w:rsid w:val="00DB70C5"/>
    <w:rsid w:val="00DB76FF"/>
    <w:rsid w:val="00DB7C49"/>
    <w:rsid w:val="00DC0426"/>
    <w:rsid w:val="00DC1909"/>
    <w:rsid w:val="00DC683B"/>
    <w:rsid w:val="00DC6AFC"/>
    <w:rsid w:val="00DC6ED7"/>
    <w:rsid w:val="00DC7748"/>
    <w:rsid w:val="00DD000E"/>
    <w:rsid w:val="00DD01EC"/>
    <w:rsid w:val="00DD136F"/>
    <w:rsid w:val="00DD1689"/>
    <w:rsid w:val="00DD3962"/>
    <w:rsid w:val="00DD3EEB"/>
    <w:rsid w:val="00DD63BE"/>
    <w:rsid w:val="00DD63EF"/>
    <w:rsid w:val="00DE0BD9"/>
    <w:rsid w:val="00DE11D3"/>
    <w:rsid w:val="00DE2F14"/>
    <w:rsid w:val="00DE3161"/>
    <w:rsid w:val="00DE4350"/>
    <w:rsid w:val="00DE4634"/>
    <w:rsid w:val="00DE4A62"/>
    <w:rsid w:val="00DE5BEF"/>
    <w:rsid w:val="00DE6800"/>
    <w:rsid w:val="00DF0D69"/>
    <w:rsid w:val="00DF2C67"/>
    <w:rsid w:val="00DF3B6B"/>
    <w:rsid w:val="00DF4EE6"/>
    <w:rsid w:val="00E01355"/>
    <w:rsid w:val="00E01A85"/>
    <w:rsid w:val="00E0241C"/>
    <w:rsid w:val="00E036B8"/>
    <w:rsid w:val="00E03907"/>
    <w:rsid w:val="00E04403"/>
    <w:rsid w:val="00E05AA3"/>
    <w:rsid w:val="00E073C3"/>
    <w:rsid w:val="00E10043"/>
    <w:rsid w:val="00E1027C"/>
    <w:rsid w:val="00E1126C"/>
    <w:rsid w:val="00E11FAF"/>
    <w:rsid w:val="00E1234F"/>
    <w:rsid w:val="00E12A4D"/>
    <w:rsid w:val="00E12C4D"/>
    <w:rsid w:val="00E12FBD"/>
    <w:rsid w:val="00E1457C"/>
    <w:rsid w:val="00E15549"/>
    <w:rsid w:val="00E21F67"/>
    <w:rsid w:val="00E22451"/>
    <w:rsid w:val="00E22D17"/>
    <w:rsid w:val="00E232BE"/>
    <w:rsid w:val="00E24213"/>
    <w:rsid w:val="00E24523"/>
    <w:rsid w:val="00E24DD6"/>
    <w:rsid w:val="00E25B49"/>
    <w:rsid w:val="00E25D94"/>
    <w:rsid w:val="00E25DDD"/>
    <w:rsid w:val="00E26197"/>
    <w:rsid w:val="00E266ED"/>
    <w:rsid w:val="00E26D27"/>
    <w:rsid w:val="00E27E93"/>
    <w:rsid w:val="00E30047"/>
    <w:rsid w:val="00E30065"/>
    <w:rsid w:val="00E30846"/>
    <w:rsid w:val="00E3112D"/>
    <w:rsid w:val="00E32D87"/>
    <w:rsid w:val="00E33867"/>
    <w:rsid w:val="00E34F0A"/>
    <w:rsid w:val="00E35021"/>
    <w:rsid w:val="00E351E2"/>
    <w:rsid w:val="00E371A9"/>
    <w:rsid w:val="00E376C3"/>
    <w:rsid w:val="00E41FDA"/>
    <w:rsid w:val="00E42512"/>
    <w:rsid w:val="00E44028"/>
    <w:rsid w:val="00E44048"/>
    <w:rsid w:val="00E44300"/>
    <w:rsid w:val="00E44C7A"/>
    <w:rsid w:val="00E4579B"/>
    <w:rsid w:val="00E45D80"/>
    <w:rsid w:val="00E45F39"/>
    <w:rsid w:val="00E460BE"/>
    <w:rsid w:val="00E47616"/>
    <w:rsid w:val="00E478EF"/>
    <w:rsid w:val="00E47C1E"/>
    <w:rsid w:val="00E50531"/>
    <w:rsid w:val="00E50F54"/>
    <w:rsid w:val="00E52728"/>
    <w:rsid w:val="00E53A86"/>
    <w:rsid w:val="00E54D7B"/>
    <w:rsid w:val="00E55860"/>
    <w:rsid w:val="00E55C0B"/>
    <w:rsid w:val="00E56000"/>
    <w:rsid w:val="00E606C0"/>
    <w:rsid w:val="00E61122"/>
    <w:rsid w:val="00E61E1D"/>
    <w:rsid w:val="00E6272F"/>
    <w:rsid w:val="00E641A8"/>
    <w:rsid w:val="00E6422C"/>
    <w:rsid w:val="00E65002"/>
    <w:rsid w:val="00E657E2"/>
    <w:rsid w:val="00E65F26"/>
    <w:rsid w:val="00E65F50"/>
    <w:rsid w:val="00E66342"/>
    <w:rsid w:val="00E66EB7"/>
    <w:rsid w:val="00E677B4"/>
    <w:rsid w:val="00E70581"/>
    <w:rsid w:val="00E72206"/>
    <w:rsid w:val="00E7266C"/>
    <w:rsid w:val="00E727DA"/>
    <w:rsid w:val="00E728C1"/>
    <w:rsid w:val="00E728F7"/>
    <w:rsid w:val="00E72D5D"/>
    <w:rsid w:val="00E74B29"/>
    <w:rsid w:val="00E74E85"/>
    <w:rsid w:val="00E7519F"/>
    <w:rsid w:val="00E80CFB"/>
    <w:rsid w:val="00E82150"/>
    <w:rsid w:val="00E824D8"/>
    <w:rsid w:val="00E828F9"/>
    <w:rsid w:val="00E848DD"/>
    <w:rsid w:val="00E8515E"/>
    <w:rsid w:val="00E8654D"/>
    <w:rsid w:val="00E875C3"/>
    <w:rsid w:val="00E90001"/>
    <w:rsid w:val="00E9048F"/>
    <w:rsid w:val="00E906CB"/>
    <w:rsid w:val="00E90953"/>
    <w:rsid w:val="00E91CC2"/>
    <w:rsid w:val="00E9281D"/>
    <w:rsid w:val="00E9362C"/>
    <w:rsid w:val="00E946AF"/>
    <w:rsid w:val="00E9543F"/>
    <w:rsid w:val="00E95736"/>
    <w:rsid w:val="00E95F07"/>
    <w:rsid w:val="00E95F19"/>
    <w:rsid w:val="00E97CD8"/>
    <w:rsid w:val="00EA03CD"/>
    <w:rsid w:val="00EA0A32"/>
    <w:rsid w:val="00EA2121"/>
    <w:rsid w:val="00EA2C77"/>
    <w:rsid w:val="00EA4B6B"/>
    <w:rsid w:val="00EA4FC8"/>
    <w:rsid w:val="00EA6B76"/>
    <w:rsid w:val="00EA6CEB"/>
    <w:rsid w:val="00EA7091"/>
    <w:rsid w:val="00EA7A7E"/>
    <w:rsid w:val="00EA7B5A"/>
    <w:rsid w:val="00EB0505"/>
    <w:rsid w:val="00EB2D09"/>
    <w:rsid w:val="00EB3D7B"/>
    <w:rsid w:val="00EB5DB7"/>
    <w:rsid w:val="00EB5EA8"/>
    <w:rsid w:val="00EB677F"/>
    <w:rsid w:val="00EB6A11"/>
    <w:rsid w:val="00EB76CD"/>
    <w:rsid w:val="00EC05D9"/>
    <w:rsid w:val="00EC1113"/>
    <w:rsid w:val="00EC2C80"/>
    <w:rsid w:val="00EC3F49"/>
    <w:rsid w:val="00EC4079"/>
    <w:rsid w:val="00EC471A"/>
    <w:rsid w:val="00EC75EB"/>
    <w:rsid w:val="00EC76EF"/>
    <w:rsid w:val="00EC7AD2"/>
    <w:rsid w:val="00ED0CB0"/>
    <w:rsid w:val="00ED1A05"/>
    <w:rsid w:val="00ED27FC"/>
    <w:rsid w:val="00ED2956"/>
    <w:rsid w:val="00ED304C"/>
    <w:rsid w:val="00ED33B9"/>
    <w:rsid w:val="00ED3A97"/>
    <w:rsid w:val="00ED560C"/>
    <w:rsid w:val="00ED6D0B"/>
    <w:rsid w:val="00ED740A"/>
    <w:rsid w:val="00EE2754"/>
    <w:rsid w:val="00EE353A"/>
    <w:rsid w:val="00EE38F4"/>
    <w:rsid w:val="00EE3B15"/>
    <w:rsid w:val="00EE4365"/>
    <w:rsid w:val="00EE5196"/>
    <w:rsid w:val="00EE5476"/>
    <w:rsid w:val="00EF1FC2"/>
    <w:rsid w:val="00EF262F"/>
    <w:rsid w:val="00EF2840"/>
    <w:rsid w:val="00EF37BD"/>
    <w:rsid w:val="00EF3D81"/>
    <w:rsid w:val="00EF400F"/>
    <w:rsid w:val="00EF412E"/>
    <w:rsid w:val="00EF50DF"/>
    <w:rsid w:val="00EF5A93"/>
    <w:rsid w:val="00EF7DF6"/>
    <w:rsid w:val="00F01A90"/>
    <w:rsid w:val="00F01FCE"/>
    <w:rsid w:val="00F02ABC"/>
    <w:rsid w:val="00F03F14"/>
    <w:rsid w:val="00F0431C"/>
    <w:rsid w:val="00F044DE"/>
    <w:rsid w:val="00F04D69"/>
    <w:rsid w:val="00F068F2"/>
    <w:rsid w:val="00F070A9"/>
    <w:rsid w:val="00F07ABC"/>
    <w:rsid w:val="00F12896"/>
    <w:rsid w:val="00F13061"/>
    <w:rsid w:val="00F1393B"/>
    <w:rsid w:val="00F13C7D"/>
    <w:rsid w:val="00F15EBF"/>
    <w:rsid w:val="00F1757E"/>
    <w:rsid w:val="00F222E1"/>
    <w:rsid w:val="00F2234E"/>
    <w:rsid w:val="00F22C27"/>
    <w:rsid w:val="00F241C1"/>
    <w:rsid w:val="00F24674"/>
    <w:rsid w:val="00F25E8F"/>
    <w:rsid w:val="00F27120"/>
    <w:rsid w:val="00F3089C"/>
    <w:rsid w:val="00F32240"/>
    <w:rsid w:val="00F326BD"/>
    <w:rsid w:val="00F32A44"/>
    <w:rsid w:val="00F340ED"/>
    <w:rsid w:val="00F35477"/>
    <w:rsid w:val="00F36317"/>
    <w:rsid w:val="00F363A1"/>
    <w:rsid w:val="00F3677B"/>
    <w:rsid w:val="00F37E84"/>
    <w:rsid w:val="00F40827"/>
    <w:rsid w:val="00F410A3"/>
    <w:rsid w:val="00F411E5"/>
    <w:rsid w:val="00F4249D"/>
    <w:rsid w:val="00F43B31"/>
    <w:rsid w:val="00F45B7D"/>
    <w:rsid w:val="00F45C3F"/>
    <w:rsid w:val="00F45F41"/>
    <w:rsid w:val="00F468FF"/>
    <w:rsid w:val="00F47317"/>
    <w:rsid w:val="00F52F16"/>
    <w:rsid w:val="00F53407"/>
    <w:rsid w:val="00F543E0"/>
    <w:rsid w:val="00F546B6"/>
    <w:rsid w:val="00F554E1"/>
    <w:rsid w:val="00F5685C"/>
    <w:rsid w:val="00F56F95"/>
    <w:rsid w:val="00F57AE4"/>
    <w:rsid w:val="00F60CBF"/>
    <w:rsid w:val="00F61114"/>
    <w:rsid w:val="00F62CF5"/>
    <w:rsid w:val="00F649B5"/>
    <w:rsid w:val="00F6638A"/>
    <w:rsid w:val="00F674E8"/>
    <w:rsid w:val="00F67812"/>
    <w:rsid w:val="00F70825"/>
    <w:rsid w:val="00F742B7"/>
    <w:rsid w:val="00F74866"/>
    <w:rsid w:val="00F74E11"/>
    <w:rsid w:val="00F75234"/>
    <w:rsid w:val="00F7619C"/>
    <w:rsid w:val="00F761C1"/>
    <w:rsid w:val="00F81D5A"/>
    <w:rsid w:val="00F844D2"/>
    <w:rsid w:val="00F847A8"/>
    <w:rsid w:val="00F85310"/>
    <w:rsid w:val="00F86532"/>
    <w:rsid w:val="00F87691"/>
    <w:rsid w:val="00F87808"/>
    <w:rsid w:val="00F87A7D"/>
    <w:rsid w:val="00F9014E"/>
    <w:rsid w:val="00F90D14"/>
    <w:rsid w:val="00F91F31"/>
    <w:rsid w:val="00F92604"/>
    <w:rsid w:val="00F9566F"/>
    <w:rsid w:val="00F95E22"/>
    <w:rsid w:val="00F96A90"/>
    <w:rsid w:val="00F96AF2"/>
    <w:rsid w:val="00FA1E2A"/>
    <w:rsid w:val="00FA2430"/>
    <w:rsid w:val="00FA580F"/>
    <w:rsid w:val="00FA5C62"/>
    <w:rsid w:val="00FB1704"/>
    <w:rsid w:val="00FB3FA6"/>
    <w:rsid w:val="00FB45AE"/>
    <w:rsid w:val="00FB4FAD"/>
    <w:rsid w:val="00FB4FBD"/>
    <w:rsid w:val="00FB511D"/>
    <w:rsid w:val="00FB5718"/>
    <w:rsid w:val="00FC0CC4"/>
    <w:rsid w:val="00FC12E4"/>
    <w:rsid w:val="00FC15FB"/>
    <w:rsid w:val="00FC2048"/>
    <w:rsid w:val="00FC2339"/>
    <w:rsid w:val="00FC4C68"/>
    <w:rsid w:val="00FC5312"/>
    <w:rsid w:val="00FC5733"/>
    <w:rsid w:val="00FC6025"/>
    <w:rsid w:val="00FC7C94"/>
    <w:rsid w:val="00FC7D84"/>
    <w:rsid w:val="00FD0900"/>
    <w:rsid w:val="00FD2FBA"/>
    <w:rsid w:val="00FD319B"/>
    <w:rsid w:val="00FD4999"/>
    <w:rsid w:val="00FD5B3E"/>
    <w:rsid w:val="00FD5C46"/>
    <w:rsid w:val="00FE1894"/>
    <w:rsid w:val="00FE1CB6"/>
    <w:rsid w:val="00FE3D9A"/>
    <w:rsid w:val="00FE4000"/>
    <w:rsid w:val="00FE4B6A"/>
    <w:rsid w:val="00FE671F"/>
    <w:rsid w:val="00FE68D2"/>
    <w:rsid w:val="00FE6A0E"/>
    <w:rsid w:val="00FE6E6C"/>
    <w:rsid w:val="00FE7195"/>
    <w:rsid w:val="00FE77CD"/>
    <w:rsid w:val="00FE79CE"/>
    <w:rsid w:val="00FF037A"/>
    <w:rsid w:val="00FF0FE5"/>
    <w:rsid w:val="00FF1208"/>
    <w:rsid w:val="00FF151F"/>
    <w:rsid w:val="00FF22DA"/>
    <w:rsid w:val="00FF23FD"/>
    <w:rsid w:val="00FF3CDF"/>
    <w:rsid w:val="00FF3F60"/>
    <w:rsid w:val="00FF4488"/>
    <w:rsid w:val="00FF465E"/>
    <w:rsid w:val="00FF49C8"/>
    <w:rsid w:val="00FF4C84"/>
    <w:rsid w:val="00FF5563"/>
    <w:rsid w:val="00FF5DF0"/>
    <w:rsid w:val="00FF6118"/>
    <w:rsid w:val="00FF6A23"/>
    <w:rsid w:val="00FF7B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557B8A-779D-48FF-96E6-874FC39A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52E45"/>
    <w:rPr>
      <w:rFonts w:ascii="Times New Roman" w:eastAsia="Times New Roman" w:hAnsi="Times New Roman" w:cs="Times New Roman"/>
    </w:rPr>
  </w:style>
  <w:style w:type="paragraph" w:styleId="Heading1">
    <w:name w:val="heading 1"/>
    <w:basedOn w:val="Normal"/>
    <w:uiPriority w:val="1"/>
    <w:qFormat/>
    <w:pPr>
      <w:ind w:left="1416"/>
      <w:outlineLvl w:val="0"/>
    </w:pPr>
    <w:rPr>
      <w:b/>
      <w:bCs/>
      <w:sz w:val="24"/>
      <w:szCs w:val="24"/>
    </w:rPr>
  </w:style>
  <w:style w:type="paragraph" w:styleId="Heading3">
    <w:name w:val="heading 3"/>
    <w:basedOn w:val="Normal"/>
    <w:next w:val="Normal"/>
    <w:link w:val="Heading3Char"/>
    <w:uiPriority w:val="9"/>
    <w:unhideWhenUsed/>
    <w:qFormat/>
    <w:rsid w:val="005E459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D0CB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06A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ind w:left="1416"/>
    </w:pPr>
    <w:rPr>
      <w:sz w:val="24"/>
      <w:szCs w:val="24"/>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uiPriority w:val="1"/>
    <w:qFormat/>
    <w:pPr>
      <w:spacing w:before="41"/>
      <w:ind w:left="2702" w:hanging="360"/>
    </w:pPr>
  </w:style>
  <w:style w:type="paragraph" w:customStyle="1" w:styleId="TableParagraph">
    <w:name w:val="Table Paragraph"/>
    <w:basedOn w:val="Normal"/>
    <w:uiPriority w:val="1"/>
    <w:qFormat/>
    <w:pPr>
      <w:spacing w:line="270" w:lineRule="exact"/>
      <w:ind w:left="103"/>
    </w:pPr>
  </w:style>
  <w:style w:type="paragraph" w:styleId="Header">
    <w:name w:val="header"/>
    <w:aliases w:val=" Char1, Char1 Char,Header Char Char,Char1 Char1 Char Char,Char1 Char Char,Char1 Char1 Char,Char1 Char,Glava - napis,Char1"/>
    <w:basedOn w:val="Normal"/>
    <w:link w:val="HeaderChar"/>
    <w:uiPriority w:val="99"/>
    <w:unhideWhenUsed/>
    <w:rsid w:val="00437980"/>
    <w:pPr>
      <w:tabs>
        <w:tab w:val="center" w:pos="4536"/>
        <w:tab w:val="right" w:pos="9072"/>
      </w:tabs>
    </w:pPr>
  </w:style>
  <w:style w:type="character" w:customStyle="1" w:styleId="HeaderChar">
    <w:name w:val="Header Char"/>
    <w:aliases w:val=" Char1 Char1, Char1 Char Char,Header Char Char Char,Char1 Char1 Char Char Char,Char1 Char Char Char,Char1 Char1 Char Char1,Char1 Char Char1,Glava - napis Char,Char1 Char1"/>
    <w:basedOn w:val="DefaultParagraphFont"/>
    <w:link w:val="Header"/>
    <w:uiPriority w:val="99"/>
    <w:rsid w:val="00437980"/>
    <w:rPr>
      <w:rFonts w:ascii="Times New Roman" w:eastAsia="Times New Roman" w:hAnsi="Times New Roman" w:cs="Times New Roman"/>
    </w:rPr>
  </w:style>
  <w:style w:type="paragraph" w:styleId="Footer">
    <w:name w:val="footer"/>
    <w:basedOn w:val="Normal"/>
    <w:link w:val="FooterChar"/>
    <w:uiPriority w:val="99"/>
    <w:unhideWhenUsed/>
    <w:rsid w:val="00437980"/>
    <w:pPr>
      <w:tabs>
        <w:tab w:val="center" w:pos="4536"/>
        <w:tab w:val="right" w:pos="9072"/>
      </w:tabs>
    </w:pPr>
  </w:style>
  <w:style w:type="character" w:customStyle="1" w:styleId="FooterChar">
    <w:name w:val="Footer Char"/>
    <w:basedOn w:val="DefaultParagraphFont"/>
    <w:link w:val="Footer"/>
    <w:uiPriority w:val="99"/>
    <w:rsid w:val="00437980"/>
    <w:rPr>
      <w:rFonts w:ascii="Times New Roman" w:eastAsia="Times New Roman" w:hAnsi="Times New Roman" w:cs="Times New Roman"/>
    </w:rPr>
  </w:style>
  <w:style w:type="character" w:styleId="Hyperlink">
    <w:name w:val="Hyperlink"/>
    <w:basedOn w:val="DefaultParagraphFont"/>
    <w:uiPriority w:val="99"/>
    <w:unhideWhenUsed/>
    <w:rsid w:val="000A6E87"/>
    <w:rPr>
      <w:color w:val="0000FF" w:themeColor="hyperlink"/>
      <w:u w:val="single"/>
    </w:rPr>
  </w:style>
  <w:style w:type="character" w:customStyle="1" w:styleId="Heading5Char">
    <w:name w:val="Heading 5 Char"/>
    <w:basedOn w:val="DefaultParagraphFont"/>
    <w:link w:val="Heading5"/>
    <w:uiPriority w:val="9"/>
    <w:rsid w:val="00406A83"/>
    <w:rPr>
      <w:rFonts w:asciiTheme="majorHAnsi" w:eastAsiaTheme="majorEastAsia" w:hAnsiTheme="majorHAnsi" w:cstheme="majorBidi"/>
      <w:color w:val="365F91" w:themeColor="accent1" w:themeShade="BF"/>
    </w:rPr>
  </w:style>
  <w:style w:type="paragraph" w:customStyle="1" w:styleId="Default">
    <w:name w:val="Default"/>
    <w:qFormat/>
    <w:rsid w:val="0096056C"/>
    <w:pPr>
      <w:widowControl/>
      <w:autoSpaceDE w:val="0"/>
      <w:autoSpaceDN w:val="0"/>
      <w:adjustRightInd w:val="0"/>
    </w:pPr>
    <w:rPr>
      <w:rFonts w:ascii="Trebuchet MS" w:hAnsi="Trebuchet MS" w:cs="Trebuchet MS"/>
      <w:color w:val="000000"/>
      <w:sz w:val="24"/>
      <w:szCs w:val="24"/>
    </w:rPr>
  </w:style>
  <w:style w:type="character" w:customStyle="1" w:styleId="Heading4Char">
    <w:name w:val="Heading 4 Char"/>
    <w:basedOn w:val="DefaultParagraphFont"/>
    <w:link w:val="Heading4"/>
    <w:uiPriority w:val="9"/>
    <w:semiHidden/>
    <w:rsid w:val="00ED0CB0"/>
    <w:rPr>
      <w:rFonts w:asciiTheme="majorHAnsi" w:eastAsiaTheme="majorEastAsia" w:hAnsiTheme="majorHAnsi" w:cstheme="majorBidi"/>
      <w:i/>
      <w:iCs/>
      <w:color w:val="365F91" w:themeColor="accent1" w:themeShade="BF"/>
    </w:rPr>
  </w:style>
  <w:style w:type="paragraph" w:styleId="TOC1">
    <w:name w:val="toc 1"/>
    <w:basedOn w:val="Normal"/>
    <w:uiPriority w:val="1"/>
    <w:qFormat/>
    <w:rsid w:val="00ED0CB0"/>
    <w:pPr>
      <w:spacing w:before="7"/>
      <w:ind w:left="896" w:hanging="762"/>
      <w:jc w:val="both"/>
    </w:pPr>
    <w:rPr>
      <w:rFonts w:ascii="Calibri" w:eastAsia="Calibri" w:hAnsi="Calibri" w:cs="Calibri"/>
      <w:i/>
    </w:rPr>
  </w:style>
  <w:style w:type="table" w:styleId="TableGrid">
    <w:name w:val="Table Grid"/>
    <w:basedOn w:val="TableNormal"/>
    <w:uiPriority w:val="39"/>
    <w:rsid w:val="00F57A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uiPriority w:val="1"/>
    <w:qFormat/>
    <w:locked/>
    <w:rsid w:val="00F57AE4"/>
    <w:rPr>
      <w:rFonts w:ascii="Times New Roman" w:eastAsia="Times New Roman" w:hAnsi="Times New Roman" w:cs="Times New Roman"/>
    </w:rPr>
  </w:style>
  <w:style w:type="paragraph" w:styleId="NoSpacing">
    <w:name w:val="No Spacing"/>
    <w:link w:val="NoSpacingChar"/>
    <w:uiPriority w:val="1"/>
    <w:qFormat/>
    <w:rsid w:val="008644FD"/>
    <w:pPr>
      <w:widowControl/>
    </w:pPr>
    <w:rPr>
      <w:rFonts w:ascii="Arial" w:eastAsia="Times New Roman" w:hAnsi="Arial" w:cs="Times New Roman"/>
      <w:sz w:val="28"/>
      <w:szCs w:val="28"/>
      <w:lang w:val="ro-RO"/>
    </w:rPr>
  </w:style>
  <w:style w:type="character" w:customStyle="1" w:styleId="NoSpacingChar">
    <w:name w:val="No Spacing Char"/>
    <w:link w:val="NoSpacing"/>
    <w:uiPriority w:val="1"/>
    <w:rsid w:val="008644FD"/>
    <w:rPr>
      <w:rFonts w:ascii="Arial" w:eastAsia="Times New Roman" w:hAnsi="Arial" w:cs="Times New Roman"/>
      <w:sz w:val="28"/>
      <w:szCs w:val="28"/>
      <w:lang w:val="ro-RO"/>
    </w:rPr>
  </w:style>
  <w:style w:type="character" w:customStyle="1" w:styleId="BodyTextChar">
    <w:name w:val="Body Text Char"/>
    <w:basedOn w:val="DefaultParagraphFont"/>
    <w:link w:val="BodyText"/>
    <w:uiPriority w:val="1"/>
    <w:rsid w:val="00E425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2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2E1"/>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E4593"/>
    <w:rPr>
      <w:rFonts w:asciiTheme="majorHAnsi" w:eastAsiaTheme="majorEastAsia" w:hAnsiTheme="majorHAnsi" w:cstheme="majorBidi"/>
      <w:color w:val="243F60" w:themeColor="accent1" w:themeShade="7F"/>
      <w:sz w:val="24"/>
      <w:szCs w:val="24"/>
    </w:rPr>
  </w:style>
  <w:style w:type="character" w:customStyle="1" w:styleId="tal1">
    <w:name w:val="tal1"/>
    <w:basedOn w:val="DefaultParagraphFont"/>
    <w:rsid w:val="004B1604"/>
  </w:style>
  <w:style w:type="paragraph" w:styleId="BodyText3">
    <w:name w:val="Body Text 3"/>
    <w:basedOn w:val="Normal"/>
    <w:link w:val="BodyText3Char"/>
    <w:uiPriority w:val="99"/>
    <w:unhideWhenUsed/>
    <w:rsid w:val="00471CB6"/>
    <w:pPr>
      <w:spacing w:after="120"/>
    </w:pPr>
    <w:rPr>
      <w:sz w:val="16"/>
      <w:szCs w:val="16"/>
    </w:rPr>
  </w:style>
  <w:style w:type="character" w:customStyle="1" w:styleId="BodyText3Char">
    <w:name w:val="Body Text 3 Char"/>
    <w:basedOn w:val="DefaultParagraphFont"/>
    <w:link w:val="BodyText3"/>
    <w:uiPriority w:val="99"/>
    <w:rsid w:val="00471CB6"/>
    <w:rPr>
      <w:rFonts w:ascii="Times New Roman" w:eastAsia="Times New Roman" w:hAnsi="Times New Roman" w:cs="Times New Roman"/>
      <w:sz w:val="16"/>
      <w:szCs w:val="16"/>
    </w:rPr>
  </w:style>
  <w:style w:type="paragraph" w:styleId="NormalWeb">
    <w:name w:val="Normal (Web)"/>
    <w:basedOn w:val="Normal"/>
    <w:uiPriority w:val="99"/>
    <w:unhideWhenUsed/>
    <w:rsid w:val="00041E63"/>
    <w:pPr>
      <w:widowControl/>
      <w:spacing w:before="100" w:beforeAutospacing="1" w:after="100" w:afterAutospacing="1"/>
    </w:pPr>
    <w:rPr>
      <w:sz w:val="24"/>
      <w:szCs w:val="24"/>
      <w:lang w:val="ro-RO" w:eastAsia="ro-RO"/>
    </w:rPr>
  </w:style>
  <w:style w:type="character" w:styleId="Emphasis">
    <w:name w:val="Emphasis"/>
    <w:basedOn w:val="DefaultParagraphFont"/>
    <w:uiPriority w:val="20"/>
    <w:qFormat/>
    <w:rsid w:val="00041E63"/>
    <w:rPr>
      <w:i/>
      <w:iCs/>
    </w:rPr>
  </w:style>
  <w:style w:type="paragraph" w:styleId="FootnoteText">
    <w:name w:val="footnote text"/>
    <w:basedOn w:val="Normal"/>
    <w:link w:val="FootnoteTextChar"/>
    <w:uiPriority w:val="99"/>
    <w:semiHidden/>
    <w:unhideWhenUsed/>
    <w:rsid w:val="001027F6"/>
    <w:rPr>
      <w:sz w:val="20"/>
      <w:szCs w:val="20"/>
    </w:rPr>
  </w:style>
  <w:style w:type="character" w:customStyle="1" w:styleId="FootnoteTextChar">
    <w:name w:val="Footnote Text Char"/>
    <w:basedOn w:val="DefaultParagraphFont"/>
    <w:link w:val="FootnoteText"/>
    <w:uiPriority w:val="99"/>
    <w:semiHidden/>
    <w:rsid w:val="001027F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027F6"/>
    <w:rPr>
      <w:vertAlign w:val="superscript"/>
    </w:rPr>
  </w:style>
  <w:style w:type="paragraph" w:styleId="TOC2">
    <w:name w:val="toc 2"/>
    <w:basedOn w:val="Normal"/>
    <w:next w:val="Normal"/>
    <w:autoRedefine/>
    <w:uiPriority w:val="39"/>
    <w:semiHidden/>
    <w:unhideWhenUsed/>
    <w:rsid w:val="00EF37B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6436">
      <w:bodyDiv w:val="1"/>
      <w:marLeft w:val="0"/>
      <w:marRight w:val="0"/>
      <w:marTop w:val="0"/>
      <w:marBottom w:val="0"/>
      <w:divBdr>
        <w:top w:val="none" w:sz="0" w:space="0" w:color="auto"/>
        <w:left w:val="none" w:sz="0" w:space="0" w:color="auto"/>
        <w:bottom w:val="none" w:sz="0" w:space="0" w:color="auto"/>
        <w:right w:val="none" w:sz="0" w:space="0" w:color="auto"/>
      </w:divBdr>
    </w:div>
    <w:div w:id="47343900">
      <w:bodyDiv w:val="1"/>
      <w:marLeft w:val="0"/>
      <w:marRight w:val="0"/>
      <w:marTop w:val="0"/>
      <w:marBottom w:val="0"/>
      <w:divBdr>
        <w:top w:val="none" w:sz="0" w:space="0" w:color="auto"/>
        <w:left w:val="none" w:sz="0" w:space="0" w:color="auto"/>
        <w:bottom w:val="none" w:sz="0" w:space="0" w:color="auto"/>
        <w:right w:val="none" w:sz="0" w:space="0" w:color="auto"/>
      </w:divBdr>
    </w:div>
    <w:div w:id="65610435">
      <w:bodyDiv w:val="1"/>
      <w:marLeft w:val="0"/>
      <w:marRight w:val="0"/>
      <w:marTop w:val="0"/>
      <w:marBottom w:val="0"/>
      <w:divBdr>
        <w:top w:val="none" w:sz="0" w:space="0" w:color="auto"/>
        <w:left w:val="none" w:sz="0" w:space="0" w:color="auto"/>
        <w:bottom w:val="none" w:sz="0" w:space="0" w:color="auto"/>
        <w:right w:val="none" w:sz="0" w:space="0" w:color="auto"/>
      </w:divBdr>
    </w:div>
    <w:div w:id="91242026">
      <w:bodyDiv w:val="1"/>
      <w:marLeft w:val="0"/>
      <w:marRight w:val="0"/>
      <w:marTop w:val="0"/>
      <w:marBottom w:val="0"/>
      <w:divBdr>
        <w:top w:val="none" w:sz="0" w:space="0" w:color="auto"/>
        <w:left w:val="none" w:sz="0" w:space="0" w:color="auto"/>
        <w:bottom w:val="none" w:sz="0" w:space="0" w:color="auto"/>
        <w:right w:val="none" w:sz="0" w:space="0" w:color="auto"/>
      </w:divBdr>
    </w:div>
    <w:div w:id="92213375">
      <w:bodyDiv w:val="1"/>
      <w:marLeft w:val="0"/>
      <w:marRight w:val="0"/>
      <w:marTop w:val="0"/>
      <w:marBottom w:val="0"/>
      <w:divBdr>
        <w:top w:val="none" w:sz="0" w:space="0" w:color="auto"/>
        <w:left w:val="none" w:sz="0" w:space="0" w:color="auto"/>
        <w:bottom w:val="none" w:sz="0" w:space="0" w:color="auto"/>
        <w:right w:val="none" w:sz="0" w:space="0" w:color="auto"/>
      </w:divBdr>
    </w:div>
    <w:div w:id="92868373">
      <w:bodyDiv w:val="1"/>
      <w:marLeft w:val="0"/>
      <w:marRight w:val="0"/>
      <w:marTop w:val="0"/>
      <w:marBottom w:val="0"/>
      <w:divBdr>
        <w:top w:val="none" w:sz="0" w:space="0" w:color="auto"/>
        <w:left w:val="none" w:sz="0" w:space="0" w:color="auto"/>
        <w:bottom w:val="none" w:sz="0" w:space="0" w:color="auto"/>
        <w:right w:val="none" w:sz="0" w:space="0" w:color="auto"/>
      </w:divBdr>
    </w:div>
    <w:div w:id="93676023">
      <w:bodyDiv w:val="1"/>
      <w:marLeft w:val="0"/>
      <w:marRight w:val="0"/>
      <w:marTop w:val="0"/>
      <w:marBottom w:val="0"/>
      <w:divBdr>
        <w:top w:val="none" w:sz="0" w:space="0" w:color="auto"/>
        <w:left w:val="none" w:sz="0" w:space="0" w:color="auto"/>
        <w:bottom w:val="none" w:sz="0" w:space="0" w:color="auto"/>
        <w:right w:val="none" w:sz="0" w:space="0" w:color="auto"/>
      </w:divBdr>
    </w:div>
    <w:div w:id="127480974">
      <w:bodyDiv w:val="1"/>
      <w:marLeft w:val="0"/>
      <w:marRight w:val="0"/>
      <w:marTop w:val="0"/>
      <w:marBottom w:val="0"/>
      <w:divBdr>
        <w:top w:val="none" w:sz="0" w:space="0" w:color="auto"/>
        <w:left w:val="none" w:sz="0" w:space="0" w:color="auto"/>
        <w:bottom w:val="none" w:sz="0" w:space="0" w:color="auto"/>
        <w:right w:val="none" w:sz="0" w:space="0" w:color="auto"/>
      </w:divBdr>
    </w:div>
    <w:div w:id="139032719">
      <w:bodyDiv w:val="1"/>
      <w:marLeft w:val="0"/>
      <w:marRight w:val="0"/>
      <w:marTop w:val="0"/>
      <w:marBottom w:val="0"/>
      <w:divBdr>
        <w:top w:val="none" w:sz="0" w:space="0" w:color="auto"/>
        <w:left w:val="none" w:sz="0" w:space="0" w:color="auto"/>
        <w:bottom w:val="none" w:sz="0" w:space="0" w:color="auto"/>
        <w:right w:val="none" w:sz="0" w:space="0" w:color="auto"/>
      </w:divBdr>
    </w:div>
    <w:div w:id="142547140">
      <w:bodyDiv w:val="1"/>
      <w:marLeft w:val="0"/>
      <w:marRight w:val="0"/>
      <w:marTop w:val="0"/>
      <w:marBottom w:val="0"/>
      <w:divBdr>
        <w:top w:val="none" w:sz="0" w:space="0" w:color="auto"/>
        <w:left w:val="none" w:sz="0" w:space="0" w:color="auto"/>
        <w:bottom w:val="none" w:sz="0" w:space="0" w:color="auto"/>
        <w:right w:val="none" w:sz="0" w:space="0" w:color="auto"/>
      </w:divBdr>
    </w:div>
    <w:div w:id="200439968">
      <w:bodyDiv w:val="1"/>
      <w:marLeft w:val="0"/>
      <w:marRight w:val="0"/>
      <w:marTop w:val="0"/>
      <w:marBottom w:val="0"/>
      <w:divBdr>
        <w:top w:val="none" w:sz="0" w:space="0" w:color="auto"/>
        <w:left w:val="none" w:sz="0" w:space="0" w:color="auto"/>
        <w:bottom w:val="none" w:sz="0" w:space="0" w:color="auto"/>
        <w:right w:val="none" w:sz="0" w:space="0" w:color="auto"/>
      </w:divBdr>
    </w:div>
    <w:div w:id="228541403">
      <w:bodyDiv w:val="1"/>
      <w:marLeft w:val="0"/>
      <w:marRight w:val="0"/>
      <w:marTop w:val="0"/>
      <w:marBottom w:val="0"/>
      <w:divBdr>
        <w:top w:val="none" w:sz="0" w:space="0" w:color="auto"/>
        <w:left w:val="none" w:sz="0" w:space="0" w:color="auto"/>
        <w:bottom w:val="none" w:sz="0" w:space="0" w:color="auto"/>
        <w:right w:val="none" w:sz="0" w:space="0" w:color="auto"/>
      </w:divBdr>
    </w:div>
    <w:div w:id="245579809">
      <w:bodyDiv w:val="1"/>
      <w:marLeft w:val="0"/>
      <w:marRight w:val="0"/>
      <w:marTop w:val="0"/>
      <w:marBottom w:val="0"/>
      <w:divBdr>
        <w:top w:val="none" w:sz="0" w:space="0" w:color="auto"/>
        <w:left w:val="none" w:sz="0" w:space="0" w:color="auto"/>
        <w:bottom w:val="none" w:sz="0" w:space="0" w:color="auto"/>
        <w:right w:val="none" w:sz="0" w:space="0" w:color="auto"/>
      </w:divBdr>
    </w:div>
    <w:div w:id="271937663">
      <w:bodyDiv w:val="1"/>
      <w:marLeft w:val="0"/>
      <w:marRight w:val="0"/>
      <w:marTop w:val="0"/>
      <w:marBottom w:val="0"/>
      <w:divBdr>
        <w:top w:val="none" w:sz="0" w:space="0" w:color="auto"/>
        <w:left w:val="none" w:sz="0" w:space="0" w:color="auto"/>
        <w:bottom w:val="none" w:sz="0" w:space="0" w:color="auto"/>
        <w:right w:val="none" w:sz="0" w:space="0" w:color="auto"/>
      </w:divBdr>
    </w:div>
    <w:div w:id="290014527">
      <w:bodyDiv w:val="1"/>
      <w:marLeft w:val="0"/>
      <w:marRight w:val="0"/>
      <w:marTop w:val="0"/>
      <w:marBottom w:val="0"/>
      <w:divBdr>
        <w:top w:val="none" w:sz="0" w:space="0" w:color="auto"/>
        <w:left w:val="none" w:sz="0" w:space="0" w:color="auto"/>
        <w:bottom w:val="none" w:sz="0" w:space="0" w:color="auto"/>
        <w:right w:val="none" w:sz="0" w:space="0" w:color="auto"/>
      </w:divBdr>
    </w:div>
    <w:div w:id="305819882">
      <w:bodyDiv w:val="1"/>
      <w:marLeft w:val="0"/>
      <w:marRight w:val="0"/>
      <w:marTop w:val="0"/>
      <w:marBottom w:val="0"/>
      <w:divBdr>
        <w:top w:val="none" w:sz="0" w:space="0" w:color="auto"/>
        <w:left w:val="none" w:sz="0" w:space="0" w:color="auto"/>
        <w:bottom w:val="none" w:sz="0" w:space="0" w:color="auto"/>
        <w:right w:val="none" w:sz="0" w:space="0" w:color="auto"/>
      </w:divBdr>
    </w:div>
    <w:div w:id="309672766">
      <w:bodyDiv w:val="1"/>
      <w:marLeft w:val="0"/>
      <w:marRight w:val="0"/>
      <w:marTop w:val="0"/>
      <w:marBottom w:val="0"/>
      <w:divBdr>
        <w:top w:val="none" w:sz="0" w:space="0" w:color="auto"/>
        <w:left w:val="none" w:sz="0" w:space="0" w:color="auto"/>
        <w:bottom w:val="none" w:sz="0" w:space="0" w:color="auto"/>
        <w:right w:val="none" w:sz="0" w:space="0" w:color="auto"/>
      </w:divBdr>
    </w:div>
    <w:div w:id="345329126">
      <w:bodyDiv w:val="1"/>
      <w:marLeft w:val="0"/>
      <w:marRight w:val="0"/>
      <w:marTop w:val="0"/>
      <w:marBottom w:val="0"/>
      <w:divBdr>
        <w:top w:val="none" w:sz="0" w:space="0" w:color="auto"/>
        <w:left w:val="none" w:sz="0" w:space="0" w:color="auto"/>
        <w:bottom w:val="none" w:sz="0" w:space="0" w:color="auto"/>
        <w:right w:val="none" w:sz="0" w:space="0" w:color="auto"/>
      </w:divBdr>
    </w:div>
    <w:div w:id="346493206">
      <w:bodyDiv w:val="1"/>
      <w:marLeft w:val="0"/>
      <w:marRight w:val="0"/>
      <w:marTop w:val="0"/>
      <w:marBottom w:val="0"/>
      <w:divBdr>
        <w:top w:val="none" w:sz="0" w:space="0" w:color="auto"/>
        <w:left w:val="none" w:sz="0" w:space="0" w:color="auto"/>
        <w:bottom w:val="none" w:sz="0" w:space="0" w:color="auto"/>
        <w:right w:val="none" w:sz="0" w:space="0" w:color="auto"/>
      </w:divBdr>
    </w:div>
    <w:div w:id="357703454">
      <w:bodyDiv w:val="1"/>
      <w:marLeft w:val="0"/>
      <w:marRight w:val="0"/>
      <w:marTop w:val="0"/>
      <w:marBottom w:val="0"/>
      <w:divBdr>
        <w:top w:val="none" w:sz="0" w:space="0" w:color="auto"/>
        <w:left w:val="none" w:sz="0" w:space="0" w:color="auto"/>
        <w:bottom w:val="none" w:sz="0" w:space="0" w:color="auto"/>
        <w:right w:val="none" w:sz="0" w:space="0" w:color="auto"/>
      </w:divBdr>
    </w:div>
    <w:div w:id="363747264">
      <w:bodyDiv w:val="1"/>
      <w:marLeft w:val="0"/>
      <w:marRight w:val="0"/>
      <w:marTop w:val="0"/>
      <w:marBottom w:val="0"/>
      <w:divBdr>
        <w:top w:val="none" w:sz="0" w:space="0" w:color="auto"/>
        <w:left w:val="none" w:sz="0" w:space="0" w:color="auto"/>
        <w:bottom w:val="none" w:sz="0" w:space="0" w:color="auto"/>
        <w:right w:val="none" w:sz="0" w:space="0" w:color="auto"/>
      </w:divBdr>
    </w:div>
    <w:div w:id="371076718">
      <w:bodyDiv w:val="1"/>
      <w:marLeft w:val="0"/>
      <w:marRight w:val="0"/>
      <w:marTop w:val="0"/>
      <w:marBottom w:val="0"/>
      <w:divBdr>
        <w:top w:val="none" w:sz="0" w:space="0" w:color="auto"/>
        <w:left w:val="none" w:sz="0" w:space="0" w:color="auto"/>
        <w:bottom w:val="none" w:sz="0" w:space="0" w:color="auto"/>
        <w:right w:val="none" w:sz="0" w:space="0" w:color="auto"/>
      </w:divBdr>
    </w:div>
    <w:div w:id="386924928">
      <w:bodyDiv w:val="1"/>
      <w:marLeft w:val="0"/>
      <w:marRight w:val="0"/>
      <w:marTop w:val="0"/>
      <w:marBottom w:val="0"/>
      <w:divBdr>
        <w:top w:val="none" w:sz="0" w:space="0" w:color="auto"/>
        <w:left w:val="none" w:sz="0" w:space="0" w:color="auto"/>
        <w:bottom w:val="none" w:sz="0" w:space="0" w:color="auto"/>
        <w:right w:val="none" w:sz="0" w:space="0" w:color="auto"/>
      </w:divBdr>
    </w:div>
    <w:div w:id="392121022">
      <w:bodyDiv w:val="1"/>
      <w:marLeft w:val="0"/>
      <w:marRight w:val="0"/>
      <w:marTop w:val="0"/>
      <w:marBottom w:val="0"/>
      <w:divBdr>
        <w:top w:val="none" w:sz="0" w:space="0" w:color="auto"/>
        <w:left w:val="none" w:sz="0" w:space="0" w:color="auto"/>
        <w:bottom w:val="none" w:sz="0" w:space="0" w:color="auto"/>
        <w:right w:val="none" w:sz="0" w:space="0" w:color="auto"/>
      </w:divBdr>
    </w:div>
    <w:div w:id="432286702">
      <w:bodyDiv w:val="1"/>
      <w:marLeft w:val="0"/>
      <w:marRight w:val="0"/>
      <w:marTop w:val="0"/>
      <w:marBottom w:val="0"/>
      <w:divBdr>
        <w:top w:val="none" w:sz="0" w:space="0" w:color="auto"/>
        <w:left w:val="none" w:sz="0" w:space="0" w:color="auto"/>
        <w:bottom w:val="none" w:sz="0" w:space="0" w:color="auto"/>
        <w:right w:val="none" w:sz="0" w:space="0" w:color="auto"/>
      </w:divBdr>
    </w:div>
    <w:div w:id="433138468">
      <w:bodyDiv w:val="1"/>
      <w:marLeft w:val="0"/>
      <w:marRight w:val="0"/>
      <w:marTop w:val="0"/>
      <w:marBottom w:val="0"/>
      <w:divBdr>
        <w:top w:val="none" w:sz="0" w:space="0" w:color="auto"/>
        <w:left w:val="none" w:sz="0" w:space="0" w:color="auto"/>
        <w:bottom w:val="none" w:sz="0" w:space="0" w:color="auto"/>
        <w:right w:val="none" w:sz="0" w:space="0" w:color="auto"/>
      </w:divBdr>
    </w:div>
    <w:div w:id="454756735">
      <w:bodyDiv w:val="1"/>
      <w:marLeft w:val="0"/>
      <w:marRight w:val="0"/>
      <w:marTop w:val="0"/>
      <w:marBottom w:val="0"/>
      <w:divBdr>
        <w:top w:val="none" w:sz="0" w:space="0" w:color="auto"/>
        <w:left w:val="none" w:sz="0" w:space="0" w:color="auto"/>
        <w:bottom w:val="none" w:sz="0" w:space="0" w:color="auto"/>
        <w:right w:val="none" w:sz="0" w:space="0" w:color="auto"/>
      </w:divBdr>
    </w:div>
    <w:div w:id="503209170">
      <w:bodyDiv w:val="1"/>
      <w:marLeft w:val="0"/>
      <w:marRight w:val="0"/>
      <w:marTop w:val="0"/>
      <w:marBottom w:val="0"/>
      <w:divBdr>
        <w:top w:val="none" w:sz="0" w:space="0" w:color="auto"/>
        <w:left w:val="none" w:sz="0" w:space="0" w:color="auto"/>
        <w:bottom w:val="none" w:sz="0" w:space="0" w:color="auto"/>
        <w:right w:val="none" w:sz="0" w:space="0" w:color="auto"/>
      </w:divBdr>
    </w:div>
    <w:div w:id="544483396">
      <w:bodyDiv w:val="1"/>
      <w:marLeft w:val="0"/>
      <w:marRight w:val="0"/>
      <w:marTop w:val="0"/>
      <w:marBottom w:val="0"/>
      <w:divBdr>
        <w:top w:val="none" w:sz="0" w:space="0" w:color="auto"/>
        <w:left w:val="none" w:sz="0" w:space="0" w:color="auto"/>
        <w:bottom w:val="none" w:sz="0" w:space="0" w:color="auto"/>
        <w:right w:val="none" w:sz="0" w:space="0" w:color="auto"/>
      </w:divBdr>
      <w:divsChild>
        <w:div w:id="2067758567">
          <w:marLeft w:val="0"/>
          <w:marRight w:val="0"/>
          <w:marTop w:val="0"/>
          <w:marBottom w:val="0"/>
          <w:divBdr>
            <w:top w:val="none" w:sz="0" w:space="0" w:color="auto"/>
            <w:left w:val="none" w:sz="0" w:space="0" w:color="auto"/>
            <w:bottom w:val="none" w:sz="0" w:space="0" w:color="auto"/>
            <w:right w:val="none" w:sz="0" w:space="0" w:color="auto"/>
          </w:divBdr>
        </w:div>
        <w:div w:id="667249862">
          <w:marLeft w:val="0"/>
          <w:marRight w:val="0"/>
          <w:marTop w:val="0"/>
          <w:marBottom w:val="0"/>
          <w:divBdr>
            <w:top w:val="none" w:sz="0" w:space="0" w:color="auto"/>
            <w:left w:val="none" w:sz="0" w:space="0" w:color="auto"/>
            <w:bottom w:val="none" w:sz="0" w:space="0" w:color="auto"/>
            <w:right w:val="none" w:sz="0" w:space="0" w:color="auto"/>
          </w:divBdr>
        </w:div>
      </w:divsChild>
    </w:div>
    <w:div w:id="564410086">
      <w:bodyDiv w:val="1"/>
      <w:marLeft w:val="0"/>
      <w:marRight w:val="0"/>
      <w:marTop w:val="0"/>
      <w:marBottom w:val="0"/>
      <w:divBdr>
        <w:top w:val="none" w:sz="0" w:space="0" w:color="auto"/>
        <w:left w:val="none" w:sz="0" w:space="0" w:color="auto"/>
        <w:bottom w:val="none" w:sz="0" w:space="0" w:color="auto"/>
        <w:right w:val="none" w:sz="0" w:space="0" w:color="auto"/>
      </w:divBdr>
    </w:div>
    <w:div w:id="571693737">
      <w:bodyDiv w:val="1"/>
      <w:marLeft w:val="0"/>
      <w:marRight w:val="0"/>
      <w:marTop w:val="0"/>
      <w:marBottom w:val="0"/>
      <w:divBdr>
        <w:top w:val="none" w:sz="0" w:space="0" w:color="auto"/>
        <w:left w:val="none" w:sz="0" w:space="0" w:color="auto"/>
        <w:bottom w:val="none" w:sz="0" w:space="0" w:color="auto"/>
        <w:right w:val="none" w:sz="0" w:space="0" w:color="auto"/>
      </w:divBdr>
    </w:div>
    <w:div w:id="578178890">
      <w:bodyDiv w:val="1"/>
      <w:marLeft w:val="0"/>
      <w:marRight w:val="0"/>
      <w:marTop w:val="0"/>
      <w:marBottom w:val="0"/>
      <w:divBdr>
        <w:top w:val="none" w:sz="0" w:space="0" w:color="auto"/>
        <w:left w:val="none" w:sz="0" w:space="0" w:color="auto"/>
        <w:bottom w:val="none" w:sz="0" w:space="0" w:color="auto"/>
        <w:right w:val="none" w:sz="0" w:space="0" w:color="auto"/>
      </w:divBdr>
    </w:div>
    <w:div w:id="578714451">
      <w:bodyDiv w:val="1"/>
      <w:marLeft w:val="0"/>
      <w:marRight w:val="0"/>
      <w:marTop w:val="0"/>
      <w:marBottom w:val="0"/>
      <w:divBdr>
        <w:top w:val="none" w:sz="0" w:space="0" w:color="auto"/>
        <w:left w:val="none" w:sz="0" w:space="0" w:color="auto"/>
        <w:bottom w:val="none" w:sz="0" w:space="0" w:color="auto"/>
        <w:right w:val="none" w:sz="0" w:space="0" w:color="auto"/>
      </w:divBdr>
    </w:div>
    <w:div w:id="613371180">
      <w:bodyDiv w:val="1"/>
      <w:marLeft w:val="0"/>
      <w:marRight w:val="0"/>
      <w:marTop w:val="0"/>
      <w:marBottom w:val="0"/>
      <w:divBdr>
        <w:top w:val="none" w:sz="0" w:space="0" w:color="auto"/>
        <w:left w:val="none" w:sz="0" w:space="0" w:color="auto"/>
        <w:bottom w:val="none" w:sz="0" w:space="0" w:color="auto"/>
        <w:right w:val="none" w:sz="0" w:space="0" w:color="auto"/>
      </w:divBdr>
    </w:div>
    <w:div w:id="617837273">
      <w:bodyDiv w:val="1"/>
      <w:marLeft w:val="0"/>
      <w:marRight w:val="0"/>
      <w:marTop w:val="0"/>
      <w:marBottom w:val="0"/>
      <w:divBdr>
        <w:top w:val="none" w:sz="0" w:space="0" w:color="auto"/>
        <w:left w:val="none" w:sz="0" w:space="0" w:color="auto"/>
        <w:bottom w:val="none" w:sz="0" w:space="0" w:color="auto"/>
        <w:right w:val="none" w:sz="0" w:space="0" w:color="auto"/>
      </w:divBdr>
    </w:div>
    <w:div w:id="659310548">
      <w:bodyDiv w:val="1"/>
      <w:marLeft w:val="0"/>
      <w:marRight w:val="0"/>
      <w:marTop w:val="0"/>
      <w:marBottom w:val="0"/>
      <w:divBdr>
        <w:top w:val="none" w:sz="0" w:space="0" w:color="auto"/>
        <w:left w:val="none" w:sz="0" w:space="0" w:color="auto"/>
        <w:bottom w:val="none" w:sz="0" w:space="0" w:color="auto"/>
        <w:right w:val="none" w:sz="0" w:space="0" w:color="auto"/>
      </w:divBdr>
    </w:div>
    <w:div w:id="682319257">
      <w:bodyDiv w:val="1"/>
      <w:marLeft w:val="0"/>
      <w:marRight w:val="0"/>
      <w:marTop w:val="0"/>
      <w:marBottom w:val="0"/>
      <w:divBdr>
        <w:top w:val="none" w:sz="0" w:space="0" w:color="auto"/>
        <w:left w:val="none" w:sz="0" w:space="0" w:color="auto"/>
        <w:bottom w:val="none" w:sz="0" w:space="0" w:color="auto"/>
        <w:right w:val="none" w:sz="0" w:space="0" w:color="auto"/>
      </w:divBdr>
    </w:div>
    <w:div w:id="690490651">
      <w:bodyDiv w:val="1"/>
      <w:marLeft w:val="0"/>
      <w:marRight w:val="0"/>
      <w:marTop w:val="0"/>
      <w:marBottom w:val="0"/>
      <w:divBdr>
        <w:top w:val="none" w:sz="0" w:space="0" w:color="auto"/>
        <w:left w:val="none" w:sz="0" w:space="0" w:color="auto"/>
        <w:bottom w:val="none" w:sz="0" w:space="0" w:color="auto"/>
        <w:right w:val="none" w:sz="0" w:space="0" w:color="auto"/>
      </w:divBdr>
    </w:div>
    <w:div w:id="692271638">
      <w:bodyDiv w:val="1"/>
      <w:marLeft w:val="0"/>
      <w:marRight w:val="0"/>
      <w:marTop w:val="0"/>
      <w:marBottom w:val="0"/>
      <w:divBdr>
        <w:top w:val="none" w:sz="0" w:space="0" w:color="auto"/>
        <w:left w:val="none" w:sz="0" w:space="0" w:color="auto"/>
        <w:bottom w:val="none" w:sz="0" w:space="0" w:color="auto"/>
        <w:right w:val="none" w:sz="0" w:space="0" w:color="auto"/>
      </w:divBdr>
    </w:div>
    <w:div w:id="712578092">
      <w:bodyDiv w:val="1"/>
      <w:marLeft w:val="0"/>
      <w:marRight w:val="0"/>
      <w:marTop w:val="0"/>
      <w:marBottom w:val="0"/>
      <w:divBdr>
        <w:top w:val="none" w:sz="0" w:space="0" w:color="auto"/>
        <w:left w:val="none" w:sz="0" w:space="0" w:color="auto"/>
        <w:bottom w:val="none" w:sz="0" w:space="0" w:color="auto"/>
        <w:right w:val="none" w:sz="0" w:space="0" w:color="auto"/>
      </w:divBdr>
    </w:div>
    <w:div w:id="713385936">
      <w:bodyDiv w:val="1"/>
      <w:marLeft w:val="0"/>
      <w:marRight w:val="0"/>
      <w:marTop w:val="0"/>
      <w:marBottom w:val="0"/>
      <w:divBdr>
        <w:top w:val="none" w:sz="0" w:space="0" w:color="auto"/>
        <w:left w:val="none" w:sz="0" w:space="0" w:color="auto"/>
        <w:bottom w:val="none" w:sz="0" w:space="0" w:color="auto"/>
        <w:right w:val="none" w:sz="0" w:space="0" w:color="auto"/>
      </w:divBdr>
    </w:div>
    <w:div w:id="769202613">
      <w:bodyDiv w:val="1"/>
      <w:marLeft w:val="0"/>
      <w:marRight w:val="0"/>
      <w:marTop w:val="0"/>
      <w:marBottom w:val="0"/>
      <w:divBdr>
        <w:top w:val="none" w:sz="0" w:space="0" w:color="auto"/>
        <w:left w:val="none" w:sz="0" w:space="0" w:color="auto"/>
        <w:bottom w:val="none" w:sz="0" w:space="0" w:color="auto"/>
        <w:right w:val="none" w:sz="0" w:space="0" w:color="auto"/>
      </w:divBdr>
    </w:div>
    <w:div w:id="771587360">
      <w:bodyDiv w:val="1"/>
      <w:marLeft w:val="0"/>
      <w:marRight w:val="0"/>
      <w:marTop w:val="0"/>
      <w:marBottom w:val="0"/>
      <w:divBdr>
        <w:top w:val="none" w:sz="0" w:space="0" w:color="auto"/>
        <w:left w:val="none" w:sz="0" w:space="0" w:color="auto"/>
        <w:bottom w:val="none" w:sz="0" w:space="0" w:color="auto"/>
        <w:right w:val="none" w:sz="0" w:space="0" w:color="auto"/>
      </w:divBdr>
    </w:div>
    <w:div w:id="783774024">
      <w:bodyDiv w:val="1"/>
      <w:marLeft w:val="0"/>
      <w:marRight w:val="0"/>
      <w:marTop w:val="0"/>
      <w:marBottom w:val="0"/>
      <w:divBdr>
        <w:top w:val="none" w:sz="0" w:space="0" w:color="auto"/>
        <w:left w:val="none" w:sz="0" w:space="0" w:color="auto"/>
        <w:bottom w:val="none" w:sz="0" w:space="0" w:color="auto"/>
        <w:right w:val="none" w:sz="0" w:space="0" w:color="auto"/>
      </w:divBdr>
    </w:div>
    <w:div w:id="803625396">
      <w:bodyDiv w:val="1"/>
      <w:marLeft w:val="0"/>
      <w:marRight w:val="0"/>
      <w:marTop w:val="0"/>
      <w:marBottom w:val="0"/>
      <w:divBdr>
        <w:top w:val="none" w:sz="0" w:space="0" w:color="auto"/>
        <w:left w:val="none" w:sz="0" w:space="0" w:color="auto"/>
        <w:bottom w:val="none" w:sz="0" w:space="0" w:color="auto"/>
        <w:right w:val="none" w:sz="0" w:space="0" w:color="auto"/>
      </w:divBdr>
    </w:div>
    <w:div w:id="847670861">
      <w:bodyDiv w:val="1"/>
      <w:marLeft w:val="0"/>
      <w:marRight w:val="0"/>
      <w:marTop w:val="0"/>
      <w:marBottom w:val="0"/>
      <w:divBdr>
        <w:top w:val="none" w:sz="0" w:space="0" w:color="auto"/>
        <w:left w:val="none" w:sz="0" w:space="0" w:color="auto"/>
        <w:bottom w:val="none" w:sz="0" w:space="0" w:color="auto"/>
        <w:right w:val="none" w:sz="0" w:space="0" w:color="auto"/>
      </w:divBdr>
    </w:div>
    <w:div w:id="911891583">
      <w:bodyDiv w:val="1"/>
      <w:marLeft w:val="0"/>
      <w:marRight w:val="0"/>
      <w:marTop w:val="0"/>
      <w:marBottom w:val="0"/>
      <w:divBdr>
        <w:top w:val="none" w:sz="0" w:space="0" w:color="auto"/>
        <w:left w:val="none" w:sz="0" w:space="0" w:color="auto"/>
        <w:bottom w:val="none" w:sz="0" w:space="0" w:color="auto"/>
        <w:right w:val="none" w:sz="0" w:space="0" w:color="auto"/>
      </w:divBdr>
    </w:div>
    <w:div w:id="915088472">
      <w:bodyDiv w:val="1"/>
      <w:marLeft w:val="0"/>
      <w:marRight w:val="0"/>
      <w:marTop w:val="0"/>
      <w:marBottom w:val="0"/>
      <w:divBdr>
        <w:top w:val="none" w:sz="0" w:space="0" w:color="auto"/>
        <w:left w:val="none" w:sz="0" w:space="0" w:color="auto"/>
        <w:bottom w:val="none" w:sz="0" w:space="0" w:color="auto"/>
        <w:right w:val="none" w:sz="0" w:space="0" w:color="auto"/>
      </w:divBdr>
    </w:div>
    <w:div w:id="930314202">
      <w:bodyDiv w:val="1"/>
      <w:marLeft w:val="0"/>
      <w:marRight w:val="0"/>
      <w:marTop w:val="0"/>
      <w:marBottom w:val="0"/>
      <w:divBdr>
        <w:top w:val="none" w:sz="0" w:space="0" w:color="auto"/>
        <w:left w:val="none" w:sz="0" w:space="0" w:color="auto"/>
        <w:bottom w:val="none" w:sz="0" w:space="0" w:color="auto"/>
        <w:right w:val="none" w:sz="0" w:space="0" w:color="auto"/>
      </w:divBdr>
    </w:div>
    <w:div w:id="1005403092">
      <w:bodyDiv w:val="1"/>
      <w:marLeft w:val="0"/>
      <w:marRight w:val="0"/>
      <w:marTop w:val="0"/>
      <w:marBottom w:val="0"/>
      <w:divBdr>
        <w:top w:val="none" w:sz="0" w:space="0" w:color="auto"/>
        <w:left w:val="none" w:sz="0" w:space="0" w:color="auto"/>
        <w:bottom w:val="none" w:sz="0" w:space="0" w:color="auto"/>
        <w:right w:val="none" w:sz="0" w:space="0" w:color="auto"/>
      </w:divBdr>
    </w:div>
    <w:div w:id="1039088180">
      <w:bodyDiv w:val="1"/>
      <w:marLeft w:val="0"/>
      <w:marRight w:val="0"/>
      <w:marTop w:val="0"/>
      <w:marBottom w:val="0"/>
      <w:divBdr>
        <w:top w:val="none" w:sz="0" w:space="0" w:color="auto"/>
        <w:left w:val="none" w:sz="0" w:space="0" w:color="auto"/>
        <w:bottom w:val="none" w:sz="0" w:space="0" w:color="auto"/>
        <w:right w:val="none" w:sz="0" w:space="0" w:color="auto"/>
      </w:divBdr>
    </w:div>
    <w:div w:id="1046024232">
      <w:bodyDiv w:val="1"/>
      <w:marLeft w:val="0"/>
      <w:marRight w:val="0"/>
      <w:marTop w:val="0"/>
      <w:marBottom w:val="0"/>
      <w:divBdr>
        <w:top w:val="none" w:sz="0" w:space="0" w:color="auto"/>
        <w:left w:val="none" w:sz="0" w:space="0" w:color="auto"/>
        <w:bottom w:val="none" w:sz="0" w:space="0" w:color="auto"/>
        <w:right w:val="none" w:sz="0" w:space="0" w:color="auto"/>
      </w:divBdr>
    </w:div>
    <w:div w:id="1053768688">
      <w:bodyDiv w:val="1"/>
      <w:marLeft w:val="0"/>
      <w:marRight w:val="0"/>
      <w:marTop w:val="0"/>
      <w:marBottom w:val="0"/>
      <w:divBdr>
        <w:top w:val="none" w:sz="0" w:space="0" w:color="auto"/>
        <w:left w:val="none" w:sz="0" w:space="0" w:color="auto"/>
        <w:bottom w:val="none" w:sz="0" w:space="0" w:color="auto"/>
        <w:right w:val="none" w:sz="0" w:space="0" w:color="auto"/>
      </w:divBdr>
    </w:div>
    <w:div w:id="1075325935">
      <w:bodyDiv w:val="1"/>
      <w:marLeft w:val="0"/>
      <w:marRight w:val="0"/>
      <w:marTop w:val="0"/>
      <w:marBottom w:val="0"/>
      <w:divBdr>
        <w:top w:val="none" w:sz="0" w:space="0" w:color="auto"/>
        <w:left w:val="none" w:sz="0" w:space="0" w:color="auto"/>
        <w:bottom w:val="none" w:sz="0" w:space="0" w:color="auto"/>
        <w:right w:val="none" w:sz="0" w:space="0" w:color="auto"/>
      </w:divBdr>
    </w:div>
    <w:div w:id="1080178050">
      <w:bodyDiv w:val="1"/>
      <w:marLeft w:val="0"/>
      <w:marRight w:val="0"/>
      <w:marTop w:val="0"/>
      <w:marBottom w:val="0"/>
      <w:divBdr>
        <w:top w:val="none" w:sz="0" w:space="0" w:color="auto"/>
        <w:left w:val="none" w:sz="0" w:space="0" w:color="auto"/>
        <w:bottom w:val="none" w:sz="0" w:space="0" w:color="auto"/>
        <w:right w:val="none" w:sz="0" w:space="0" w:color="auto"/>
      </w:divBdr>
    </w:div>
    <w:div w:id="1106002951">
      <w:bodyDiv w:val="1"/>
      <w:marLeft w:val="0"/>
      <w:marRight w:val="0"/>
      <w:marTop w:val="0"/>
      <w:marBottom w:val="0"/>
      <w:divBdr>
        <w:top w:val="none" w:sz="0" w:space="0" w:color="auto"/>
        <w:left w:val="none" w:sz="0" w:space="0" w:color="auto"/>
        <w:bottom w:val="none" w:sz="0" w:space="0" w:color="auto"/>
        <w:right w:val="none" w:sz="0" w:space="0" w:color="auto"/>
      </w:divBdr>
    </w:div>
    <w:div w:id="1113087661">
      <w:bodyDiv w:val="1"/>
      <w:marLeft w:val="0"/>
      <w:marRight w:val="0"/>
      <w:marTop w:val="0"/>
      <w:marBottom w:val="0"/>
      <w:divBdr>
        <w:top w:val="none" w:sz="0" w:space="0" w:color="auto"/>
        <w:left w:val="none" w:sz="0" w:space="0" w:color="auto"/>
        <w:bottom w:val="none" w:sz="0" w:space="0" w:color="auto"/>
        <w:right w:val="none" w:sz="0" w:space="0" w:color="auto"/>
      </w:divBdr>
    </w:div>
    <w:div w:id="1129738038">
      <w:bodyDiv w:val="1"/>
      <w:marLeft w:val="0"/>
      <w:marRight w:val="0"/>
      <w:marTop w:val="0"/>
      <w:marBottom w:val="0"/>
      <w:divBdr>
        <w:top w:val="none" w:sz="0" w:space="0" w:color="auto"/>
        <w:left w:val="none" w:sz="0" w:space="0" w:color="auto"/>
        <w:bottom w:val="none" w:sz="0" w:space="0" w:color="auto"/>
        <w:right w:val="none" w:sz="0" w:space="0" w:color="auto"/>
      </w:divBdr>
    </w:div>
    <w:div w:id="1172791636">
      <w:bodyDiv w:val="1"/>
      <w:marLeft w:val="0"/>
      <w:marRight w:val="0"/>
      <w:marTop w:val="0"/>
      <w:marBottom w:val="0"/>
      <w:divBdr>
        <w:top w:val="none" w:sz="0" w:space="0" w:color="auto"/>
        <w:left w:val="none" w:sz="0" w:space="0" w:color="auto"/>
        <w:bottom w:val="none" w:sz="0" w:space="0" w:color="auto"/>
        <w:right w:val="none" w:sz="0" w:space="0" w:color="auto"/>
      </w:divBdr>
    </w:div>
    <w:div w:id="1200968448">
      <w:bodyDiv w:val="1"/>
      <w:marLeft w:val="0"/>
      <w:marRight w:val="0"/>
      <w:marTop w:val="0"/>
      <w:marBottom w:val="0"/>
      <w:divBdr>
        <w:top w:val="none" w:sz="0" w:space="0" w:color="auto"/>
        <w:left w:val="none" w:sz="0" w:space="0" w:color="auto"/>
        <w:bottom w:val="none" w:sz="0" w:space="0" w:color="auto"/>
        <w:right w:val="none" w:sz="0" w:space="0" w:color="auto"/>
      </w:divBdr>
    </w:div>
    <w:div w:id="1203254367">
      <w:bodyDiv w:val="1"/>
      <w:marLeft w:val="0"/>
      <w:marRight w:val="0"/>
      <w:marTop w:val="0"/>
      <w:marBottom w:val="0"/>
      <w:divBdr>
        <w:top w:val="none" w:sz="0" w:space="0" w:color="auto"/>
        <w:left w:val="none" w:sz="0" w:space="0" w:color="auto"/>
        <w:bottom w:val="none" w:sz="0" w:space="0" w:color="auto"/>
        <w:right w:val="none" w:sz="0" w:space="0" w:color="auto"/>
      </w:divBdr>
    </w:div>
    <w:div w:id="1218206532">
      <w:bodyDiv w:val="1"/>
      <w:marLeft w:val="0"/>
      <w:marRight w:val="0"/>
      <w:marTop w:val="0"/>
      <w:marBottom w:val="0"/>
      <w:divBdr>
        <w:top w:val="none" w:sz="0" w:space="0" w:color="auto"/>
        <w:left w:val="none" w:sz="0" w:space="0" w:color="auto"/>
        <w:bottom w:val="none" w:sz="0" w:space="0" w:color="auto"/>
        <w:right w:val="none" w:sz="0" w:space="0" w:color="auto"/>
      </w:divBdr>
    </w:div>
    <w:div w:id="1250699023">
      <w:bodyDiv w:val="1"/>
      <w:marLeft w:val="0"/>
      <w:marRight w:val="0"/>
      <w:marTop w:val="0"/>
      <w:marBottom w:val="0"/>
      <w:divBdr>
        <w:top w:val="none" w:sz="0" w:space="0" w:color="auto"/>
        <w:left w:val="none" w:sz="0" w:space="0" w:color="auto"/>
        <w:bottom w:val="none" w:sz="0" w:space="0" w:color="auto"/>
        <w:right w:val="none" w:sz="0" w:space="0" w:color="auto"/>
      </w:divBdr>
    </w:div>
    <w:div w:id="1271352506">
      <w:bodyDiv w:val="1"/>
      <w:marLeft w:val="0"/>
      <w:marRight w:val="0"/>
      <w:marTop w:val="0"/>
      <w:marBottom w:val="0"/>
      <w:divBdr>
        <w:top w:val="none" w:sz="0" w:space="0" w:color="auto"/>
        <w:left w:val="none" w:sz="0" w:space="0" w:color="auto"/>
        <w:bottom w:val="none" w:sz="0" w:space="0" w:color="auto"/>
        <w:right w:val="none" w:sz="0" w:space="0" w:color="auto"/>
      </w:divBdr>
    </w:div>
    <w:div w:id="1275136535">
      <w:bodyDiv w:val="1"/>
      <w:marLeft w:val="0"/>
      <w:marRight w:val="0"/>
      <w:marTop w:val="0"/>
      <w:marBottom w:val="0"/>
      <w:divBdr>
        <w:top w:val="none" w:sz="0" w:space="0" w:color="auto"/>
        <w:left w:val="none" w:sz="0" w:space="0" w:color="auto"/>
        <w:bottom w:val="none" w:sz="0" w:space="0" w:color="auto"/>
        <w:right w:val="none" w:sz="0" w:space="0" w:color="auto"/>
      </w:divBdr>
    </w:div>
    <w:div w:id="1322394612">
      <w:bodyDiv w:val="1"/>
      <w:marLeft w:val="0"/>
      <w:marRight w:val="0"/>
      <w:marTop w:val="0"/>
      <w:marBottom w:val="0"/>
      <w:divBdr>
        <w:top w:val="none" w:sz="0" w:space="0" w:color="auto"/>
        <w:left w:val="none" w:sz="0" w:space="0" w:color="auto"/>
        <w:bottom w:val="none" w:sz="0" w:space="0" w:color="auto"/>
        <w:right w:val="none" w:sz="0" w:space="0" w:color="auto"/>
      </w:divBdr>
    </w:div>
    <w:div w:id="1409765533">
      <w:bodyDiv w:val="1"/>
      <w:marLeft w:val="0"/>
      <w:marRight w:val="0"/>
      <w:marTop w:val="0"/>
      <w:marBottom w:val="0"/>
      <w:divBdr>
        <w:top w:val="none" w:sz="0" w:space="0" w:color="auto"/>
        <w:left w:val="none" w:sz="0" w:space="0" w:color="auto"/>
        <w:bottom w:val="none" w:sz="0" w:space="0" w:color="auto"/>
        <w:right w:val="none" w:sz="0" w:space="0" w:color="auto"/>
      </w:divBdr>
    </w:div>
    <w:div w:id="1428817033">
      <w:bodyDiv w:val="1"/>
      <w:marLeft w:val="0"/>
      <w:marRight w:val="0"/>
      <w:marTop w:val="0"/>
      <w:marBottom w:val="0"/>
      <w:divBdr>
        <w:top w:val="none" w:sz="0" w:space="0" w:color="auto"/>
        <w:left w:val="none" w:sz="0" w:space="0" w:color="auto"/>
        <w:bottom w:val="none" w:sz="0" w:space="0" w:color="auto"/>
        <w:right w:val="none" w:sz="0" w:space="0" w:color="auto"/>
      </w:divBdr>
    </w:div>
    <w:div w:id="1453211510">
      <w:bodyDiv w:val="1"/>
      <w:marLeft w:val="0"/>
      <w:marRight w:val="0"/>
      <w:marTop w:val="0"/>
      <w:marBottom w:val="0"/>
      <w:divBdr>
        <w:top w:val="none" w:sz="0" w:space="0" w:color="auto"/>
        <w:left w:val="none" w:sz="0" w:space="0" w:color="auto"/>
        <w:bottom w:val="none" w:sz="0" w:space="0" w:color="auto"/>
        <w:right w:val="none" w:sz="0" w:space="0" w:color="auto"/>
      </w:divBdr>
    </w:div>
    <w:div w:id="1487163327">
      <w:bodyDiv w:val="1"/>
      <w:marLeft w:val="0"/>
      <w:marRight w:val="0"/>
      <w:marTop w:val="0"/>
      <w:marBottom w:val="0"/>
      <w:divBdr>
        <w:top w:val="none" w:sz="0" w:space="0" w:color="auto"/>
        <w:left w:val="none" w:sz="0" w:space="0" w:color="auto"/>
        <w:bottom w:val="none" w:sz="0" w:space="0" w:color="auto"/>
        <w:right w:val="none" w:sz="0" w:space="0" w:color="auto"/>
      </w:divBdr>
    </w:div>
    <w:div w:id="1501771539">
      <w:bodyDiv w:val="1"/>
      <w:marLeft w:val="0"/>
      <w:marRight w:val="0"/>
      <w:marTop w:val="0"/>
      <w:marBottom w:val="0"/>
      <w:divBdr>
        <w:top w:val="none" w:sz="0" w:space="0" w:color="auto"/>
        <w:left w:val="none" w:sz="0" w:space="0" w:color="auto"/>
        <w:bottom w:val="none" w:sz="0" w:space="0" w:color="auto"/>
        <w:right w:val="none" w:sz="0" w:space="0" w:color="auto"/>
      </w:divBdr>
    </w:div>
    <w:div w:id="1516530225">
      <w:bodyDiv w:val="1"/>
      <w:marLeft w:val="0"/>
      <w:marRight w:val="0"/>
      <w:marTop w:val="0"/>
      <w:marBottom w:val="0"/>
      <w:divBdr>
        <w:top w:val="none" w:sz="0" w:space="0" w:color="auto"/>
        <w:left w:val="none" w:sz="0" w:space="0" w:color="auto"/>
        <w:bottom w:val="none" w:sz="0" w:space="0" w:color="auto"/>
        <w:right w:val="none" w:sz="0" w:space="0" w:color="auto"/>
      </w:divBdr>
    </w:div>
    <w:div w:id="1533034806">
      <w:bodyDiv w:val="1"/>
      <w:marLeft w:val="0"/>
      <w:marRight w:val="0"/>
      <w:marTop w:val="0"/>
      <w:marBottom w:val="0"/>
      <w:divBdr>
        <w:top w:val="none" w:sz="0" w:space="0" w:color="auto"/>
        <w:left w:val="none" w:sz="0" w:space="0" w:color="auto"/>
        <w:bottom w:val="none" w:sz="0" w:space="0" w:color="auto"/>
        <w:right w:val="none" w:sz="0" w:space="0" w:color="auto"/>
      </w:divBdr>
    </w:div>
    <w:div w:id="1550217506">
      <w:bodyDiv w:val="1"/>
      <w:marLeft w:val="0"/>
      <w:marRight w:val="0"/>
      <w:marTop w:val="0"/>
      <w:marBottom w:val="0"/>
      <w:divBdr>
        <w:top w:val="none" w:sz="0" w:space="0" w:color="auto"/>
        <w:left w:val="none" w:sz="0" w:space="0" w:color="auto"/>
        <w:bottom w:val="none" w:sz="0" w:space="0" w:color="auto"/>
        <w:right w:val="none" w:sz="0" w:space="0" w:color="auto"/>
      </w:divBdr>
    </w:div>
    <w:div w:id="1562864608">
      <w:bodyDiv w:val="1"/>
      <w:marLeft w:val="0"/>
      <w:marRight w:val="0"/>
      <w:marTop w:val="0"/>
      <w:marBottom w:val="0"/>
      <w:divBdr>
        <w:top w:val="none" w:sz="0" w:space="0" w:color="auto"/>
        <w:left w:val="none" w:sz="0" w:space="0" w:color="auto"/>
        <w:bottom w:val="none" w:sz="0" w:space="0" w:color="auto"/>
        <w:right w:val="none" w:sz="0" w:space="0" w:color="auto"/>
      </w:divBdr>
    </w:div>
    <w:div w:id="1573999580">
      <w:bodyDiv w:val="1"/>
      <w:marLeft w:val="0"/>
      <w:marRight w:val="0"/>
      <w:marTop w:val="0"/>
      <w:marBottom w:val="0"/>
      <w:divBdr>
        <w:top w:val="none" w:sz="0" w:space="0" w:color="auto"/>
        <w:left w:val="none" w:sz="0" w:space="0" w:color="auto"/>
        <w:bottom w:val="none" w:sz="0" w:space="0" w:color="auto"/>
        <w:right w:val="none" w:sz="0" w:space="0" w:color="auto"/>
      </w:divBdr>
    </w:div>
    <w:div w:id="1585214197">
      <w:bodyDiv w:val="1"/>
      <w:marLeft w:val="0"/>
      <w:marRight w:val="0"/>
      <w:marTop w:val="0"/>
      <w:marBottom w:val="0"/>
      <w:divBdr>
        <w:top w:val="none" w:sz="0" w:space="0" w:color="auto"/>
        <w:left w:val="none" w:sz="0" w:space="0" w:color="auto"/>
        <w:bottom w:val="none" w:sz="0" w:space="0" w:color="auto"/>
        <w:right w:val="none" w:sz="0" w:space="0" w:color="auto"/>
      </w:divBdr>
    </w:div>
    <w:div w:id="1691106436">
      <w:bodyDiv w:val="1"/>
      <w:marLeft w:val="0"/>
      <w:marRight w:val="0"/>
      <w:marTop w:val="0"/>
      <w:marBottom w:val="0"/>
      <w:divBdr>
        <w:top w:val="none" w:sz="0" w:space="0" w:color="auto"/>
        <w:left w:val="none" w:sz="0" w:space="0" w:color="auto"/>
        <w:bottom w:val="none" w:sz="0" w:space="0" w:color="auto"/>
        <w:right w:val="none" w:sz="0" w:space="0" w:color="auto"/>
      </w:divBdr>
    </w:div>
    <w:div w:id="1756128946">
      <w:bodyDiv w:val="1"/>
      <w:marLeft w:val="0"/>
      <w:marRight w:val="0"/>
      <w:marTop w:val="0"/>
      <w:marBottom w:val="0"/>
      <w:divBdr>
        <w:top w:val="none" w:sz="0" w:space="0" w:color="auto"/>
        <w:left w:val="none" w:sz="0" w:space="0" w:color="auto"/>
        <w:bottom w:val="none" w:sz="0" w:space="0" w:color="auto"/>
        <w:right w:val="none" w:sz="0" w:space="0" w:color="auto"/>
      </w:divBdr>
    </w:div>
    <w:div w:id="1775051619">
      <w:bodyDiv w:val="1"/>
      <w:marLeft w:val="0"/>
      <w:marRight w:val="0"/>
      <w:marTop w:val="0"/>
      <w:marBottom w:val="0"/>
      <w:divBdr>
        <w:top w:val="none" w:sz="0" w:space="0" w:color="auto"/>
        <w:left w:val="none" w:sz="0" w:space="0" w:color="auto"/>
        <w:bottom w:val="none" w:sz="0" w:space="0" w:color="auto"/>
        <w:right w:val="none" w:sz="0" w:space="0" w:color="auto"/>
      </w:divBdr>
    </w:div>
    <w:div w:id="1846435881">
      <w:bodyDiv w:val="1"/>
      <w:marLeft w:val="0"/>
      <w:marRight w:val="0"/>
      <w:marTop w:val="0"/>
      <w:marBottom w:val="0"/>
      <w:divBdr>
        <w:top w:val="none" w:sz="0" w:space="0" w:color="auto"/>
        <w:left w:val="none" w:sz="0" w:space="0" w:color="auto"/>
        <w:bottom w:val="none" w:sz="0" w:space="0" w:color="auto"/>
        <w:right w:val="none" w:sz="0" w:space="0" w:color="auto"/>
      </w:divBdr>
    </w:div>
    <w:div w:id="1878656798">
      <w:bodyDiv w:val="1"/>
      <w:marLeft w:val="0"/>
      <w:marRight w:val="0"/>
      <w:marTop w:val="0"/>
      <w:marBottom w:val="0"/>
      <w:divBdr>
        <w:top w:val="none" w:sz="0" w:space="0" w:color="auto"/>
        <w:left w:val="none" w:sz="0" w:space="0" w:color="auto"/>
        <w:bottom w:val="none" w:sz="0" w:space="0" w:color="auto"/>
        <w:right w:val="none" w:sz="0" w:space="0" w:color="auto"/>
      </w:divBdr>
    </w:div>
    <w:div w:id="1893341318">
      <w:bodyDiv w:val="1"/>
      <w:marLeft w:val="0"/>
      <w:marRight w:val="0"/>
      <w:marTop w:val="0"/>
      <w:marBottom w:val="0"/>
      <w:divBdr>
        <w:top w:val="none" w:sz="0" w:space="0" w:color="auto"/>
        <w:left w:val="none" w:sz="0" w:space="0" w:color="auto"/>
        <w:bottom w:val="none" w:sz="0" w:space="0" w:color="auto"/>
        <w:right w:val="none" w:sz="0" w:space="0" w:color="auto"/>
      </w:divBdr>
    </w:div>
    <w:div w:id="1922979835">
      <w:bodyDiv w:val="1"/>
      <w:marLeft w:val="0"/>
      <w:marRight w:val="0"/>
      <w:marTop w:val="0"/>
      <w:marBottom w:val="0"/>
      <w:divBdr>
        <w:top w:val="none" w:sz="0" w:space="0" w:color="auto"/>
        <w:left w:val="none" w:sz="0" w:space="0" w:color="auto"/>
        <w:bottom w:val="none" w:sz="0" w:space="0" w:color="auto"/>
        <w:right w:val="none" w:sz="0" w:space="0" w:color="auto"/>
      </w:divBdr>
    </w:div>
    <w:div w:id="1924873850">
      <w:bodyDiv w:val="1"/>
      <w:marLeft w:val="0"/>
      <w:marRight w:val="0"/>
      <w:marTop w:val="0"/>
      <w:marBottom w:val="0"/>
      <w:divBdr>
        <w:top w:val="none" w:sz="0" w:space="0" w:color="auto"/>
        <w:left w:val="none" w:sz="0" w:space="0" w:color="auto"/>
        <w:bottom w:val="none" w:sz="0" w:space="0" w:color="auto"/>
        <w:right w:val="none" w:sz="0" w:space="0" w:color="auto"/>
      </w:divBdr>
    </w:div>
    <w:div w:id="1959945140">
      <w:bodyDiv w:val="1"/>
      <w:marLeft w:val="0"/>
      <w:marRight w:val="0"/>
      <w:marTop w:val="0"/>
      <w:marBottom w:val="0"/>
      <w:divBdr>
        <w:top w:val="none" w:sz="0" w:space="0" w:color="auto"/>
        <w:left w:val="none" w:sz="0" w:space="0" w:color="auto"/>
        <w:bottom w:val="none" w:sz="0" w:space="0" w:color="auto"/>
        <w:right w:val="none" w:sz="0" w:space="0" w:color="auto"/>
      </w:divBdr>
    </w:div>
    <w:div w:id="1975014563">
      <w:bodyDiv w:val="1"/>
      <w:marLeft w:val="0"/>
      <w:marRight w:val="0"/>
      <w:marTop w:val="0"/>
      <w:marBottom w:val="0"/>
      <w:divBdr>
        <w:top w:val="none" w:sz="0" w:space="0" w:color="auto"/>
        <w:left w:val="none" w:sz="0" w:space="0" w:color="auto"/>
        <w:bottom w:val="none" w:sz="0" w:space="0" w:color="auto"/>
        <w:right w:val="none" w:sz="0" w:space="0" w:color="auto"/>
      </w:divBdr>
    </w:div>
    <w:div w:id="1989439099">
      <w:bodyDiv w:val="1"/>
      <w:marLeft w:val="0"/>
      <w:marRight w:val="0"/>
      <w:marTop w:val="0"/>
      <w:marBottom w:val="0"/>
      <w:divBdr>
        <w:top w:val="none" w:sz="0" w:space="0" w:color="auto"/>
        <w:left w:val="none" w:sz="0" w:space="0" w:color="auto"/>
        <w:bottom w:val="none" w:sz="0" w:space="0" w:color="auto"/>
        <w:right w:val="none" w:sz="0" w:space="0" w:color="auto"/>
      </w:divBdr>
    </w:div>
    <w:div w:id="2017612727">
      <w:bodyDiv w:val="1"/>
      <w:marLeft w:val="0"/>
      <w:marRight w:val="0"/>
      <w:marTop w:val="0"/>
      <w:marBottom w:val="0"/>
      <w:divBdr>
        <w:top w:val="none" w:sz="0" w:space="0" w:color="auto"/>
        <w:left w:val="none" w:sz="0" w:space="0" w:color="auto"/>
        <w:bottom w:val="none" w:sz="0" w:space="0" w:color="auto"/>
        <w:right w:val="none" w:sz="0" w:space="0" w:color="auto"/>
      </w:divBdr>
    </w:div>
    <w:div w:id="2079014869">
      <w:bodyDiv w:val="1"/>
      <w:marLeft w:val="0"/>
      <w:marRight w:val="0"/>
      <w:marTop w:val="0"/>
      <w:marBottom w:val="0"/>
      <w:divBdr>
        <w:top w:val="none" w:sz="0" w:space="0" w:color="auto"/>
        <w:left w:val="none" w:sz="0" w:space="0" w:color="auto"/>
        <w:bottom w:val="none" w:sz="0" w:space="0" w:color="auto"/>
        <w:right w:val="none" w:sz="0" w:space="0" w:color="auto"/>
      </w:divBdr>
    </w:div>
    <w:div w:id="2104760371">
      <w:bodyDiv w:val="1"/>
      <w:marLeft w:val="0"/>
      <w:marRight w:val="0"/>
      <w:marTop w:val="0"/>
      <w:marBottom w:val="0"/>
      <w:divBdr>
        <w:top w:val="none" w:sz="0" w:space="0" w:color="auto"/>
        <w:left w:val="none" w:sz="0" w:space="0" w:color="auto"/>
        <w:bottom w:val="none" w:sz="0" w:space="0" w:color="auto"/>
        <w:right w:val="none" w:sz="0" w:space="0" w:color="auto"/>
      </w:divBdr>
    </w:div>
    <w:div w:id="2116829833">
      <w:bodyDiv w:val="1"/>
      <w:marLeft w:val="0"/>
      <w:marRight w:val="0"/>
      <w:marTop w:val="0"/>
      <w:marBottom w:val="0"/>
      <w:divBdr>
        <w:top w:val="none" w:sz="0" w:space="0" w:color="auto"/>
        <w:left w:val="none" w:sz="0" w:space="0" w:color="auto"/>
        <w:bottom w:val="none" w:sz="0" w:space="0" w:color="auto"/>
        <w:right w:val="none" w:sz="0" w:space="0" w:color="auto"/>
      </w:divBdr>
    </w:div>
    <w:div w:id="2119638754">
      <w:bodyDiv w:val="1"/>
      <w:marLeft w:val="0"/>
      <w:marRight w:val="0"/>
      <w:marTop w:val="0"/>
      <w:marBottom w:val="0"/>
      <w:divBdr>
        <w:top w:val="none" w:sz="0" w:space="0" w:color="auto"/>
        <w:left w:val="none" w:sz="0" w:space="0" w:color="auto"/>
        <w:bottom w:val="none" w:sz="0" w:space="0" w:color="auto"/>
        <w:right w:val="none" w:sz="0" w:space="0" w:color="auto"/>
      </w:divBdr>
    </w:div>
    <w:div w:id="2122217806">
      <w:bodyDiv w:val="1"/>
      <w:marLeft w:val="0"/>
      <w:marRight w:val="0"/>
      <w:marTop w:val="0"/>
      <w:marBottom w:val="0"/>
      <w:divBdr>
        <w:top w:val="none" w:sz="0" w:space="0" w:color="auto"/>
        <w:left w:val="none" w:sz="0" w:space="0" w:color="auto"/>
        <w:bottom w:val="none" w:sz="0" w:space="0" w:color="auto"/>
        <w:right w:val="none" w:sz="0" w:space="0" w:color="auto"/>
      </w:divBdr>
    </w:div>
    <w:div w:id="2126069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6.png"/><Relationship Id="rId26" Type="http://schemas.openxmlformats.org/officeDocument/2006/relationships/hyperlink" Target="http://www.galstefancelmare.ro"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adr.ro" TargetMode="External"/><Relationship Id="rId34" Type="http://schemas.openxmlformats.org/officeDocument/2006/relationships/hyperlink" Target="http://www.afir.info"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galstefancelmare.ro" TargetMode="External"/><Relationship Id="rId33" Type="http://schemas.openxmlformats.org/officeDocument/2006/relationships/hyperlink" Target="http://www.afir.info"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afir.info" TargetMode="External"/><Relationship Id="rId29" Type="http://schemas.openxmlformats.org/officeDocument/2006/relationships/hyperlink" Target="http://www.galstefancelmare.r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alstefancelmare.ro" TargetMode="External"/><Relationship Id="rId32" Type="http://schemas.openxmlformats.org/officeDocument/2006/relationships/hyperlink" Target="http://www.galstefancelmare.ro" TargetMode="External"/><Relationship Id="rId37" Type="http://schemas.openxmlformats.org/officeDocument/2006/relationships/hyperlink" Target="http://www.afir.info"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galstefancelmare.ro" TargetMode="External"/><Relationship Id="rId28" Type="http://schemas.openxmlformats.org/officeDocument/2006/relationships/hyperlink" Target="http://www.galstefancelmare.ro" TargetMode="External"/><Relationship Id="rId36" Type="http://schemas.openxmlformats.org/officeDocument/2006/relationships/hyperlink" Target="http://www.ecb.int/index.html" TargetMode="External"/><Relationship Id="rId10" Type="http://schemas.openxmlformats.org/officeDocument/2006/relationships/image" Target="media/image3.jpeg"/><Relationship Id="rId19" Type="http://schemas.openxmlformats.org/officeDocument/2006/relationships/hyperlink" Target="http://www.galstefancelmare.ro" TargetMode="External"/><Relationship Id="rId31" Type="http://schemas.openxmlformats.org/officeDocument/2006/relationships/hyperlink" Target="http://www.galstefancelmare.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contact@galstefancelmare.ro" TargetMode="External"/><Relationship Id="rId27" Type="http://schemas.openxmlformats.org/officeDocument/2006/relationships/hyperlink" Target="http://www.galstefancelmare.ro" TargetMode="External"/><Relationship Id="rId30" Type="http://schemas.openxmlformats.org/officeDocument/2006/relationships/hyperlink" Target="http://www.galstefancelmare.ro" TargetMode="External"/><Relationship Id="rId35" Type="http://schemas.openxmlformats.org/officeDocument/2006/relationships/hyperlink" Target="http://www.ecb.int/index.html%3B"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3771E-8206-42C2-A65F-A97FE36E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6356</TotalTime>
  <Pages>62</Pages>
  <Words>33068</Words>
  <Characters>188493</Characters>
  <Application>Microsoft Office Word</Application>
  <DocSecurity>0</DocSecurity>
  <Lines>1570</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user2</cp:lastModifiedBy>
  <cp:revision>1193</cp:revision>
  <cp:lastPrinted>2017-09-05T07:50:00Z</cp:lastPrinted>
  <dcterms:created xsi:type="dcterms:W3CDTF">2017-06-24T13:11:00Z</dcterms:created>
  <dcterms:modified xsi:type="dcterms:W3CDTF">2018-03-26T13:12:00Z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Office Word 2007</vt:lpwstr>
  </property>
  <property fmtid="{D5CDD505-2E9C-101B-9397-08002B2CF9AE}" pid="4" name="LastSaved">
    <vt:filetime>2017-04-05T00:00:00Z</vt:filetime>
  </property>
</Properties>
</file>